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F573" w14:textId="037F973C" w:rsidR="00A41FC6" w:rsidRPr="004A1409" w:rsidRDefault="004A1409" w:rsidP="00BF67BA">
      <w:pPr>
        <w:jc w:val="both"/>
        <w:rPr>
          <w:rFonts w:ascii="Times New Roman" w:hAnsi="Times New Roman"/>
          <w:lang w:val="sr-Cyrl-BA"/>
        </w:rPr>
      </w:pPr>
      <w:r w:rsidRPr="004A1409">
        <w:rPr>
          <w:rFonts w:ascii="Times New Roman" w:hAnsi="Times New Roman"/>
          <w:lang w:val="sr-Cyrl-CS"/>
        </w:rPr>
        <w:t>На основу Решења стечајног судије Привредног суда у Београду, Ст бр. 72/2015 од 17.06.2016.</w:t>
      </w:r>
      <w:r w:rsidR="000461F1">
        <w:rPr>
          <w:rFonts w:ascii="Times New Roman" w:hAnsi="Times New Roman"/>
          <w:lang w:val="sr-Cyrl-CS"/>
        </w:rPr>
        <w:t xml:space="preserve"> </w:t>
      </w:r>
      <w:r w:rsidRPr="004A1409">
        <w:rPr>
          <w:rFonts w:ascii="Times New Roman" w:hAnsi="Times New Roman"/>
          <w:lang w:val="sr-Cyrl-CS"/>
        </w:rPr>
        <w:t>године, а у складу са члан</w:t>
      </w:r>
      <w:r w:rsidRPr="004A1409">
        <w:rPr>
          <w:rFonts w:ascii="Times New Roman" w:hAnsi="Times New Roman"/>
        </w:rPr>
        <w:t>o</w:t>
      </w:r>
      <w:r w:rsidRPr="004A1409">
        <w:rPr>
          <w:rFonts w:ascii="Times New Roman" w:hAnsi="Times New Roman"/>
          <w:lang w:val="sr-Cyrl-CS"/>
        </w:rPr>
        <w:t xml:space="preserve">вима 131, </w:t>
      </w:r>
      <w:r w:rsidRPr="004A1409">
        <w:rPr>
          <w:rFonts w:ascii="Times New Roman" w:hAnsi="Times New Roman"/>
          <w:lang w:val="ru-RU"/>
        </w:rPr>
        <w:t>132</w:t>
      </w:r>
      <w:r w:rsidR="000461F1">
        <w:rPr>
          <w:rFonts w:ascii="Times New Roman" w:hAnsi="Times New Roman"/>
          <w:lang w:val="ru-RU"/>
        </w:rPr>
        <w:t>.</w:t>
      </w:r>
      <w:r w:rsidRPr="004A1409">
        <w:rPr>
          <w:rFonts w:ascii="Times New Roman" w:hAnsi="Times New Roman"/>
          <w:lang w:val="ru-RU"/>
        </w:rPr>
        <w:t xml:space="preserve"> и </w:t>
      </w:r>
      <w:r w:rsidRPr="004A1409">
        <w:rPr>
          <w:rFonts w:ascii="Times New Roman" w:hAnsi="Times New Roman"/>
          <w:lang w:val="sr-Cyrl-CS"/>
        </w:rPr>
        <w:t>133</w:t>
      </w:r>
      <w:r w:rsidR="000461F1">
        <w:rPr>
          <w:rFonts w:ascii="Times New Roman" w:hAnsi="Times New Roman"/>
          <w:lang w:val="sr-Cyrl-CS"/>
        </w:rPr>
        <w:t>.</w:t>
      </w:r>
      <w:r w:rsidRPr="004A1409">
        <w:rPr>
          <w:rFonts w:ascii="Times New Roman" w:hAnsi="Times New Roman"/>
          <w:lang w:val="sr-Cyrl-RS"/>
        </w:rPr>
        <w:t xml:space="preserve"> </w:t>
      </w:r>
      <w:r w:rsidRPr="004A1409">
        <w:rPr>
          <w:rFonts w:ascii="Times New Roman" w:hAnsi="Times New Roman"/>
          <w:lang w:val="sr-Cyrl-CS"/>
        </w:rPr>
        <w:t>Закона о стечају</w:t>
      </w:r>
      <w:r w:rsidRPr="004A1409">
        <w:rPr>
          <w:rFonts w:ascii="Times New Roman" w:hAnsi="Times New Roman"/>
          <w:lang w:val="sr-Cyrl-RS"/>
        </w:rPr>
        <w:t xml:space="preserve"> («Службени гласник РС» бр. 104/09, 99/2011, 71/2012 - Одлука Уставног суда, 83/2014) и одредбама Националног стандарда бр.</w:t>
      </w:r>
      <w:r w:rsidR="000461F1">
        <w:rPr>
          <w:rFonts w:ascii="Times New Roman" w:hAnsi="Times New Roman"/>
          <w:lang w:val="en-US"/>
        </w:rPr>
        <w:t xml:space="preserve"> </w:t>
      </w:r>
      <w:r w:rsidRPr="004A1409">
        <w:rPr>
          <w:rFonts w:ascii="Times New Roman" w:hAnsi="Times New Roman"/>
          <w:lang w:val="sr-Cyrl-RS"/>
        </w:rPr>
        <w:t>5</w:t>
      </w:r>
      <w:r w:rsidR="000461F1">
        <w:rPr>
          <w:rFonts w:ascii="Times New Roman" w:hAnsi="Times New Roman"/>
          <w:lang w:val="sr-Cyrl-RS"/>
        </w:rPr>
        <w:t xml:space="preserve"> – Национални стандард</w:t>
      </w:r>
      <w:r w:rsidRPr="004A1409">
        <w:rPr>
          <w:rFonts w:ascii="Times New Roman" w:hAnsi="Times New Roman"/>
          <w:lang w:val="sr-Cyrl-RS"/>
        </w:rPr>
        <w:t xml:space="preserve"> о начину и поступку уновчења имовине стечајног дужника («Службени гласник РС» број 13/2010), </w:t>
      </w:r>
      <w:r w:rsidRPr="004A1409">
        <w:rPr>
          <w:rFonts w:ascii="Times New Roman" w:hAnsi="Times New Roman"/>
          <w:lang w:val="sr-Cyrl-CS"/>
        </w:rPr>
        <w:t>Агенција за лиценцирање стечајних управника као стечајни управник стечајног дужника</w:t>
      </w:r>
      <w:r w:rsidR="00BF67BA" w:rsidRPr="004A1409">
        <w:rPr>
          <w:rFonts w:ascii="Times New Roman" w:hAnsi="Times New Roman"/>
          <w:lang w:val="sr-Cyrl-BA"/>
        </w:rPr>
        <w:t>:</w:t>
      </w:r>
    </w:p>
    <w:p w14:paraId="4F8D57D3" w14:textId="77777777" w:rsidR="004A1409" w:rsidRPr="004A1409" w:rsidRDefault="004A1409" w:rsidP="004A1409">
      <w:pPr>
        <w:spacing w:after="0" w:line="240" w:lineRule="auto"/>
        <w:jc w:val="center"/>
        <w:rPr>
          <w:rFonts w:ascii="Times New Roman" w:eastAsia="Times New Roman" w:hAnsi="Times New Roman"/>
          <w:b/>
          <w:lang w:val="sr-Cyrl-CS"/>
        </w:rPr>
      </w:pPr>
    </w:p>
    <w:p w14:paraId="236E5FBD" w14:textId="0C05A4BB" w:rsidR="004A1409" w:rsidRPr="004A1409" w:rsidRDefault="004A1409" w:rsidP="004A1409">
      <w:pPr>
        <w:spacing w:after="0" w:line="240" w:lineRule="auto"/>
        <w:jc w:val="center"/>
        <w:rPr>
          <w:rFonts w:ascii="Times New Roman" w:eastAsia="Times New Roman" w:hAnsi="Times New Roman"/>
          <w:b/>
          <w:lang w:val="sr-Latn-RS"/>
        </w:rPr>
      </w:pPr>
      <w:r w:rsidRPr="004A1409">
        <w:rPr>
          <w:rFonts w:ascii="Times New Roman" w:eastAsia="Times New Roman" w:hAnsi="Times New Roman"/>
          <w:b/>
          <w:lang w:val="sr-Cyrl-CS"/>
        </w:rPr>
        <w:t>Компанија „INTERNATIONAL CG“ ДП Београд у стечају,  Београд, ул. Народних хероја 43</w:t>
      </w:r>
    </w:p>
    <w:p w14:paraId="5C5B90DA" w14:textId="77777777" w:rsidR="004A1409" w:rsidRPr="004A1409" w:rsidRDefault="004A1409" w:rsidP="004A1409">
      <w:pPr>
        <w:spacing w:after="0" w:line="240" w:lineRule="auto"/>
        <w:jc w:val="center"/>
        <w:rPr>
          <w:rFonts w:ascii="Times New Roman" w:eastAsia="Times New Roman" w:hAnsi="Times New Roman"/>
          <w:lang w:val="sr-Cyrl-CS"/>
        </w:rPr>
      </w:pPr>
    </w:p>
    <w:p w14:paraId="3FD0E811" w14:textId="77777777" w:rsidR="004A1409" w:rsidRPr="004A1409" w:rsidRDefault="004A1409" w:rsidP="004A1409">
      <w:pPr>
        <w:spacing w:after="0" w:line="240" w:lineRule="auto"/>
        <w:jc w:val="center"/>
        <w:rPr>
          <w:rFonts w:ascii="Times New Roman" w:eastAsia="Times New Roman" w:hAnsi="Times New Roman"/>
          <w:b/>
          <w:lang w:val="sr-Cyrl-CS"/>
        </w:rPr>
      </w:pPr>
      <w:r w:rsidRPr="004A1409">
        <w:rPr>
          <w:rFonts w:ascii="Times New Roman" w:eastAsia="Times New Roman" w:hAnsi="Times New Roman"/>
          <w:b/>
          <w:lang w:val="sr-Cyrl-CS"/>
        </w:rPr>
        <w:t>ОГЛАШАВА</w:t>
      </w:r>
    </w:p>
    <w:p w14:paraId="4C63AB18" w14:textId="77777777" w:rsidR="004A1409" w:rsidRPr="004A1409" w:rsidRDefault="004A1409" w:rsidP="004A1409">
      <w:pPr>
        <w:spacing w:after="0" w:line="240" w:lineRule="auto"/>
        <w:jc w:val="center"/>
        <w:rPr>
          <w:rFonts w:ascii="Times New Roman" w:eastAsia="Times New Roman" w:hAnsi="Times New Roman"/>
          <w:b/>
          <w:lang w:val="sr-Cyrl-CS"/>
        </w:rPr>
      </w:pPr>
    </w:p>
    <w:p w14:paraId="60FC33EB" w14:textId="26A7862C" w:rsidR="00BF67BA" w:rsidRDefault="004A1409" w:rsidP="004A1409">
      <w:pPr>
        <w:pStyle w:val="NoSpacing"/>
        <w:jc w:val="center"/>
        <w:rPr>
          <w:rFonts w:ascii="Times New Roman" w:eastAsia="Times New Roman" w:hAnsi="Times New Roman"/>
          <w:b/>
          <w:lang w:val="sr-Cyrl-RS"/>
        </w:rPr>
      </w:pPr>
      <w:r w:rsidRPr="004A1409">
        <w:rPr>
          <w:rFonts w:ascii="Times New Roman" w:eastAsia="Times New Roman" w:hAnsi="Times New Roman"/>
          <w:b/>
          <w:lang w:val="sr-Cyrl-RS"/>
        </w:rPr>
        <w:t>Продају покретне имовине јавним надметањем</w:t>
      </w:r>
    </w:p>
    <w:p w14:paraId="1C741819" w14:textId="77777777" w:rsidR="007C289C" w:rsidRPr="004A1409" w:rsidRDefault="007C289C" w:rsidP="004A1409">
      <w:pPr>
        <w:pStyle w:val="NoSpacing"/>
        <w:jc w:val="center"/>
        <w:rPr>
          <w:rFonts w:ascii="Times New Roman" w:hAnsi="Times New Roman"/>
          <w:b/>
          <w:bCs/>
          <w:lang w:val="sr-Cyrl-CS"/>
        </w:rPr>
      </w:pPr>
    </w:p>
    <w:p w14:paraId="173BCD78" w14:textId="77777777" w:rsidR="00A41FC6" w:rsidRDefault="00A41FC6" w:rsidP="00364096">
      <w:pPr>
        <w:pStyle w:val="NoSpacing"/>
        <w:jc w:val="center"/>
        <w:rPr>
          <w:rFonts w:ascii="Times New Roman" w:hAnsi="Times New Roman"/>
          <w:b/>
          <w:bCs/>
          <w:lang w:val="sr-Cyrl-CS"/>
        </w:rPr>
      </w:pPr>
    </w:p>
    <w:p w14:paraId="76E1A376" w14:textId="77777777" w:rsidR="003C24ED" w:rsidRPr="00364096" w:rsidRDefault="003C24ED" w:rsidP="003C24ED">
      <w:pPr>
        <w:spacing w:after="0" w:line="240" w:lineRule="auto"/>
        <w:jc w:val="both"/>
        <w:rPr>
          <w:rFonts w:ascii="Times New Roman" w:eastAsia="Times New Roman" w:hAnsi="Times New Roman"/>
          <w:lang w:val="sr-Cyrl-RS"/>
        </w:rPr>
      </w:pPr>
    </w:p>
    <w:tbl>
      <w:tblPr>
        <w:tblW w:w="94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6"/>
        <w:gridCol w:w="1644"/>
        <w:gridCol w:w="1705"/>
      </w:tblGrid>
      <w:tr w:rsidR="003C24ED" w:rsidRPr="00364096" w14:paraId="66C71335" w14:textId="77777777" w:rsidTr="00E70046">
        <w:tc>
          <w:tcPr>
            <w:tcW w:w="6096" w:type="dxa"/>
          </w:tcPr>
          <w:p w14:paraId="4948E818" w14:textId="77777777" w:rsidR="003C24ED" w:rsidRPr="00364096" w:rsidRDefault="003C24ED" w:rsidP="00E70046">
            <w:pPr>
              <w:spacing w:after="0" w:line="240" w:lineRule="auto"/>
              <w:jc w:val="center"/>
              <w:rPr>
                <w:rFonts w:ascii="Times New Roman" w:eastAsia="Times New Roman" w:hAnsi="Times New Roman"/>
                <w:b/>
                <w:lang w:val="sr-Cyrl-RS"/>
              </w:rPr>
            </w:pPr>
            <w:r w:rsidRPr="00364096">
              <w:rPr>
                <w:rFonts w:ascii="Times New Roman" w:eastAsia="Times New Roman" w:hAnsi="Times New Roman"/>
                <w:b/>
                <w:lang w:val="sr-Cyrl-RS"/>
              </w:rPr>
              <w:t xml:space="preserve">ПРЕДМЕТ ПРОДАЈЕ </w:t>
            </w:r>
          </w:p>
        </w:tc>
        <w:tc>
          <w:tcPr>
            <w:tcW w:w="1644" w:type="dxa"/>
          </w:tcPr>
          <w:p w14:paraId="0CFCAEDF" w14:textId="77777777" w:rsidR="003C24ED" w:rsidRPr="00364096" w:rsidRDefault="003C24ED" w:rsidP="00E70046">
            <w:pPr>
              <w:spacing w:after="0" w:line="240" w:lineRule="auto"/>
              <w:jc w:val="center"/>
              <w:rPr>
                <w:rFonts w:ascii="Times New Roman" w:eastAsia="Times New Roman" w:hAnsi="Times New Roman"/>
                <w:b/>
                <w:lang w:val="sr-Cyrl-RS"/>
              </w:rPr>
            </w:pPr>
            <w:r w:rsidRPr="00364096">
              <w:rPr>
                <w:rFonts w:ascii="Times New Roman" w:eastAsia="Times New Roman" w:hAnsi="Times New Roman"/>
                <w:b/>
                <w:lang w:val="sr-Cyrl-RS"/>
              </w:rPr>
              <w:t>Почетна цена (дин.)</w:t>
            </w:r>
          </w:p>
        </w:tc>
        <w:tc>
          <w:tcPr>
            <w:tcW w:w="1705" w:type="dxa"/>
          </w:tcPr>
          <w:p w14:paraId="54CD65CC" w14:textId="77777777" w:rsidR="003C24ED" w:rsidRPr="00364096" w:rsidRDefault="003C24ED" w:rsidP="00E70046">
            <w:pPr>
              <w:spacing w:after="0" w:line="240" w:lineRule="auto"/>
              <w:jc w:val="center"/>
              <w:rPr>
                <w:rFonts w:ascii="Times New Roman" w:eastAsia="Times New Roman" w:hAnsi="Times New Roman"/>
                <w:b/>
                <w:lang w:val="sr-Cyrl-RS"/>
              </w:rPr>
            </w:pPr>
            <w:r w:rsidRPr="00364096">
              <w:rPr>
                <w:rFonts w:ascii="Times New Roman" w:eastAsia="Times New Roman" w:hAnsi="Times New Roman"/>
                <w:b/>
                <w:lang w:val="sr-Cyrl-RS"/>
              </w:rPr>
              <w:t>Депозит (дин.)</w:t>
            </w:r>
          </w:p>
        </w:tc>
      </w:tr>
      <w:tr w:rsidR="003C24ED" w:rsidRPr="00364096" w14:paraId="6D8158D6" w14:textId="77777777" w:rsidTr="004A1409">
        <w:trPr>
          <w:trHeight w:val="795"/>
        </w:trPr>
        <w:tc>
          <w:tcPr>
            <w:tcW w:w="6096" w:type="dxa"/>
          </w:tcPr>
          <w:p w14:paraId="193AD632" w14:textId="77777777" w:rsidR="004A1409" w:rsidRPr="004A1409" w:rsidRDefault="004A1409" w:rsidP="004A1409">
            <w:pPr>
              <w:spacing w:after="0" w:line="240" w:lineRule="auto"/>
              <w:jc w:val="both"/>
              <w:rPr>
                <w:rFonts w:ascii="Times New Roman" w:eastAsia="Times New Roman" w:hAnsi="Times New Roman"/>
                <w:b/>
                <w:lang w:val="sr-Cyrl-RS"/>
              </w:rPr>
            </w:pPr>
            <w:bookmarkStart w:id="0" w:name="_Hlk134794366"/>
            <w:bookmarkStart w:id="1" w:name="_Hlk52190349"/>
            <w:r w:rsidRPr="004A1409">
              <w:rPr>
                <w:rFonts w:ascii="Times New Roman" w:eastAsia="Times New Roman" w:hAnsi="Times New Roman"/>
                <w:b/>
                <w:lang w:val="sr-Cyrl-RS"/>
              </w:rPr>
              <w:t xml:space="preserve">Имовинска целина  број 1 </w:t>
            </w:r>
          </w:p>
          <w:p w14:paraId="0137EE72" w14:textId="77777777" w:rsidR="004A1409" w:rsidRPr="004A1409" w:rsidRDefault="004A1409" w:rsidP="004A1409">
            <w:pPr>
              <w:spacing w:after="0" w:line="240" w:lineRule="auto"/>
              <w:jc w:val="both"/>
              <w:rPr>
                <w:rFonts w:ascii="Times New Roman" w:eastAsia="Times New Roman" w:hAnsi="Times New Roman"/>
                <w:b/>
                <w:lang w:val="sr-Cyrl-RS"/>
              </w:rPr>
            </w:pPr>
          </w:p>
          <w:p w14:paraId="59C33A51" w14:textId="22426FB7" w:rsidR="004A1409" w:rsidRPr="004A1409" w:rsidRDefault="004A1409" w:rsidP="004A1409">
            <w:pPr>
              <w:spacing w:after="0" w:line="240" w:lineRule="auto"/>
              <w:jc w:val="both"/>
              <w:rPr>
                <w:rFonts w:ascii="Times New Roman" w:eastAsia="Times New Roman" w:hAnsi="Times New Roman"/>
                <w:bCs/>
                <w:lang w:val="sr-Cyrl-RS"/>
              </w:rPr>
            </w:pPr>
            <w:r w:rsidRPr="004A1409">
              <w:rPr>
                <w:rFonts w:ascii="Times New Roman" w:eastAsia="Times New Roman" w:hAnsi="Times New Roman"/>
                <w:bCs/>
                <w:lang w:val="sr-Cyrl-RS"/>
              </w:rPr>
              <w:t xml:space="preserve">Предмет продаје </w:t>
            </w:r>
            <w:r w:rsidR="00584A49">
              <w:rPr>
                <w:rFonts w:ascii="Times New Roman" w:eastAsia="Times New Roman" w:hAnsi="Times New Roman"/>
                <w:bCs/>
                <w:lang w:val="sr-Cyrl-RS"/>
              </w:rPr>
              <w:t>чин</w:t>
            </w:r>
            <w:r w:rsidR="004D7580">
              <w:rPr>
                <w:rFonts w:ascii="Times New Roman" w:eastAsia="Times New Roman" w:hAnsi="Times New Roman"/>
                <w:bCs/>
                <w:lang w:val="sr-Cyrl-RS"/>
              </w:rPr>
              <w:t>е</w:t>
            </w:r>
            <w:r w:rsidR="003A19FC">
              <w:rPr>
                <w:rFonts w:ascii="Times New Roman" w:eastAsia="Times New Roman" w:hAnsi="Times New Roman"/>
                <w:bCs/>
                <w:lang w:val="sr-Cyrl-RS"/>
              </w:rPr>
              <w:t xml:space="preserve"> уметничк</w:t>
            </w:r>
            <w:r w:rsidR="004D7580">
              <w:rPr>
                <w:rFonts w:ascii="Times New Roman" w:eastAsia="Times New Roman" w:hAnsi="Times New Roman"/>
                <w:bCs/>
                <w:lang w:val="sr-Cyrl-RS"/>
              </w:rPr>
              <w:t>а</w:t>
            </w:r>
            <w:r w:rsidR="003A19FC">
              <w:rPr>
                <w:rFonts w:ascii="Times New Roman" w:eastAsia="Times New Roman" w:hAnsi="Times New Roman"/>
                <w:bCs/>
                <w:lang w:val="sr-Cyrl-RS"/>
              </w:rPr>
              <w:t xml:space="preserve"> дел</w:t>
            </w:r>
            <w:r w:rsidR="004D7580">
              <w:rPr>
                <w:rFonts w:ascii="Times New Roman" w:eastAsia="Times New Roman" w:hAnsi="Times New Roman"/>
                <w:bCs/>
                <w:lang w:val="sr-Cyrl-RS"/>
              </w:rPr>
              <w:t>а</w:t>
            </w:r>
            <w:r w:rsidR="003A19FC">
              <w:rPr>
                <w:rFonts w:ascii="Times New Roman" w:eastAsia="Times New Roman" w:hAnsi="Times New Roman"/>
                <w:bCs/>
                <w:lang w:val="sr-Cyrl-RS"/>
              </w:rPr>
              <w:t xml:space="preserve"> </w:t>
            </w:r>
            <w:r w:rsidRPr="004A1409">
              <w:rPr>
                <w:rFonts w:ascii="Times New Roman" w:eastAsia="Times New Roman" w:hAnsi="Times New Roman"/>
                <w:bCs/>
                <w:lang w:val="sr-Cyrl-RS"/>
              </w:rPr>
              <w:t>ликовне уметности</w:t>
            </w:r>
            <w:r w:rsidR="00584A49">
              <w:rPr>
                <w:rFonts w:ascii="Times New Roman" w:eastAsia="Times New Roman" w:hAnsi="Times New Roman"/>
                <w:bCs/>
                <w:lang w:val="sr-Cyrl-RS"/>
              </w:rPr>
              <w:t>.</w:t>
            </w:r>
            <w:r w:rsidRPr="004A1409">
              <w:rPr>
                <w:rFonts w:ascii="Times New Roman" w:eastAsia="Times New Roman" w:hAnsi="Times New Roman"/>
                <w:bCs/>
                <w:lang w:val="sr-Cyrl-RS"/>
              </w:rPr>
              <w:t xml:space="preserve"> </w:t>
            </w:r>
          </w:p>
          <w:p w14:paraId="31A12A64" w14:textId="77777777" w:rsidR="004A1409" w:rsidRPr="004A1409" w:rsidRDefault="004A1409" w:rsidP="004A1409">
            <w:pPr>
              <w:spacing w:after="0" w:line="240" w:lineRule="auto"/>
              <w:jc w:val="both"/>
              <w:rPr>
                <w:rFonts w:ascii="Times New Roman" w:eastAsia="Times New Roman" w:hAnsi="Times New Roman"/>
                <w:bCs/>
                <w:lang w:val="sr-Cyrl-RS"/>
              </w:rPr>
            </w:pPr>
          </w:p>
          <w:p w14:paraId="789E69F0" w14:textId="343EE471" w:rsidR="00A971D1" w:rsidRDefault="004A1409" w:rsidP="00A21CFB">
            <w:pPr>
              <w:spacing w:after="0" w:line="240" w:lineRule="auto"/>
              <w:jc w:val="both"/>
              <w:rPr>
                <w:rFonts w:ascii="Times New Roman" w:eastAsia="Times New Roman" w:hAnsi="Times New Roman"/>
                <w:bCs/>
                <w:lang w:val="sr-Cyrl-RS"/>
              </w:rPr>
            </w:pPr>
            <w:r w:rsidRPr="0062309D">
              <w:rPr>
                <w:rFonts w:ascii="Times New Roman" w:eastAsia="Times New Roman" w:hAnsi="Times New Roman"/>
                <w:bCs/>
                <w:lang w:val="sr-Cyrl-RS"/>
              </w:rPr>
              <w:t xml:space="preserve">Аутори дела која су предмет продаје су: </w:t>
            </w:r>
            <w:r w:rsidR="0062309D" w:rsidRPr="0062309D">
              <w:rPr>
                <w:rFonts w:ascii="Times New Roman" w:eastAsia="Times New Roman" w:hAnsi="Times New Roman"/>
                <w:bCs/>
                <w:lang w:val="sr-Cyrl-RS"/>
              </w:rPr>
              <w:t>Страхиња Станковић</w:t>
            </w:r>
            <w:r w:rsidRPr="0062309D">
              <w:rPr>
                <w:rFonts w:ascii="Times New Roman" w:eastAsia="Times New Roman" w:hAnsi="Times New Roman"/>
                <w:bCs/>
                <w:lang w:val="sr-Cyrl-RS"/>
              </w:rPr>
              <w:t xml:space="preserve">,  </w:t>
            </w:r>
            <w:r w:rsidR="0062309D" w:rsidRPr="0062309D">
              <w:rPr>
                <w:rFonts w:ascii="Times New Roman" w:eastAsia="Times New Roman" w:hAnsi="Times New Roman"/>
                <w:bCs/>
                <w:lang w:val="sr-Cyrl-RS"/>
              </w:rPr>
              <w:t>Симон Монсив</w:t>
            </w:r>
            <w:r w:rsidRPr="0062309D">
              <w:rPr>
                <w:rFonts w:ascii="Times New Roman" w:eastAsia="Times New Roman" w:hAnsi="Times New Roman"/>
                <w:bCs/>
                <w:lang w:val="sr-Cyrl-RS"/>
              </w:rPr>
              <w:t xml:space="preserve">, </w:t>
            </w:r>
            <w:r w:rsidR="0062309D" w:rsidRPr="0062309D">
              <w:rPr>
                <w:rFonts w:ascii="Times New Roman" w:eastAsia="Times New Roman" w:hAnsi="Times New Roman"/>
                <w:bCs/>
                <w:lang w:val="sr-Cyrl-RS"/>
              </w:rPr>
              <w:t>Оља Ивањицки</w:t>
            </w:r>
            <w:r w:rsidRPr="0062309D">
              <w:rPr>
                <w:rFonts w:ascii="Times New Roman" w:eastAsia="Times New Roman" w:hAnsi="Times New Roman"/>
                <w:bCs/>
                <w:lang w:val="sr-Cyrl-RS"/>
              </w:rPr>
              <w:t xml:space="preserve">, </w:t>
            </w:r>
            <w:r w:rsidR="0062309D" w:rsidRPr="0062309D">
              <w:rPr>
                <w:rFonts w:ascii="Times New Roman" w:eastAsia="Times New Roman" w:hAnsi="Times New Roman"/>
                <w:bCs/>
                <w:lang w:val="sr-Cyrl-RS"/>
              </w:rPr>
              <w:t>Мира Војновић</w:t>
            </w:r>
            <w:r w:rsidRPr="0062309D">
              <w:rPr>
                <w:rFonts w:ascii="Times New Roman" w:eastAsia="Times New Roman" w:hAnsi="Times New Roman"/>
                <w:bCs/>
                <w:lang w:val="sr-Cyrl-RS"/>
              </w:rPr>
              <w:t xml:space="preserve">, </w:t>
            </w:r>
            <w:r w:rsidR="0062309D" w:rsidRPr="0062309D">
              <w:rPr>
                <w:rFonts w:ascii="Times New Roman" w:eastAsia="Times New Roman" w:hAnsi="Times New Roman"/>
                <w:bCs/>
                <w:lang w:val="sr-Cyrl-RS"/>
              </w:rPr>
              <w:t xml:space="preserve">Милан </w:t>
            </w:r>
            <w:r w:rsidR="0062309D" w:rsidRPr="003A19FC">
              <w:rPr>
                <w:rFonts w:ascii="Times New Roman" w:eastAsia="Times New Roman" w:hAnsi="Times New Roman"/>
                <w:bCs/>
                <w:lang w:val="sr-Cyrl-RS"/>
              </w:rPr>
              <w:t>Коњовић</w:t>
            </w:r>
            <w:r w:rsidRPr="003A19FC">
              <w:rPr>
                <w:rFonts w:ascii="Times New Roman" w:eastAsia="Times New Roman" w:hAnsi="Times New Roman"/>
                <w:bCs/>
                <w:lang w:val="sr-Cyrl-RS"/>
              </w:rPr>
              <w:t>,</w:t>
            </w:r>
            <w:r w:rsidR="003A19FC" w:rsidRPr="003A19FC">
              <w:rPr>
                <w:rFonts w:ascii="Times New Roman" w:eastAsia="Times New Roman" w:hAnsi="Times New Roman"/>
                <w:bCs/>
                <w:lang w:val="sr-Cyrl-RS"/>
              </w:rPr>
              <w:t xml:space="preserve"> Б. Радовић,</w:t>
            </w:r>
            <w:r w:rsidRPr="003A19FC">
              <w:rPr>
                <w:rFonts w:ascii="Times New Roman" w:eastAsia="Times New Roman" w:hAnsi="Times New Roman"/>
                <w:bCs/>
                <w:lang w:val="sr-Cyrl-RS"/>
              </w:rPr>
              <w:t xml:space="preserve"> </w:t>
            </w:r>
            <w:r w:rsidR="0062309D" w:rsidRPr="003A19FC">
              <w:rPr>
                <w:rFonts w:ascii="Times New Roman" w:eastAsia="Times New Roman" w:hAnsi="Times New Roman"/>
                <w:bCs/>
                <w:lang w:val="sr-Cyrl-RS"/>
              </w:rPr>
              <w:t>Душан Јовановић</w:t>
            </w:r>
            <w:r w:rsidR="0062309D" w:rsidRPr="003A19FC">
              <w:t xml:space="preserve"> </w:t>
            </w:r>
            <w:r w:rsidR="0062309D" w:rsidRPr="003A19FC">
              <w:rPr>
                <w:rFonts w:ascii="Times New Roman" w:eastAsia="Times New Roman" w:hAnsi="Times New Roman"/>
                <w:bCs/>
                <w:lang w:val="sr-Cyrl-RS"/>
              </w:rPr>
              <w:t>Вељко Михајловић</w:t>
            </w:r>
            <w:r w:rsidR="0062309D" w:rsidRPr="003A19FC">
              <w:rPr>
                <w:rFonts w:ascii="Times New Roman" w:eastAsia="Times New Roman" w:hAnsi="Times New Roman"/>
                <w:bCs/>
                <w:lang w:val="sr-Latn-RS"/>
              </w:rPr>
              <w:t>,</w:t>
            </w:r>
            <w:r w:rsidR="0062309D" w:rsidRPr="003A19FC">
              <w:rPr>
                <w:rFonts w:ascii="Times New Roman" w:eastAsia="Times New Roman" w:hAnsi="Times New Roman"/>
                <w:bCs/>
                <w:lang w:val="sr-Cyrl-RS"/>
              </w:rPr>
              <w:t xml:space="preserve"> Ратомир Пешић Јаков Ђуричић</w:t>
            </w:r>
            <w:r w:rsidR="0062309D" w:rsidRPr="003A19FC">
              <w:rPr>
                <w:rFonts w:ascii="Times New Roman" w:eastAsia="Times New Roman" w:hAnsi="Times New Roman"/>
                <w:bCs/>
                <w:lang w:val="sr-Latn-RS"/>
              </w:rPr>
              <w:t xml:space="preserve">, Гордана Маринковић, Раша Тркуља, Нусрет Хрвановић, Дарко Новаковић, Бранимир Адашевић, Драгиша Андрић, Славољуб Чворовић, Трајко Стојановић-Косовац, Бранко Миљуш, Владан Мицић, Здравко Мандић </w:t>
            </w:r>
            <w:r w:rsidR="0062309D" w:rsidRPr="003A19FC">
              <w:rPr>
                <w:rFonts w:ascii="Times New Roman" w:eastAsia="Times New Roman" w:hAnsi="Times New Roman"/>
                <w:bCs/>
                <w:lang w:val="sr-Cyrl-RS"/>
              </w:rPr>
              <w:t>и дела непознатих аутора</w:t>
            </w:r>
            <w:r w:rsidRPr="003A19FC">
              <w:rPr>
                <w:rFonts w:ascii="Times New Roman" w:eastAsia="Times New Roman" w:hAnsi="Times New Roman"/>
                <w:bCs/>
                <w:lang w:val="sr-Cyrl-RS"/>
              </w:rPr>
              <w:t>.</w:t>
            </w:r>
          </w:p>
          <w:p w14:paraId="40C7F03E" w14:textId="40C9153E" w:rsidR="00584A49" w:rsidRPr="00364096" w:rsidRDefault="00017A6E" w:rsidP="00A21CFB">
            <w:pPr>
              <w:spacing w:after="0" w:line="240" w:lineRule="auto"/>
              <w:jc w:val="both"/>
              <w:rPr>
                <w:rFonts w:ascii="Times New Roman" w:eastAsia="Times New Roman" w:hAnsi="Times New Roman"/>
                <w:lang w:val="sr-Cyrl-RS"/>
              </w:rPr>
            </w:pPr>
            <w:r w:rsidRPr="00017A6E">
              <w:rPr>
                <w:rFonts w:ascii="Times New Roman" w:eastAsia="Times New Roman" w:hAnsi="Times New Roman"/>
                <w:b/>
                <w:u w:val="single"/>
                <w:lang w:val="sr-Cyrl-RS"/>
              </w:rPr>
              <w:t>Напомена</w:t>
            </w:r>
            <w:r>
              <w:rPr>
                <w:rFonts w:ascii="Times New Roman" w:eastAsia="Times New Roman" w:hAnsi="Times New Roman"/>
                <w:bCs/>
                <w:lang w:val="sr-Cyrl-RS"/>
              </w:rPr>
              <w:t xml:space="preserve">: </w:t>
            </w:r>
            <w:r w:rsidR="002F4538" w:rsidRPr="002F4538">
              <w:rPr>
                <w:rFonts w:ascii="Times New Roman" w:eastAsia="Times New Roman" w:hAnsi="Times New Roman"/>
                <w:bCs/>
                <w:i/>
                <w:iCs/>
                <w:lang w:val="sr-Cyrl-RS"/>
              </w:rPr>
              <w:t>Уметничка дела која су предмет продаје израђена су у различитим ликовним техникама</w:t>
            </w:r>
            <w:r w:rsidR="002F4538">
              <w:rPr>
                <w:rFonts w:ascii="Times New Roman" w:eastAsia="Times New Roman" w:hAnsi="Times New Roman"/>
                <w:bCs/>
                <w:i/>
                <w:iCs/>
                <w:lang w:val="en-US"/>
              </w:rPr>
              <w:t xml:space="preserve"> </w:t>
            </w:r>
            <w:r w:rsidR="002F4538" w:rsidRPr="002F4538">
              <w:rPr>
                <w:rFonts w:ascii="Times New Roman" w:eastAsia="Times New Roman" w:hAnsi="Times New Roman"/>
                <w:bCs/>
                <w:i/>
                <w:iCs/>
                <w:lang w:val="sr-Cyrl-RS"/>
              </w:rPr>
              <w:t>(уље на платну, бакропис, сериграфија, акватинта, комбинована техника, ситоштампа,</w:t>
            </w:r>
            <w:r w:rsidR="00374D99">
              <w:rPr>
                <w:rFonts w:ascii="Times New Roman" w:eastAsia="Times New Roman" w:hAnsi="Times New Roman"/>
                <w:bCs/>
                <w:i/>
                <w:iCs/>
                <w:lang w:val="sr-Cyrl-RS"/>
              </w:rPr>
              <w:t xml:space="preserve"> </w:t>
            </w:r>
            <w:r w:rsidR="00374D99" w:rsidRPr="00374D99">
              <w:rPr>
                <w:rFonts w:ascii="Times New Roman" w:eastAsia="Times New Roman" w:hAnsi="Times New Roman"/>
                <w:bCs/>
                <w:i/>
                <w:iCs/>
                <w:lang w:val="sr-Cyrl-RS"/>
              </w:rPr>
              <w:t>репринт лавираног цртежа</w:t>
            </w:r>
            <w:r w:rsidR="00374D99">
              <w:rPr>
                <w:rFonts w:ascii="Times New Roman" w:eastAsia="Times New Roman" w:hAnsi="Times New Roman"/>
                <w:bCs/>
                <w:i/>
                <w:iCs/>
                <w:lang w:val="sr-Cyrl-RS"/>
              </w:rPr>
              <w:t>,</w:t>
            </w:r>
            <w:r w:rsidR="002F4538" w:rsidRPr="002F4538">
              <w:rPr>
                <w:rFonts w:ascii="Times New Roman" w:eastAsia="Times New Roman" w:hAnsi="Times New Roman"/>
                <w:bCs/>
                <w:i/>
                <w:iCs/>
                <w:lang w:val="sr-Cyrl-RS"/>
              </w:rPr>
              <w:t xml:space="preserve"> репродукције)</w:t>
            </w:r>
            <w:bookmarkEnd w:id="0"/>
            <w:r>
              <w:rPr>
                <w:rFonts w:ascii="Times New Roman" w:eastAsia="Times New Roman" w:hAnsi="Times New Roman"/>
                <w:bCs/>
                <w:lang w:val="sr-Cyrl-RS"/>
              </w:rPr>
              <w:t>.</w:t>
            </w:r>
          </w:p>
        </w:tc>
        <w:tc>
          <w:tcPr>
            <w:tcW w:w="1644" w:type="dxa"/>
            <w:vAlign w:val="center"/>
          </w:tcPr>
          <w:p w14:paraId="51585137" w14:textId="57AA80BE" w:rsidR="003C24ED" w:rsidRPr="000440B3" w:rsidRDefault="004A1409" w:rsidP="004A1409">
            <w:pPr>
              <w:spacing w:after="0" w:line="240" w:lineRule="auto"/>
              <w:ind w:right="-110"/>
              <w:jc w:val="right"/>
              <w:rPr>
                <w:rFonts w:ascii="Times New Roman" w:eastAsia="Times New Roman" w:hAnsi="Times New Roman"/>
                <w:b/>
                <w:lang w:val="sr-Latn-RS"/>
              </w:rPr>
            </w:pPr>
            <w:r w:rsidRPr="000440B3">
              <w:rPr>
                <w:rFonts w:ascii="Times New Roman" w:eastAsia="Times New Roman" w:hAnsi="Times New Roman"/>
                <w:b/>
                <w:lang w:val="sr-Latn-RS"/>
              </w:rPr>
              <w:t>1.538.306,00</w:t>
            </w:r>
          </w:p>
        </w:tc>
        <w:tc>
          <w:tcPr>
            <w:tcW w:w="1705" w:type="dxa"/>
            <w:vAlign w:val="center"/>
          </w:tcPr>
          <w:p w14:paraId="58526F36" w14:textId="7A99CDF6" w:rsidR="004A1409" w:rsidRPr="000440B3" w:rsidRDefault="004A1409" w:rsidP="004A1409">
            <w:pPr>
              <w:spacing w:after="0" w:line="240" w:lineRule="auto"/>
              <w:jc w:val="right"/>
              <w:rPr>
                <w:rFonts w:ascii="Times New Roman" w:eastAsia="Times New Roman" w:hAnsi="Times New Roman"/>
                <w:b/>
                <w:lang w:val="sr-Cyrl-RS"/>
              </w:rPr>
            </w:pPr>
            <w:r w:rsidRPr="000440B3">
              <w:rPr>
                <w:rFonts w:ascii="Times New Roman" w:eastAsia="Times New Roman" w:hAnsi="Times New Roman"/>
                <w:b/>
                <w:lang w:val="sr-Latn-CS"/>
              </w:rPr>
              <w:t>615.322,00</w:t>
            </w:r>
          </w:p>
        </w:tc>
      </w:tr>
      <w:tr w:rsidR="004A1409" w:rsidRPr="00364096" w14:paraId="61A0481C" w14:textId="77777777" w:rsidTr="004A1409">
        <w:trPr>
          <w:trHeight w:val="795"/>
        </w:trPr>
        <w:tc>
          <w:tcPr>
            <w:tcW w:w="6096" w:type="dxa"/>
          </w:tcPr>
          <w:p w14:paraId="078537ED" w14:textId="77777777" w:rsidR="004A1409" w:rsidRDefault="004A1409" w:rsidP="004A1409">
            <w:pPr>
              <w:spacing w:after="0" w:line="240" w:lineRule="auto"/>
              <w:jc w:val="both"/>
              <w:rPr>
                <w:rFonts w:ascii="Times New Roman" w:eastAsia="Times New Roman" w:hAnsi="Times New Roman"/>
                <w:b/>
                <w:lang w:val="sr-Cyrl-RS"/>
              </w:rPr>
            </w:pPr>
            <w:r w:rsidRPr="004A1409">
              <w:rPr>
                <w:rFonts w:ascii="Times New Roman" w:eastAsia="Times New Roman" w:hAnsi="Times New Roman"/>
                <w:b/>
                <w:lang w:val="sr-Cyrl-RS"/>
              </w:rPr>
              <w:t xml:space="preserve">Имовинска целина  број </w:t>
            </w:r>
            <w:r>
              <w:rPr>
                <w:rFonts w:ascii="Times New Roman" w:eastAsia="Times New Roman" w:hAnsi="Times New Roman"/>
                <w:b/>
                <w:lang w:val="sr-Cyrl-RS"/>
              </w:rPr>
              <w:t>2</w:t>
            </w:r>
          </w:p>
          <w:p w14:paraId="40A7EE43" w14:textId="77777777" w:rsidR="0048162C" w:rsidRDefault="0048162C" w:rsidP="004A1409">
            <w:pPr>
              <w:spacing w:after="0" w:line="240" w:lineRule="auto"/>
              <w:jc w:val="both"/>
              <w:rPr>
                <w:rFonts w:ascii="Times New Roman" w:eastAsia="Times New Roman" w:hAnsi="Times New Roman"/>
                <w:b/>
                <w:lang w:val="sr-Cyrl-RS"/>
              </w:rPr>
            </w:pPr>
          </w:p>
          <w:p w14:paraId="79F52669" w14:textId="6A215D17" w:rsidR="004824AB" w:rsidRPr="004A1409" w:rsidRDefault="004824AB" w:rsidP="004824AB">
            <w:pPr>
              <w:spacing w:after="0" w:line="240" w:lineRule="auto"/>
              <w:jc w:val="both"/>
              <w:rPr>
                <w:rFonts w:ascii="Times New Roman" w:eastAsia="Times New Roman" w:hAnsi="Times New Roman"/>
                <w:bCs/>
                <w:lang w:val="sr-Cyrl-RS"/>
              </w:rPr>
            </w:pPr>
            <w:r w:rsidRPr="004A1409">
              <w:rPr>
                <w:rFonts w:ascii="Times New Roman" w:eastAsia="Times New Roman" w:hAnsi="Times New Roman"/>
                <w:bCs/>
                <w:lang w:val="sr-Cyrl-RS"/>
              </w:rPr>
              <w:t xml:space="preserve">Предмет продаје </w:t>
            </w:r>
            <w:r w:rsidR="004D7580" w:rsidRPr="004D7580">
              <w:rPr>
                <w:rFonts w:ascii="Times New Roman" w:eastAsia="Times New Roman" w:hAnsi="Times New Roman"/>
                <w:bCs/>
                <w:lang w:val="sr-Cyrl-RS"/>
              </w:rPr>
              <w:t>чине уметничка дела ликовне уметности</w:t>
            </w:r>
            <w:r>
              <w:rPr>
                <w:rFonts w:ascii="Times New Roman" w:eastAsia="Times New Roman" w:hAnsi="Times New Roman"/>
                <w:bCs/>
                <w:lang w:val="sr-Cyrl-RS"/>
              </w:rPr>
              <w:t>.</w:t>
            </w:r>
            <w:r w:rsidRPr="004A1409">
              <w:rPr>
                <w:rFonts w:ascii="Times New Roman" w:eastAsia="Times New Roman" w:hAnsi="Times New Roman"/>
                <w:bCs/>
                <w:lang w:val="sr-Cyrl-RS"/>
              </w:rPr>
              <w:t xml:space="preserve"> </w:t>
            </w:r>
          </w:p>
          <w:p w14:paraId="4CCF7837" w14:textId="77777777" w:rsidR="004824AB" w:rsidRPr="004A1409" w:rsidRDefault="004824AB" w:rsidP="004824AB">
            <w:pPr>
              <w:spacing w:after="0" w:line="240" w:lineRule="auto"/>
              <w:jc w:val="both"/>
              <w:rPr>
                <w:rFonts w:ascii="Times New Roman" w:eastAsia="Times New Roman" w:hAnsi="Times New Roman"/>
                <w:bCs/>
                <w:lang w:val="sr-Cyrl-RS"/>
              </w:rPr>
            </w:pPr>
          </w:p>
          <w:p w14:paraId="38445329" w14:textId="51A7FA6C" w:rsidR="00A92E09" w:rsidRDefault="004824AB" w:rsidP="00A21CFB">
            <w:pPr>
              <w:spacing w:after="0" w:line="240" w:lineRule="auto"/>
              <w:jc w:val="both"/>
              <w:rPr>
                <w:rFonts w:ascii="Times New Roman" w:eastAsia="Times New Roman" w:hAnsi="Times New Roman"/>
                <w:bCs/>
                <w:lang w:val="sr-Cyrl-RS"/>
              </w:rPr>
            </w:pPr>
            <w:r w:rsidRPr="0062309D">
              <w:rPr>
                <w:rFonts w:ascii="Times New Roman" w:eastAsia="Times New Roman" w:hAnsi="Times New Roman"/>
                <w:bCs/>
                <w:lang w:val="sr-Cyrl-RS"/>
              </w:rPr>
              <w:t xml:space="preserve">Аутори дела која су предмет продаје су: </w:t>
            </w:r>
            <w:r w:rsidRPr="004824AB">
              <w:rPr>
                <w:rFonts w:ascii="Times New Roman" w:eastAsia="Times New Roman" w:hAnsi="Times New Roman"/>
                <w:bCs/>
                <w:lang w:val="sr-Cyrl-RS"/>
              </w:rPr>
              <w:t>Видоје Романдић</w:t>
            </w:r>
            <w:r>
              <w:rPr>
                <w:rFonts w:ascii="Times New Roman" w:eastAsia="Times New Roman" w:hAnsi="Times New Roman"/>
                <w:bCs/>
                <w:lang w:val="sr-Latn-RS"/>
              </w:rPr>
              <w:t xml:space="preserve">, </w:t>
            </w:r>
            <w:r w:rsidRPr="004824AB">
              <w:rPr>
                <w:rFonts w:ascii="Times New Roman" w:eastAsia="Times New Roman" w:hAnsi="Times New Roman"/>
                <w:bCs/>
                <w:lang w:val="sr-Latn-RS"/>
              </w:rPr>
              <w:t>Павле Тодоровић</w:t>
            </w:r>
            <w:r>
              <w:rPr>
                <w:rFonts w:ascii="Times New Roman" w:eastAsia="Times New Roman" w:hAnsi="Times New Roman"/>
                <w:bCs/>
                <w:lang w:val="sr-Latn-RS"/>
              </w:rPr>
              <w:t xml:space="preserve">, </w:t>
            </w:r>
            <w:r w:rsidRPr="004824AB">
              <w:rPr>
                <w:rFonts w:ascii="Times New Roman" w:eastAsia="Times New Roman" w:hAnsi="Times New Roman"/>
                <w:bCs/>
                <w:lang w:val="sr-Latn-RS"/>
              </w:rPr>
              <w:t>Ненад Николић</w:t>
            </w:r>
            <w:r>
              <w:rPr>
                <w:rFonts w:ascii="Times New Roman" w:eastAsia="Times New Roman" w:hAnsi="Times New Roman"/>
                <w:bCs/>
                <w:lang w:val="sr-Latn-RS"/>
              </w:rPr>
              <w:t xml:space="preserve">, </w:t>
            </w:r>
            <w:r w:rsidRPr="004824AB">
              <w:rPr>
                <w:rFonts w:ascii="Times New Roman" w:eastAsia="Times New Roman" w:hAnsi="Times New Roman"/>
                <w:bCs/>
                <w:lang w:val="sr-Latn-RS"/>
              </w:rPr>
              <w:t>Душан Микоњић</w:t>
            </w:r>
            <w:r>
              <w:rPr>
                <w:rFonts w:ascii="Times New Roman" w:eastAsia="Times New Roman" w:hAnsi="Times New Roman"/>
                <w:bCs/>
                <w:lang w:val="sr-Latn-RS"/>
              </w:rPr>
              <w:t xml:space="preserve">, </w:t>
            </w:r>
            <w:r w:rsidRPr="004824AB">
              <w:rPr>
                <w:rFonts w:ascii="Times New Roman" w:eastAsia="Times New Roman" w:hAnsi="Times New Roman"/>
                <w:bCs/>
                <w:lang w:val="sr-Latn-RS"/>
              </w:rPr>
              <w:t>Владимир Величковић</w:t>
            </w:r>
            <w:r>
              <w:rPr>
                <w:rFonts w:ascii="Times New Roman" w:eastAsia="Times New Roman" w:hAnsi="Times New Roman"/>
                <w:bCs/>
                <w:lang w:val="sr-Latn-RS"/>
              </w:rPr>
              <w:t xml:space="preserve">, </w:t>
            </w:r>
            <w:r w:rsidRPr="004824AB">
              <w:rPr>
                <w:rFonts w:ascii="Times New Roman" w:eastAsia="Times New Roman" w:hAnsi="Times New Roman"/>
                <w:bCs/>
                <w:lang w:val="sr-Latn-RS"/>
              </w:rPr>
              <w:t>Марко Крсмановић</w:t>
            </w:r>
            <w:r>
              <w:rPr>
                <w:rFonts w:ascii="Times New Roman" w:eastAsia="Times New Roman" w:hAnsi="Times New Roman"/>
                <w:bCs/>
                <w:lang w:val="sr-Latn-RS"/>
              </w:rPr>
              <w:t xml:space="preserve">, </w:t>
            </w:r>
            <w:r w:rsidRPr="004824AB">
              <w:rPr>
                <w:rFonts w:ascii="Times New Roman" w:eastAsia="Times New Roman" w:hAnsi="Times New Roman"/>
                <w:bCs/>
                <w:lang w:val="sr-Latn-RS"/>
              </w:rPr>
              <w:t>Вељко Михајловић</w:t>
            </w:r>
            <w:r>
              <w:rPr>
                <w:rFonts w:ascii="Times New Roman" w:eastAsia="Times New Roman" w:hAnsi="Times New Roman"/>
                <w:bCs/>
                <w:lang w:val="sr-Latn-RS"/>
              </w:rPr>
              <w:t xml:space="preserve">, </w:t>
            </w:r>
            <w:r w:rsidRPr="004824AB">
              <w:rPr>
                <w:rFonts w:ascii="Times New Roman" w:eastAsia="Times New Roman" w:hAnsi="Times New Roman"/>
                <w:bCs/>
                <w:lang w:val="sr-Latn-RS"/>
              </w:rPr>
              <w:t>Велизар Крстић</w:t>
            </w:r>
            <w:r>
              <w:rPr>
                <w:rFonts w:ascii="Times New Roman" w:eastAsia="Times New Roman" w:hAnsi="Times New Roman"/>
                <w:bCs/>
                <w:lang w:val="sr-Latn-RS"/>
              </w:rPr>
              <w:t>,</w:t>
            </w:r>
            <w:r>
              <w:t xml:space="preserve"> </w:t>
            </w:r>
            <w:r w:rsidRPr="004824AB">
              <w:rPr>
                <w:rFonts w:ascii="Times New Roman" w:eastAsia="Times New Roman" w:hAnsi="Times New Roman"/>
                <w:bCs/>
                <w:lang w:val="sr-Latn-RS"/>
              </w:rPr>
              <w:t>Ратомир Пешић</w:t>
            </w:r>
            <w:r>
              <w:rPr>
                <w:rFonts w:ascii="Times New Roman" w:eastAsia="Times New Roman" w:hAnsi="Times New Roman"/>
                <w:bCs/>
                <w:lang w:val="sr-Latn-RS"/>
              </w:rPr>
              <w:t xml:space="preserve">, </w:t>
            </w:r>
            <w:r w:rsidRPr="004824AB">
              <w:rPr>
                <w:rFonts w:ascii="Times New Roman" w:eastAsia="Times New Roman" w:hAnsi="Times New Roman"/>
                <w:bCs/>
                <w:lang w:val="sr-Latn-RS"/>
              </w:rPr>
              <w:t>Јаков Ђуричић</w:t>
            </w:r>
            <w:r>
              <w:rPr>
                <w:rFonts w:ascii="Times New Roman" w:eastAsia="Times New Roman" w:hAnsi="Times New Roman"/>
                <w:bCs/>
                <w:lang w:val="sr-Latn-RS"/>
              </w:rPr>
              <w:t xml:space="preserve">, </w:t>
            </w:r>
            <w:r w:rsidRPr="004824AB">
              <w:rPr>
                <w:rFonts w:ascii="Times New Roman" w:eastAsia="Times New Roman" w:hAnsi="Times New Roman"/>
                <w:bCs/>
                <w:lang w:val="sr-Latn-RS"/>
              </w:rPr>
              <w:t>Гордана Маринковић</w:t>
            </w:r>
            <w:r>
              <w:rPr>
                <w:rFonts w:ascii="Times New Roman" w:eastAsia="Times New Roman" w:hAnsi="Times New Roman"/>
                <w:bCs/>
                <w:lang w:val="sr-Latn-RS"/>
              </w:rPr>
              <w:t xml:space="preserve">, </w:t>
            </w:r>
            <w:r w:rsidRPr="004824AB">
              <w:rPr>
                <w:rFonts w:ascii="Times New Roman" w:eastAsia="Times New Roman" w:hAnsi="Times New Roman"/>
                <w:bCs/>
                <w:lang w:val="sr-Latn-RS"/>
              </w:rPr>
              <w:t>Живко Ђак</w:t>
            </w:r>
            <w:r>
              <w:rPr>
                <w:rFonts w:ascii="Times New Roman" w:eastAsia="Times New Roman" w:hAnsi="Times New Roman"/>
                <w:bCs/>
                <w:lang w:val="sr-Latn-RS"/>
              </w:rPr>
              <w:t xml:space="preserve">, </w:t>
            </w:r>
            <w:r w:rsidRPr="004824AB">
              <w:rPr>
                <w:rFonts w:ascii="Times New Roman" w:eastAsia="Times New Roman" w:hAnsi="Times New Roman"/>
                <w:bCs/>
                <w:lang w:val="sr-Latn-RS"/>
              </w:rPr>
              <w:t>Раша Тркуља</w:t>
            </w:r>
            <w:r>
              <w:rPr>
                <w:rFonts w:ascii="Times New Roman" w:eastAsia="Times New Roman" w:hAnsi="Times New Roman"/>
                <w:bCs/>
                <w:lang w:val="sr-Latn-RS"/>
              </w:rPr>
              <w:t xml:space="preserve">, </w:t>
            </w:r>
            <w:r w:rsidRPr="004824AB">
              <w:rPr>
                <w:rFonts w:ascii="Times New Roman" w:eastAsia="Times New Roman" w:hAnsi="Times New Roman"/>
                <w:bCs/>
                <w:lang w:val="sr-Latn-RS"/>
              </w:rPr>
              <w:t>Нусрет Хрвановић</w:t>
            </w:r>
            <w:r>
              <w:rPr>
                <w:rFonts w:ascii="Times New Roman" w:eastAsia="Times New Roman" w:hAnsi="Times New Roman"/>
                <w:bCs/>
                <w:lang w:val="sr-Latn-RS"/>
              </w:rPr>
              <w:t xml:space="preserve">, </w:t>
            </w:r>
            <w:r w:rsidRPr="004824AB">
              <w:rPr>
                <w:rFonts w:ascii="Times New Roman" w:eastAsia="Times New Roman" w:hAnsi="Times New Roman"/>
                <w:bCs/>
                <w:lang w:val="sr-Latn-RS"/>
              </w:rPr>
              <w:t>Силва Вујовић</w:t>
            </w:r>
            <w:r>
              <w:rPr>
                <w:rFonts w:ascii="Times New Roman" w:eastAsia="Times New Roman" w:hAnsi="Times New Roman"/>
                <w:bCs/>
                <w:lang w:val="sr-Latn-RS"/>
              </w:rPr>
              <w:t xml:space="preserve">, </w:t>
            </w:r>
            <w:r w:rsidRPr="004824AB">
              <w:rPr>
                <w:rFonts w:ascii="Times New Roman" w:eastAsia="Times New Roman" w:hAnsi="Times New Roman"/>
                <w:bCs/>
                <w:lang w:val="sr-Latn-RS"/>
              </w:rPr>
              <w:t>Јоже Циуха</w:t>
            </w:r>
            <w:r>
              <w:rPr>
                <w:rFonts w:ascii="Times New Roman" w:eastAsia="Times New Roman" w:hAnsi="Times New Roman"/>
                <w:bCs/>
                <w:lang w:val="sr-Latn-RS"/>
              </w:rPr>
              <w:t xml:space="preserve">, </w:t>
            </w:r>
            <w:r w:rsidRPr="004824AB">
              <w:rPr>
                <w:rFonts w:ascii="Times New Roman" w:eastAsia="Times New Roman" w:hAnsi="Times New Roman"/>
                <w:bCs/>
                <w:lang w:val="sr-Latn-RS"/>
              </w:rPr>
              <w:t>Милош Шобајић</w:t>
            </w:r>
            <w:r>
              <w:rPr>
                <w:rFonts w:ascii="Times New Roman" w:eastAsia="Times New Roman" w:hAnsi="Times New Roman"/>
                <w:bCs/>
                <w:lang w:val="sr-Latn-RS"/>
              </w:rPr>
              <w:t xml:space="preserve">, </w:t>
            </w:r>
            <w:r w:rsidRPr="004824AB">
              <w:rPr>
                <w:rFonts w:ascii="Times New Roman" w:eastAsia="Times New Roman" w:hAnsi="Times New Roman"/>
                <w:bCs/>
                <w:lang w:val="sr-Latn-RS"/>
              </w:rPr>
              <w:t>Владимир Величковић</w:t>
            </w:r>
            <w:r>
              <w:rPr>
                <w:rFonts w:ascii="Times New Roman" w:eastAsia="Times New Roman" w:hAnsi="Times New Roman"/>
                <w:bCs/>
                <w:lang w:val="sr-Latn-RS"/>
              </w:rPr>
              <w:t xml:space="preserve">, </w:t>
            </w:r>
            <w:r w:rsidRPr="004824AB">
              <w:rPr>
                <w:rFonts w:ascii="Times New Roman" w:eastAsia="Times New Roman" w:hAnsi="Times New Roman"/>
                <w:bCs/>
                <w:lang w:val="sr-Latn-RS"/>
              </w:rPr>
              <w:t>Драган Стојков</w:t>
            </w:r>
            <w:r>
              <w:rPr>
                <w:rFonts w:ascii="Times New Roman" w:eastAsia="Times New Roman" w:hAnsi="Times New Roman"/>
                <w:bCs/>
                <w:lang w:val="sr-Latn-RS"/>
              </w:rPr>
              <w:t xml:space="preserve">, </w:t>
            </w:r>
            <w:r w:rsidRPr="004824AB">
              <w:rPr>
                <w:rFonts w:ascii="Times New Roman" w:eastAsia="Times New Roman" w:hAnsi="Times New Roman"/>
                <w:bCs/>
                <w:lang w:val="sr-Latn-RS"/>
              </w:rPr>
              <w:t>Јосип Копричанец</w:t>
            </w:r>
            <w:r>
              <w:rPr>
                <w:rFonts w:ascii="Times New Roman" w:eastAsia="Times New Roman" w:hAnsi="Times New Roman"/>
                <w:bCs/>
                <w:lang w:val="sr-Latn-RS"/>
              </w:rPr>
              <w:t xml:space="preserve">, </w:t>
            </w:r>
            <w:r w:rsidRPr="004824AB">
              <w:rPr>
                <w:rFonts w:ascii="Times New Roman" w:eastAsia="Times New Roman" w:hAnsi="Times New Roman"/>
                <w:bCs/>
                <w:lang w:val="sr-Latn-RS"/>
              </w:rPr>
              <w:t>Драгутин Цигарчић</w:t>
            </w:r>
            <w:r>
              <w:rPr>
                <w:rFonts w:ascii="Times New Roman" w:eastAsia="Times New Roman" w:hAnsi="Times New Roman"/>
                <w:bCs/>
                <w:lang w:val="sr-Latn-RS"/>
              </w:rPr>
              <w:t xml:space="preserve">, </w:t>
            </w:r>
            <w:r w:rsidRPr="004824AB">
              <w:rPr>
                <w:rFonts w:ascii="Times New Roman" w:eastAsia="Times New Roman" w:hAnsi="Times New Roman"/>
                <w:bCs/>
                <w:lang w:val="sr-Latn-RS"/>
              </w:rPr>
              <w:t>Никола Гвозденовић</w:t>
            </w:r>
            <w:r>
              <w:rPr>
                <w:rFonts w:ascii="Times New Roman" w:eastAsia="Times New Roman" w:hAnsi="Times New Roman"/>
                <w:bCs/>
                <w:lang w:val="sr-Latn-RS"/>
              </w:rPr>
              <w:t xml:space="preserve">,  </w:t>
            </w:r>
            <w:r w:rsidRPr="004824AB">
              <w:rPr>
                <w:rFonts w:ascii="Times New Roman" w:eastAsia="Times New Roman" w:hAnsi="Times New Roman"/>
                <w:bCs/>
                <w:lang w:val="sr-Latn-RS"/>
              </w:rPr>
              <w:t>Милош Гвозденовић</w:t>
            </w:r>
            <w:r>
              <w:rPr>
                <w:rFonts w:ascii="Times New Roman" w:eastAsia="Times New Roman" w:hAnsi="Times New Roman"/>
                <w:bCs/>
                <w:lang w:val="sr-Latn-RS"/>
              </w:rPr>
              <w:t xml:space="preserve">, </w:t>
            </w:r>
            <w:r w:rsidRPr="004824AB">
              <w:rPr>
                <w:rFonts w:ascii="Times New Roman" w:eastAsia="Times New Roman" w:hAnsi="Times New Roman"/>
                <w:bCs/>
                <w:lang w:val="sr-Latn-RS"/>
              </w:rPr>
              <w:t>Миливоје Мића Стојиљковић</w:t>
            </w:r>
            <w:r>
              <w:rPr>
                <w:rFonts w:ascii="Times New Roman" w:eastAsia="Times New Roman" w:hAnsi="Times New Roman"/>
                <w:bCs/>
                <w:lang w:val="sr-Latn-RS"/>
              </w:rPr>
              <w:t xml:space="preserve">, </w:t>
            </w:r>
            <w:r w:rsidRPr="004824AB">
              <w:rPr>
                <w:rFonts w:ascii="Times New Roman" w:eastAsia="Times New Roman" w:hAnsi="Times New Roman"/>
                <w:bCs/>
                <w:lang w:val="sr-Latn-RS"/>
              </w:rPr>
              <w:t>Марцел Бачић</w:t>
            </w:r>
            <w:r>
              <w:rPr>
                <w:rFonts w:ascii="Times New Roman" w:eastAsia="Times New Roman" w:hAnsi="Times New Roman"/>
                <w:bCs/>
                <w:lang w:val="sr-Latn-RS"/>
              </w:rPr>
              <w:t xml:space="preserve"> </w:t>
            </w:r>
            <w:r w:rsidRPr="003A19FC">
              <w:rPr>
                <w:rFonts w:ascii="Times New Roman" w:eastAsia="Times New Roman" w:hAnsi="Times New Roman"/>
                <w:bCs/>
                <w:lang w:val="sr-Cyrl-RS"/>
              </w:rPr>
              <w:t>и дела непознатих аутора.</w:t>
            </w:r>
            <w:r w:rsidRPr="004A1409">
              <w:rPr>
                <w:rFonts w:ascii="Times New Roman" w:eastAsia="Times New Roman" w:hAnsi="Times New Roman"/>
                <w:bCs/>
                <w:lang w:val="sr-Cyrl-RS"/>
              </w:rPr>
              <w:t xml:space="preserve"> </w:t>
            </w:r>
          </w:p>
          <w:p w14:paraId="4C27A7E5" w14:textId="2B03B054" w:rsidR="00480FD9" w:rsidRPr="004A1409" w:rsidRDefault="00480FD9" w:rsidP="00A21CFB">
            <w:pPr>
              <w:spacing w:after="0" w:line="240" w:lineRule="auto"/>
              <w:jc w:val="both"/>
              <w:rPr>
                <w:rFonts w:ascii="Times New Roman" w:eastAsia="Times New Roman" w:hAnsi="Times New Roman"/>
                <w:b/>
                <w:lang w:val="sr-Cyrl-RS"/>
              </w:rPr>
            </w:pPr>
            <w:r w:rsidRPr="00017A6E">
              <w:rPr>
                <w:rFonts w:ascii="Times New Roman" w:eastAsia="Times New Roman" w:hAnsi="Times New Roman"/>
                <w:b/>
                <w:u w:val="single"/>
                <w:lang w:val="sr-Cyrl-RS"/>
              </w:rPr>
              <w:t>Напомена</w:t>
            </w:r>
            <w:r>
              <w:rPr>
                <w:rFonts w:ascii="Times New Roman" w:eastAsia="Times New Roman" w:hAnsi="Times New Roman"/>
                <w:bCs/>
                <w:lang w:val="sr-Cyrl-RS"/>
              </w:rPr>
              <w:t xml:space="preserve">: </w:t>
            </w:r>
            <w:r w:rsidRPr="00017A6E">
              <w:rPr>
                <w:rFonts w:ascii="Times New Roman" w:eastAsia="Times New Roman" w:hAnsi="Times New Roman"/>
                <w:bCs/>
                <w:i/>
                <w:iCs/>
                <w:lang w:val="sr-Cyrl-RS"/>
              </w:rPr>
              <w:t>Уметничка дела која су предмет продаје израђена су у различитим ликовним техникама</w:t>
            </w:r>
            <w:r>
              <w:rPr>
                <w:rFonts w:ascii="Times New Roman" w:eastAsia="Times New Roman" w:hAnsi="Times New Roman"/>
                <w:bCs/>
                <w:i/>
                <w:iCs/>
                <w:lang w:val="sr-Cyrl-RS"/>
              </w:rPr>
              <w:t xml:space="preserve"> </w:t>
            </w:r>
            <w:r w:rsidRPr="00017A6E">
              <w:rPr>
                <w:rFonts w:ascii="Times New Roman" w:eastAsia="Times New Roman" w:hAnsi="Times New Roman"/>
                <w:bCs/>
                <w:i/>
                <w:iCs/>
                <w:lang w:val="sr-Cyrl-RS"/>
              </w:rPr>
              <w:t>(</w:t>
            </w:r>
            <w:r w:rsidR="002F4538">
              <w:rPr>
                <w:rFonts w:ascii="Times New Roman" w:eastAsia="Times New Roman" w:hAnsi="Times New Roman"/>
                <w:bCs/>
                <w:i/>
                <w:iCs/>
                <w:lang w:val="sr-Cyrl-RS"/>
              </w:rPr>
              <w:t>уље на картону</w:t>
            </w:r>
            <w:r w:rsidR="002F4538">
              <w:rPr>
                <w:rFonts w:ascii="Times New Roman" w:eastAsia="Times New Roman" w:hAnsi="Times New Roman"/>
                <w:bCs/>
                <w:i/>
                <w:iCs/>
                <w:lang w:val="en-US"/>
              </w:rPr>
              <w:t>,</w:t>
            </w:r>
            <w:r w:rsidR="002F4538">
              <w:rPr>
                <w:rFonts w:ascii="Times New Roman" w:eastAsia="Times New Roman" w:hAnsi="Times New Roman"/>
                <w:bCs/>
                <w:i/>
                <w:iCs/>
                <w:lang w:val="sr-Cyrl-RS"/>
              </w:rPr>
              <w:t xml:space="preserve"> </w:t>
            </w:r>
            <w:r w:rsidRPr="00017A6E">
              <w:rPr>
                <w:rFonts w:ascii="Times New Roman" w:eastAsia="Times New Roman" w:hAnsi="Times New Roman"/>
                <w:bCs/>
                <w:i/>
                <w:iCs/>
                <w:lang w:val="sr-Cyrl-RS"/>
              </w:rPr>
              <w:t>уље на платну,</w:t>
            </w:r>
            <w:r w:rsidR="002F4538">
              <w:rPr>
                <w:rFonts w:ascii="Times New Roman" w:eastAsia="Times New Roman" w:hAnsi="Times New Roman"/>
                <w:bCs/>
                <w:i/>
                <w:iCs/>
                <w:lang w:val="sr-Cyrl-RS"/>
              </w:rPr>
              <w:t xml:space="preserve"> уље на стаклу,</w:t>
            </w:r>
            <w:r w:rsidRPr="00017A6E">
              <w:rPr>
                <w:rFonts w:ascii="Times New Roman" w:eastAsia="Times New Roman" w:hAnsi="Times New Roman"/>
                <w:bCs/>
                <w:i/>
                <w:iCs/>
                <w:lang w:val="sr-Cyrl-RS"/>
              </w:rPr>
              <w:t xml:space="preserve"> бакропис, сериграфија,</w:t>
            </w:r>
            <w:r w:rsidR="001B2E56">
              <w:rPr>
                <w:rFonts w:ascii="Times New Roman" w:eastAsia="Times New Roman" w:hAnsi="Times New Roman"/>
                <w:bCs/>
                <w:i/>
                <w:iCs/>
                <w:lang w:val="sr-Cyrl-RS"/>
              </w:rPr>
              <w:t xml:space="preserve"> акрил на иверици,</w:t>
            </w:r>
            <w:r w:rsidR="002F4538">
              <w:rPr>
                <w:rFonts w:ascii="Times New Roman" w:eastAsia="Times New Roman" w:hAnsi="Times New Roman"/>
                <w:bCs/>
                <w:i/>
                <w:iCs/>
                <w:lang w:val="sr-Cyrl-RS"/>
              </w:rPr>
              <w:t xml:space="preserve"> акварел,</w:t>
            </w:r>
            <w:r w:rsidRPr="00017A6E">
              <w:rPr>
                <w:rFonts w:ascii="Times New Roman" w:eastAsia="Times New Roman" w:hAnsi="Times New Roman"/>
                <w:bCs/>
                <w:i/>
                <w:iCs/>
                <w:lang w:val="sr-Cyrl-RS"/>
              </w:rPr>
              <w:t xml:space="preserve"> акватинта, комбинована техника,</w:t>
            </w:r>
            <w:r w:rsidR="001B2E56">
              <w:rPr>
                <w:rFonts w:ascii="Times New Roman" w:eastAsia="Times New Roman" w:hAnsi="Times New Roman"/>
                <w:bCs/>
                <w:i/>
                <w:iCs/>
                <w:lang w:val="sr-Cyrl-RS"/>
              </w:rPr>
              <w:t xml:space="preserve"> </w:t>
            </w:r>
            <w:r w:rsidRPr="00017A6E">
              <w:rPr>
                <w:rFonts w:ascii="Times New Roman" w:eastAsia="Times New Roman" w:hAnsi="Times New Roman"/>
                <w:bCs/>
                <w:i/>
                <w:iCs/>
                <w:lang w:val="sr-Cyrl-RS"/>
              </w:rPr>
              <w:t>ситоштампа, репродукције)</w:t>
            </w:r>
            <w:r>
              <w:rPr>
                <w:rFonts w:ascii="Times New Roman" w:eastAsia="Times New Roman" w:hAnsi="Times New Roman"/>
                <w:bCs/>
                <w:lang w:val="sr-Cyrl-RS"/>
              </w:rPr>
              <w:t>.</w:t>
            </w:r>
          </w:p>
        </w:tc>
        <w:tc>
          <w:tcPr>
            <w:tcW w:w="1644" w:type="dxa"/>
            <w:vAlign w:val="center"/>
          </w:tcPr>
          <w:p w14:paraId="2860DD9A" w14:textId="731B22B7" w:rsidR="004A1409" w:rsidRPr="000440B3" w:rsidRDefault="004824AB" w:rsidP="004A1409">
            <w:pPr>
              <w:spacing w:after="0" w:line="240" w:lineRule="auto"/>
              <w:ind w:right="-110"/>
              <w:jc w:val="right"/>
              <w:rPr>
                <w:rFonts w:ascii="Times New Roman" w:eastAsia="Times New Roman" w:hAnsi="Times New Roman"/>
                <w:b/>
                <w:lang w:val="sr-Cyrl-RS"/>
              </w:rPr>
            </w:pPr>
            <w:r w:rsidRPr="000440B3">
              <w:rPr>
                <w:rFonts w:ascii="Times New Roman" w:eastAsia="Times New Roman" w:hAnsi="Times New Roman"/>
                <w:b/>
                <w:lang w:val="sr-Latn-RS"/>
              </w:rPr>
              <w:t>1.290.25</w:t>
            </w:r>
            <w:r w:rsidR="00642E76" w:rsidRPr="000440B3">
              <w:rPr>
                <w:rFonts w:ascii="Times New Roman" w:eastAsia="Times New Roman" w:hAnsi="Times New Roman"/>
                <w:b/>
                <w:lang w:val="sr-Cyrl-RS"/>
              </w:rPr>
              <w:t>2</w:t>
            </w:r>
            <w:r w:rsidRPr="000440B3">
              <w:rPr>
                <w:rFonts w:ascii="Times New Roman" w:eastAsia="Times New Roman" w:hAnsi="Times New Roman"/>
                <w:b/>
                <w:lang w:val="sr-Latn-RS"/>
              </w:rPr>
              <w:t>,</w:t>
            </w:r>
            <w:r w:rsidR="00642E76" w:rsidRPr="000440B3">
              <w:rPr>
                <w:rFonts w:ascii="Times New Roman" w:eastAsia="Times New Roman" w:hAnsi="Times New Roman"/>
                <w:b/>
                <w:lang w:val="sr-Cyrl-RS"/>
              </w:rPr>
              <w:t>00</w:t>
            </w:r>
          </w:p>
        </w:tc>
        <w:tc>
          <w:tcPr>
            <w:tcW w:w="1705" w:type="dxa"/>
            <w:vAlign w:val="center"/>
          </w:tcPr>
          <w:p w14:paraId="27221585" w14:textId="76643734" w:rsidR="004A1409" w:rsidRPr="000440B3" w:rsidRDefault="004824AB" w:rsidP="004A1409">
            <w:pPr>
              <w:spacing w:after="0" w:line="240" w:lineRule="auto"/>
              <w:jc w:val="right"/>
              <w:rPr>
                <w:rFonts w:ascii="Times New Roman" w:eastAsia="Times New Roman" w:hAnsi="Times New Roman"/>
                <w:b/>
                <w:lang w:val="sr-Cyrl-RS"/>
              </w:rPr>
            </w:pPr>
            <w:r w:rsidRPr="000440B3">
              <w:rPr>
                <w:rFonts w:ascii="Times New Roman" w:eastAsia="Times New Roman" w:hAnsi="Times New Roman"/>
                <w:b/>
                <w:lang w:val="sr-Latn-CS"/>
              </w:rPr>
              <w:t>516.10</w:t>
            </w:r>
            <w:r w:rsidR="00642E76" w:rsidRPr="000440B3">
              <w:rPr>
                <w:rFonts w:ascii="Times New Roman" w:eastAsia="Times New Roman" w:hAnsi="Times New Roman"/>
                <w:b/>
                <w:lang w:val="sr-Cyrl-RS"/>
              </w:rPr>
              <w:t>1</w:t>
            </w:r>
            <w:r w:rsidRPr="000440B3">
              <w:rPr>
                <w:rFonts w:ascii="Times New Roman" w:eastAsia="Times New Roman" w:hAnsi="Times New Roman"/>
                <w:b/>
                <w:lang w:val="sr-Latn-CS"/>
              </w:rPr>
              <w:t>,</w:t>
            </w:r>
            <w:r w:rsidR="00642E76" w:rsidRPr="000440B3">
              <w:rPr>
                <w:rFonts w:ascii="Times New Roman" w:eastAsia="Times New Roman" w:hAnsi="Times New Roman"/>
                <w:b/>
                <w:lang w:val="sr-Cyrl-RS"/>
              </w:rPr>
              <w:t>00</w:t>
            </w:r>
          </w:p>
        </w:tc>
      </w:tr>
      <w:tr w:rsidR="004A1409" w:rsidRPr="00364096" w14:paraId="1441F1A5" w14:textId="77777777" w:rsidTr="004A1409">
        <w:trPr>
          <w:trHeight w:val="795"/>
        </w:trPr>
        <w:tc>
          <w:tcPr>
            <w:tcW w:w="6096" w:type="dxa"/>
          </w:tcPr>
          <w:p w14:paraId="048027CB" w14:textId="77777777" w:rsidR="004A1409" w:rsidRDefault="004A1409" w:rsidP="004A1409">
            <w:pPr>
              <w:spacing w:after="0" w:line="240" w:lineRule="auto"/>
              <w:jc w:val="both"/>
              <w:rPr>
                <w:rFonts w:ascii="Times New Roman" w:eastAsia="Times New Roman" w:hAnsi="Times New Roman"/>
                <w:b/>
                <w:lang w:val="sr-Cyrl-RS"/>
              </w:rPr>
            </w:pPr>
            <w:r w:rsidRPr="004A1409">
              <w:rPr>
                <w:rFonts w:ascii="Times New Roman" w:eastAsia="Times New Roman" w:hAnsi="Times New Roman"/>
                <w:b/>
                <w:lang w:val="sr-Cyrl-RS"/>
              </w:rPr>
              <w:lastRenderedPageBreak/>
              <w:t xml:space="preserve">Имовинска целина  број </w:t>
            </w:r>
            <w:r>
              <w:rPr>
                <w:rFonts w:ascii="Times New Roman" w:eastAsia="Times New Roman" w:hAnsi="Times New Roman"/>
                <w:b/>
                <w:lang w:val="sr-Cyrl-RS"/>
              </w:rPr>
              <w:t>3</w:t>
            </w:r>
          </w:p>
          <w:p w14:paraId="2AD790D9" w14:textId="77777777" w:rsidR="0048162C" w:rsidRDefault="0048162C" w:rsidP="004A1409">
            <w:pPr>
              <w:spacing w:after="0" w:line="240" w:lineRule="auto"/>
              <w:jc w:val="both"/>
              <w:rPr>
                <w:rFonts w:ascii="Times New Roman" w:eastAsia="Times New Roman" w:hAnsi="Times New Roman"/>
                <w:b/>
                <w:lang w:val="sr-Cyrl-RS"/>
              </w:rPr>
            </w:pPr>
          </w:p>
          <w:p w14:paraId="0C146744" w14:textId="2E15D5AB" w:rsidR="00EC2375" w:rsidRPr="004A1409" w:rsidRDefault="00EC2375" w:rsidP="00EC2375">
            <w:pPr>
              <w:spacing w:after="0" w:line="240" w:lineRule="auto"/>
              <w:jc w:val="both"/>
              <w:rPr>
                <w:rFonts w:ascii="Times New Roman" w:eastAsia="Times New Roman" w:hAnsi="Times New Roman"/>
                <w:bCs/>
                <w:lang w:val="sr-Cyrl-RS"/>
              </w:rPr>
            </w:pPr>
            <w:r w:rsidRPr="004A1409">
              <w:rPr>
                <w:rFonts w:ascii="Times New Roman" w:eastAsia="Times New Roman" w:hAnsi="Times New Roman"/>
                <w:bCs/>
                <w:lang w:val="sr-Cyrl-RS"/>
              </w:rPr>
              <w:t xml:space="preserve">Предмет продаје </w:t>
            </w:r>
            <w:r w:rsidR="004D7580" w:rsidRPr="004D7580">
              <w:rPr>
                <w:rFonts w:ascii="Times New Roman" w:eastAsia="Times New Roman" w:hAnsi="Times New Roman"/>
                <w:bCs/>
                <w:lang w:val="sr-Cyrl-RS"/>
              </w:rPr>
              <w:t>чине уметничка дела ликовне уметности</w:t>
            </w:r>
            <w:r>
              <w:rPr>
                <w:rFonts w:ascii="Times New Roman" w:eastAsia="Times New Roman" w:hAnsi="Times New Roman"/>
                <w:bCs/>
                <w:lang w:val="sr-Cyrl-RS"/>
              </w:rPr>
              <w:t>.</w:t>
            </w:r>
            <w:r w:rsidRPr="004A1409">
              <w:rPr>
                <w:rFonts w:ascii="Times New Roman" w:eastAsia="Times New Roman" w:hAnsi="Times New Roman"/>
                <w:bCs/>
                <w:lang w:val="sr-Cyrl-RS"/>
              </w:rPr>
              <w:t xml:space="preserve"> </w:t>
            </w:r>
          </w:p>
          <w:p w14:paraId="05CA5148" w14:textId="77777777" w:rsidR="00EC2375" w:rsidRPr="004A1409" w:rsidRDefault="00EC2375" w:rsidP="00EC2375">
            <w:pPr>
              <w:spacing w:after="0" w:line="240" w:lineRule="auto"/>
              <w:jc w:val="both"/>
              <w:rPr>
                <w:rFonts w:ascii="Times New Roman" w:eastAsia="Times New Roman" w:hAnsi="Times New Roman"/>
                <w:bCs/>
                <w:lang w:val="sr-Cyrl-RS"/>
              </w:rPr>
            </w:pPr>
          </w:p>
          <w:p w14:paraId="4FC3628E" w14:textId="43E20A0A" w:rsidR="00A92E09" w:rsidRDefault="00EC2375" w:rsidP="00EC2375">
            <w:pPr>
              <w:spacing w:after="0" w:line="240" w:lineRule="auto"/>
              <w:jc w:val="both"/>
              <w:rPr>
                <w:rFonts w:ascii="Times New Roman" w:eastAsia="Times New Roman" w:hAnsi="Times New Roman"/>
                <w:b/>
                <w:u w:val="single"/>
                <w:lang w:val="sr-Cyrl-RS"/>
              </w:rPr>
            </w:pPr>
            <w:r w:rsidRPr="0062309D">
              <w:rPr>
                <w:rFonts w:ascii="Times New Roman" w:eastAsia="Times New Roman" w:hAnsi="Times New Roman"/>
                <w:bCs/>
                <w:lang w:val="sr-Cyrl-RS"/>
              </w:rPr>
              <w:t xml:space="preserve">Аутори дела која су предмет продаје су: </w:t>
            </w:r>
            <w:r w:rsidRPr="00EC2375">
              <w:rPr>
                <w:rFonts w:ascii="Times New Roman" w:eastAsia="Times New Roman" w:hAnsi="Times New Roman"/>
                <w:bCs/>
                <w:lang w:val="sr-Cyrl-RS"/>
              </w:rPr>
              <w:t>Мира Војновић</w:t>
            </w:r>
            <w:r>
              <w:rPr>
                <w:rFonts w:ascii="Times New Roman" w:eastAsia="Times New Roman" w:hAnsi="Times New Roman"/>
                <w:bCs/>
                <w:lang w:val="sr-Latn-RS"/>
              </w:rPr>
              <w:t>,</w:t>
            </w:r>
            <w:r>
              <w:t xml:space="preserve"> </w:t>
            </w:r>
            <w:r w:rsidRPr="00EC2375">
              <w:rPr>
                <w:rFonts w:ascii="Times New Roman" w:eastAsia="Times New Roman" w:hAnsi="Times New Roman"/>
                <w:bCs/>
                <w:lang w:val="sr-Latn-RS"/>
              </w:rPr>
              <w:t>Оља Ивањицки</w:t>
            </w:r>
            <w:r>
              <w:rPr>
                <w:rFonts w:ascii="Times New Roman" w:eastAsia="Times New Roman" w:hAnsi="Times New Roman"/>
                <w:bCs/>
                <w:lang w:val="sr-Latn-RS"/>
              </w:rPr>
              <w:t xml:space="preserve">,  </w:t>
            </w:r>
            <w:r w:rsidRPr="00EC2375">
              <w:rPr>
                <w:rFonts w:ascii="Times New Roman" w:eastAsia="Times New Roman" w:hAnsi="Times New Roman"/>
                <w:bCs/>
                <w:lang w:val="sr-Latn-RS"/>
              </w:rPr>
              <w:t>В. Никчевић</w:t>
            </w:r>
            <w:r>
              <w:rPr>
                <w:rFonts w:ascii="Times New Roman" w:eastAsia="Times New Roman" w:hAnsi="Times New Roman"/>
                <w:bCs/>
                <w:lang w:val="sr-Latn-RS"/>
              </w:rPr>
              <w:t xml:space="preserve">, </w:t>
            </w:r>
            <w:r w:rsidRPr="00EC2375">
              <w:rPr>
                <w:rFonts w:ascii="Times New Roman" w:eastAsia="Times New Roman" w:hAnsi="Times New Roman"/>
                <w:bCs/>
                <w:lang w:val="sr-Latn-RS"/>
              </w:rPr>
              <w:t>Драган Малешевић Тапи</w:t>
            </w:r>
            <w:r>
              <w:rPr>
                <w:rFonts w:ascii="Times New Roman" w:eastAsia="Times New Roman" w:hAnsi="Times New Roman"/>
                <w:bCs/>
                <w:lang w:val="sr-Latn-RS"/>
              </w:rPr>
              <w:t xml:space="preserve">, </w:t>
            </w:r>
            <w:r w:rsidRPr="00EC2375">
              <w:rPr>
                <w:rFonts w:ascii="Times New Roman" w:eastAsia="Times New Roman" w:hAnsi="Times New Roman"/>
                <w:bCs/>
                <w:lang w:val="sr-Latn-RS"/>
              </w:rPr>
              <w:t>Станко Зечевић</w:t>
            </w:r>
            <w:r>
              <w:rPr>
                <w:rFonts w:ascii="Times New Roman" w:eastAsia="Times New Roman" w:hAnsi="Times New Roman"/>
                <w:bCs/>
                <w:lang w:val="sr-Latn-RS"/>
              </w:rPr>
              <w:t xml:space="preserve">, </w:t>
            </w:r>
            <w:r w:rsidRPr="00EC2375">
              <w:rPr>
                <w:rFonts w:ascii="Times New Roman" w:eastAsia="Times New Roman" w:hAnsi="Times New Roman"/>
                <w:bCs/>
                <w:lang w:val="sr-Latn-RS"/>
              </w:rPr>
              <w:t>Оливера Грбић</w:t>
            </w:r>
            <w:r>
              <w:rPr>
                <w:rFonts w:ascii="Times New Roman" w:eastAsia="Times New Roman" w:hAnsi="Times New Roman"/>
                <w:bCs/>
                <w:lang w:val="sr-Latn-RS"/>
              </w:rPr>
              <w:t xml:space="preserve">, </w:t>
            </w:r>
            <w:r w:rsidRPr="00EC2375">
              <w:rPr>
                <w:rFonts w:ascii="Times New Roman" w:eastAsia="Times New Roman" w:hAnsi="Times New Roman"/>
                <w:bCs/>
                <w:lang w:val="sr-Latn-RS"/>
              </w:rPr>
              <w:t>Видоје Романдић</w:t>
            </w:r>
            <w:r>
              <w:rPr>
                <w:rFonts w:ascii="Times New Roman" w:eastAsia="Times New Roman" w:hAnsi="Times New Roman"/>
                <w:bCs/>
                <w:lang w:val="sr-Latn-RS"/>
              </w:rPr>
              <w:t xml:space="preserve">, </w:t>
            </w:r>
            <w:r w:rsidRPr="00EC2375">
              <w:rPr>
                <w:rFonts w:ascii="Times New Roman" w:eastAsia="Times New Roman" w:hAnsi="Times New Roman"/>
                <w:bCs/>
                <w:lang w:val="sr-Latn-RS"/>
              </w:rPr>
              <w:t>Душан Микоњић</w:t>
            </w:r>
            <w:r>
              <w:rPr>
                <w:rFonts w:ascii="Times New Roman" w:eastAsia="Times New Roman" w:hAnsi="Times New Roman"/>
                <w:bCs/>
                <w:lang w:val="sr-Latn-RS"/>
              </w:rPr>
              <w:t xml:space="preserve">, </w:t>
            </w:r>
            <w:r w:rsidRPr="00EC2375">
              <w:rPr>
                <w:rFonts w:ascii="Times New Roman" w:eastAsia="Times New Roman" w:hAnsi="Times New Roman"/>
                <w:bCs/>
                <w:lang w:val="sr-Latn-RS"/>
              </w:rPr>
              <w:t>Владан Мицић</w:t>
            </w:r>
            <w:r>
              <w:rPr>
                <w:rFonts w:ascii="Times New Roman" w:eastAsia="Times New Roman" w:hAnsi="Times New Roman"/>
                <w:bCs/>
                <w:lang w:val="sr-Latn-RS"/>
              </w:rPr>
              <w:t xml:space="preserve">, </w:t>
            </w:r>
            <w:r w:rsidRPr="00EC2375">
              <w:rPr>
                <w:rFonts w:ascii="Times New Roman" w:eastAsia="Times New Roman" w:hAnsi="Times New Roman"/>
                <w:bCs/>
                <w:lang w:val="sr-Latn-RS"/>
              </w:rPr>
              <w:t>Вељко Михајловић</w:t>
            </w:r>
            <w:r>
              <w:rPr>
                <w:rFonts w:ascii="Times New Roman" w:eastAsia="Times New Roman" w:hAnsi="Times New Roman"/>
                <w:bCs/>
                <w:lang w:val="sr-Latn-RS"/>
              </w:rPr>
              <w:t xml:space="preserve">, </w:t>
            </w:r>
            <w:r w:rsidRPr="00EC2375">
              <w:rPr>
                <w:rFonts w:ascii="Times New Roman" w:eastAsia="Times New Roman" w:hAnsi="Times New Roman"/>
                <w:bCs/>
                <w:lang w:val="sr-Latn-RS"/>
              </w:rPr>
              <w:t>Велизар Крстић</w:t>
            </w:r>
            <w:r>
              <w:rPr>
                <w:rFonts w:ascii="Times New Roman" w:eastAsia="Times New Roman" w:hAnsi="Times New Roman"/>
                <w:bCs/>
                <w:lang w:val="sr-Latn-RS"/>
              </w:rPr>
              <w:t xml:space="preserve">, </w:t>
            </w:r>
            <w:r w:rsidRPr="00EC2375">
              <w:rPr>
                <w:rFonts w:ascii="Times New Roman" w:eastAsia="Times New Roman" w:hAnsi="Times New Roman"/>
                <w:bCs/>
                <w:lang w:val="sr-Latn-RS"/>
              </w:rPr>
              <w:t>Јаков Ђуричић</w:t>
            </w:r>
            <w:r>
              <w:rPr>
                <w:rFonts w:ascii="Times New Roman" w:eastAsia="Times New Roman" w:hAnsi="Times New Roman"/>
                <w:bCs/>
                <w:lang w:val="sr-Latn-RS"/>
              </w:rPr>
              <w:t xml:space="preserve">, </w:t>
            </w:r>
            <w:r w:rsidRPr="00EC2375">
              <w:rPr>
                <w:rFonts w:ascii="Times New Roman" w:eastAsia="Times New Roman" w:hAnsi="Times New Roman"/>
                <w:bCs/>
                <w:lang w:val="sr-Latn-RS"/>
              </w:rPr>
              <w:t>Живко Ђак</w:t>
            </w:r>
            <w:r>
              <w:rPr>
                <w:rFonts w:ascii="Times New Roman" w:eastAsia="Times New Roman" w:hAnsi="Times New Roman"/>
                <w:bCs/>
                <w:lang w:val="sr-Latn-RS"/>
              </w:rPr>
              <w:t xml:space="preserve">, </w:t>
            </w:r>
            <w:r w:rsidRPr="00EC2375">
              <w:rPr>
                <w:rFonts w:ascii="Times New Roman" w:eastAsia="Times New Roman" w:hAnsi="Times New Roman"/>
                <w:bCs/>
                <w:lang w:val="sr-Latn-RS"/>
              </w:rPr>
              <w:t>Раша Тркуља</w:t>
            </w:r>
            <w:r>
              <w:rPr>
                <w:rFonts w:ascii="Times New Roman" w:eastAsia="Times New Roman" w:hAnsi="Times New Roman"/>
                <w:bCs/>
                <w:lang w:val="sr-Latn-RS"/>
              </w:rPr>
              <w:t xml:space="preserve">, </w:t>
            </w:r>
            <w:r w:rsidRPr="00EC2375">
              <w:rPr>
                <w:rFonts w:ascii="Times New Roman" w:eastAsia="Times New Roman" w:hAnsi="Times New Roman"/>
                <w:bCs/>
                <w:lang w:val="sr-Latn-RS"/>
              </w:rPr>
              <w:t>Нусрет Хрвановић</w:t>
            </w:r>
            <w:r>
              <w:rPr>
                <w:rFonts w:ascii="Times New Roman" w:eastAsia="Times New Roman" w:hAnsi="Times New Roman"/>
                <w:bCs/>
                <w:lang w:val="sr-Latn-RS"/>
              </w:rPr>
              <w:t>,</w:t>
            </w:r>
            <w:r>
              <w:t xml:space="preserve"> </w:t>
            </w:r>
            <w:r w:rsidRPr="00EC2375">
              <w:rPr>
                <w:rFonts w:ascii="Times New Roman" w:eastAsia="Times New Roman" w:hAnsi="Times New Roman"/>
                <w:bCs/>
                <w:lang w:val="sr-Latn-RS"/>
              </w:rPr>
              <w:t>Милан Мића Узелац</w:t>
            </w:r>
            <w:r>
              <w:rPr>
                <w:rFonts w:ascii="Times New Roman" w:eastAsia="Times New Roman" w:hAnsi="Times New Roman"/>
                <w:bCs/>
                <w:lang w:val="sr-Latn-RS"/>
              </w:rPr>
              <w:t xml:space="preserve">,  </w:t>
            </w:r>
            <w:r w:rsidRPr="00EC2375">
              <w:rPr>
                <w:rFonts w:ascii="Times New Roman" w:eastAsia="Times New Roman" w:hAnsi="Times New Roman"/>
                <w:bCs/>
                <w:lang w:val="sr-Latn-RS"/>
              </w:rPr>
              <w:t>Грујица Лазаревић</w:t>
            </w:r>
            <w:r>
              <w:rPr>
                <w:rFonts w:ascii="Times New Roman" w:eastAsia="Times New Roman" w:hAnsi="Times New Roman"/>
                <w:bCs/>
                <w:lang w:val="sr-Latn-RS"/>
              </w:rPr>
              <w:t xml:space="preserve">, </w:t>
            </w:r>
            <w:r w:rsidRPr="00EC2375">
              <w:rPr>
                <w:rFonts w:ascii="Times New Roman" w:eastAsia="Times New Roman" w:hAnsi="Times New Roman"/>
                <w:bCs/>
                <w:lang w:val="sr-Latn-RS"/>
              </w:rPr>
              <w:t>Иван Лацковић Кроата</w:t>
            </w:r>
            <w:r>
              <w:rPr>
                <w:rFonts w:ascii="Times New Roman" w:eastAsia="Times New Roman" w:hAnsi="Times New Roman"/>
                <w:bCs/>
                <w:lang w:val="sr-Latn-RS"/>
              </w:rPr>
              <w:t xml:space="preserve">, </w:t>
            </w:r>
            <w:r w:rsidRPr="00EC2375">
              <w:rPr>
                <w:rFonts w:ascii="Times New Roman" w:eastAsia="Times New Roman" w:hAnsi="Times New Roman"/>
                <w:bCs/>
                <w:lang w:val="sr-Latn-RS"/>
              </w:rPr>
              <w:t>Светозар Самуровић</w:t>
            </w:r>
            <w:r>
              <w:rPr>
                <w:rFonts w:ascii="Times New Roman" w:eastAsia="Times New Roman" w:hAnsi="Times New Roman"/>
                <w:bCs/>
                <w:lang w:val="sr-Latn-RS"/>
              </w:rPr>
              <w:t xml:space="preserve">, </w:t>
            </w:r>
            <w:r w:rsidR="00BC3F60" w:rsidRPr="00BC3F60">
              <w:rPr>
                <w:rFonts w:ascii="Times New Roman" w:eastAsia="Times New Roman" w:hAnsi="Times New Roman"/>
                <w:bCs/>
                <w:lang w:val="sr-Latn-RS"/>
              </w:rPr>
              <w:t>Љубица Цуца Сокић</w:t>
            </w:r>
            <w:r w:rsidR="00BC3F60">
              <w:rPr>
                <w:rFonts w:ascii="Times New Roman" w:eastAsia="Times New Roman" w:hAnsi="Times New Roman"/>
                <w:bCs/>
                <w:lang w:val="sr-Latn-RS"/>
              </w:rPr>
              <w:t xml:space="preserve">, </w:t>
            </w:r>
            <w:r w:rsidR="00BC3F60" w:rsidRPr="00BC3F60">
              <w:rPr>
                <w:rFonts w:ascii="Times New Roman" w:eastAsia="Times New Roman" w:hAnsi="Times New Roman"/>
                <w:bCs/>
                <w:lang w:val="sr-Latn-RS"/>
              </w:rPr>
              <w:t>Мило Димитријевић</w:t>
            </w:r>
            <w:r w:rsidR="00BC3F60">
              <w:rPr>
                <w:rFonts w:ascii="Times New Roman" w:eastAsia="Times New Roman" w:hAnsi="Times New Roman"/>
                <w:bCs/>
                <w:lang w:val="sr-Latn-RS"/>
              </w:rPr>
              <w:t xml:space="preserve">, </w:t>
            </w:r>
            <w:r w:rsidR="00BC3F60" w:rsidRPr="00BC3F60">
              <w:rPr>
                <w:rFonts w:ascii="Times New Roman" w:eastAsia="Times New Roman" w:hAnsi="Times New Roman"/>
                <w:bCs/>
                <w:lang w:val="sr-Latn-RS"/>
              </w:rPr>
              <w:t>Раденко Аднађ</w:t>
            </w:r>
            <w:r w:rsidR="00BC3F60">
              <w:rPr>
                <w:rFonts w:ascii="Times New Roman" w:eastAsia="Times New Roman" w:hAnsi="Times New Roman"/>
                <w:bCs/>
                <w:lang w:val="sr-Latn-RS"/>
              </w:rPr>
              <w:t xml:space="preserve">, </w:t>
            </w:r>
            <w:r w:rsidR="00BC3F60" w:rsidRPr="00BC3F60">
              <w:rPr>
                <w:rFonts w:ascii="Times New Roman" w:eastAsia="Times New Roman" w:hAnsi="Times New Roman"/>
                <w:bCs/>
                <w:lang w:val="sr-Latn-RS"/>
              </w:rPr>
              <w:t>Влада Влаховић</w:t>
            </w:r>
            <w:r w:rsidR="00BC3F60">
              <w:rPr>
                <w:rFonts w:ascii="Times New Roman" w:eastAsia="Times New Roman" w:hAnsi="Times New Roman"/>
                <w:bCs/>
                <w:lang w:val="sr-Latn-RS"/>
              </w:rPr>
              <w:t>,</w:t>
            </w:r>
            <w:r w:rsidR="00BC3F60">
              <w:t xml:space="preserve"> </w:t>
            </w:r>
            <w:r w:rsidR="00BC3F60" w:rsidRPr="00BC3F60">
              <w:rPr>
                <w:rFonts w:ascii="Times New Roman" w:eastAsia="Times New Roman" w:hAnsi="Times New Roman"/>
                <w:bCs/>
                <w:lang w:val="sr-Latn-RS"/>
              </w:rPr>
              <w:t>Ратко Вулановић</w:t>
            </w:r>
            <w:r w:rsidR="00BC3F60">
              <w:rPr>
                <w:rFonts w:ascii="Times New Roman" w:eastAsia="Times New Roman" w:hAnsi="Times New Roman"/>
                <w:bCs/>
                <w:lang w:val="sr-Latn-RS"/>
              </w:rPr>
              <w:t xml:space="preserve">, </w:t>
            </w:r>
            <w:r w:rsidR="00BC3F60" w:rsidRPr="00BC3F60">
              <w:rPr>
                <w:rFonts w:ascii="Times New Roman" w:eastAsia="Times New Roman" w:hAnsi="Times New Roman"/>
                <w:bCs/>
                <w:lang w:val="sr-Latn-RS"/>
              </w:rPr>
              <w:t>Момчило Фундуп</w:t>
            </w:r>
            <w:r w:rsidR="00BC3F60">
              <w:rPr>
                <w:rFonts w:ascii="Times New Roman" w:eastAsia="Times New Roman" w:hAnsi="Times New Roman"/>
                <w:bCs/>
                <w:lang w:val="sr-Latn-RS"/>
              </w:rPr>
              <w:t xml:space="preserve">, </w:t>
            </w:r>
            <w:r w:rsidR="00BC3F60" w:rsidRPr="00BC3F60">
              <w:rPr>
                <w:rFonts w:ascii="Times New Roman" w:eastAsia="Times New Roman" w:hAnsi="Times New Roman"/>
                <w:bCs/>
                <w:lang w:val="sr-Latn-RS"/>
              </w:rPr>
              <w:t>Здравко Мандић</w:t>
            </w:r>
            <w:r w:rsidR="00BC3F60">
              <w:rPr>
                <w:rFonts w:ascii="Times New Roman" w:eastAsia="Times New Roman" w:hAnsi="Times New Roman"/>
                <w:bCs/>
                <w:lang w:val="sr-Latn-RS"/>
              </w:rPr>
              <w:t xml:space="preserve">, </w:t>
            </w:r>
            <w:r w:rsidR="00BC3F60" w:rsidRPr="00BC3F60">
              <w:rPr>
                <w:rFonts w:ascii="Times New Roman" w:eastAsia="Times New Roman" w:hAnsi="Times New Roman"/>
                <w:bCs/>
                <w:lang w:val="sr-Latn-RS"/>
              </w:rPr>
              <w:t>Вељко Михајловић</w:t>
            </w:r>
            <w:r w:rsidR="00BC3F60">
              <w:rPr>
                <w:rFonts w:ascii="Times New Roman" w:eastAsia="Times New Roman" w:hAnsi="Times New Roman"/>
                <w:bCs/>
                <w:lang w:val="sr-Latn-RS"/>
              </w:rPr>
              <w:t xml:space="preserve">,  </w:t>
            </w:r>
            <w:r w:rsidR="00BC3F60" w:rsidRPr="00BC3F60">
              <w:rPr>
                <w:rFonts w:ascii="Times New Roman" w:eastAsia="Times New Roman" w:hAnsi="Times New Roman"/>
                <w:bCs/>
                <w:lang w:val="sr-Latn-RS"/>
              </w:rPr>
              <w:t>Сафет Зец</w:t>
            </w:r>
            <w:r w:rsidR="00BC3F60">
              <w:rPr>
                <w:rFonts w:ascii="Times New Roman" w:eastAsia="Times New Roman" w:hAnsi="Times New Roman"/>
                <w:bCs/>
                <w:lang w:val="sr-Latn-RS"/>
              </w:rPr>
              <w:t xml:space="preserve"> </w:t>
            </w:r>
            <w:r w:rsidRPr="003A19FC">
              <w:rPr>
                <w:rFonts w:ascii="Times New Roman" w:eastAsia="Times New Roman" w:hAnsi="Times New Roman"/>
                <w:bCs/>
                <w:lang w:val="sr-Cyrl-RS"/>
              </w:rPr>
              <w:t>и дела непознатих аутора.</w:t>
            </w:r>
            <w:r w:rsidRPr="004A1409">
              <w:rPr>
                <w:rFonts w:ascii="Times New Roman" w:eastAsia="Times New Roman" w:hAnsi="Times New Roman"/>
                <w:bCs/>
                <w:lang w:val="sr-Cyrl-RS"/>
              </w:rPr>
              <w:t xml:space="preserve"> </w:t>
            </w:r>
          </w:p>
          <w:p w14:paraId="6710DD82" w14:textId="03A30DE0" w:rsidR="00EC2375" w:rsidRPr="004A1409" w:rsidRDefault="00D15D02" w:rsidP="004159DA">
            <w:pPr>
              <w:spacing w:after="0" w:line="240" w:lineRule="auto"/>
              <w:jc w:val="both"/>
              <w:rPr>
                <w:rFonts w:ascii="Times New Roman" w:eastAsia="Times New Roman" w:hAnsi="Times New Roman"/>
                <w:b/>
                <w:lang w:val="sr-Cyrl-RS"/>
              </w:rPr>
            </w:pPr>
            <w:r w:rsidRPr="00017A6E">
              <w:rPr>
                <w:rFonts w:ascii="Times New Roman" w:eastAsia="Times New Roman" w:hAnsi="Times New Roman"/>
                <w:b/>
                <w:u w:val="single"/>
                <w:lang w:val="sr-Cyrl-RS"/>
              </w:rPr>
              <w:t>Напомена</w:t>
            </w:r>
            <w:r>
              <w:rPr>
                <w:rFonts w:ascii="Times New Roman" w:eastAsia="Times New Roman" w:hAnsi="Times New Roman"/>
                <w:bCs/>
                <w:lang w:val="sr-Cyrl-RS"/>
              </w:rPr>
              <w:t xml:space="preserve">: </w:t>
            </w:r>
            <w:r w:rsidRPr="00017A6E">
              <w:rPr>
                <w:rFonts w:ascii="Times New Roman" w:eastAsia="Times New Roman" w:hAnsi="Times New Roman"/>
                <w:bCs/>
                <w:i/>
                <w:iCs/>
                <w:lang w:val="sr-Cyrl-RS"/>
              </w:rPr>
              <w:t>Уметничка дела која су предмет продаје израђена су у различитим ликовним техникама</w:t>
            </w:r>
            <w:r>
              <w:rPr>
                <w:rFonts w:ascii="Times New Roman" w:eastAsia="Times New Roman" w:hAnsi="Times New Roman"/>
                <w:bCs/>
                <w:i/>
                <w:iCs/>
                <w:lang w:val="sr-Cyrl-RS"/>
              </w:rPr>
              <w:t xml:space="preserve"> </w:t>
            </w:r>
            <w:r w:rsidRPr="00017A6E">
              <w:rPr>
                <w:rFonts w:ascii="Times New Roman" w:eastAsia="Times New Roman" w:hAnsi="Times New Roman"/>
                <w:bCs/>
                <w:i/>
                <w:iCs/>
                <w:lang w:val="sr-Cyrl-RS"/>
              </w:rPr>
              <w:t>(</w:t>
            </w:r>
            <w:r>
              <w:rPr>
                <w:rFonts w:ascii="Times New Roman" w:eastAsia="Times New Roman" w:hAnsi="Times New Roman"/>
                <w:bCs/>
                <w:i/>
                <w:iCs/>
                <w:lang w:val="sr-Cyrl-RS"/>
              </w:rPr>
              <w:t>уље на папиру</w:t>
            </w:r>
            <w:r>
              <w:rPr>
                <w:rFonts w:ascii="Times New Roman" w:eastAsia="Times New Roman" w:hAnsi="Times New Roman"/>
                <w:bCs/>
                <w:i/>
                <w:iCs/>
                <w:lang w:val="en-US"/>
              </w:rPr>
              <w:t>,</w:t>
            </w:r>
            <w:r>
              <w:rPr>
                <w:rFonts w:ascii="Times New Roman" w:eastAsia="Times New Roman" w:hAnsi="Times New Roman"/>
                <w:bCs/>
                <w:i/>
                <w:iCs/>
                <w:lang w:val="sr-Cyrl-RS"/>
              </w:rPr>
              <w:t xml:space="preserve"> </w:t>
            </w:r>
            <w:r w:rsidRPr="00017A6E">
              <w:rPr>
                <w:rFonts w:ascii="Times New Roman" w:eastAsia="Times New Roman" w:hAnsi="Times New Roman"/>
                <w:bCs/>
                <w:i/>
                <w:iCs/>
                <w:lang w:val="sr-Cyrl-RS"/>
              </w:rPr>
              <w:t>уље на платну,</w:t>
            </w:r>
            <w:r w:rsidR="003F4F90">
              <w:rPr>
                <w:rFonts w:ascii="Times New Roman" w:eastAsia="Times New Roman" w:hAnsi="Times New Roman"/>
                <w:bCs/>
                <w:i/>
                <w:iCs/>
                <w:lang w:val="sr-Cyrl-RS"/>
              </w:rPr>
              <w:t xml:space="preserve"> </w:t>
            </w:r>
            <w:r>
              <w:rPr>
                <w:rFonts w:ascii="Times New Roman" w:eastAsia="Times New Roman" w:hAnsi="Times New Roman"/>
                <w:bCs/>
                <w:i/>
                <w:iCs/>
                <w:lang w:val="sr-Cyrl-RS"/>
              </w:rPr>
              <w:t>уље на стаклу,</w:t>
            </w:r>
            <w:r w:rsidR="00F92665">
              <w:rPr>
                <w:rFonts w:ascii="Times New Roman" w:eastAsia="Times New Roman" w:hAnsi="Times New Roman"/>
                <w:bCs/>
                <w:i/>
                <w:iCs/>
                <w:lang w:val="sr-Cyrl-RS"/>
              </w:rPr>
              <w:t xml:space="preserve"> </w:t>
            </w:r>
            <w:r w:rsidR="003F4F90">
              <w:rPr>
                <w:rFonts w:ascii="Times New Roman" w:eastAsia="Times New Roman" w:hAnsi="Times New Roman"/>
                <w:bCs/>
                <w:i/>
                <w:iCs/>
                <w:lang w:val="sr-Cyrl-RS"/>
              </w:rPr>
              <w:t>уље на лесониту,</w:t>
            </w:r>
            <w:r w:rsidRPr="00017A6E">
              <w:rPr>
                <w:rFonts w:ascii="Times New Roman" w:eastAsia="Times New Roman" w:hAnsi="Times New Roman"/>
                <w:bCs/>
                <w:i/>
                <w:iCs/>
                <w:lang w:val="sr-Cyrl-RS"/>
              </w:rPr>
              <w:t xml:space="preserve"> бакропис, сериграфија,</w:t>
            </w:r>
            <w:r w:rsidR="003F4F90">
              <w:rPr>
                <w:rFonts w:ascii="Times New Roman" w:eastAsia="Times New Roman" w:hAnsi="Times New Roman"/>
                <w:bCs/>
                <w:i/>
                <w:iCs/>
                <w:lang w:val="sr-Cyrl-RS"/>
              </w:rPr>
              <w:t xml:space="preserve"> дрворез, </w:t>
            </w:r>
            <w:r>
              <w:rPr>
                <w:rFonts w:ascii="Times New Roman" w:eastAsia="Times New Roman" w:hAnsi="Times New Roman"/>
                <w:bCs/>
                <w:i/>
                <w:iCs/>
                <w:lang w:val="sr-Cyrl-RS"/>
              </w:rPr>
              <w:t>акварел,</w:t>
            </w:r>
            <w:r w:rsidRPr="00017A6E">
              <w:rPr>
                <w:rFonts w:ascii="Times New Roman" w:eastAsia="Times New Roman" w:hAnsi="Times New Roman"/>
                <w:bCs/>
                <w:i/>
                <w:iCs/>
                <w:lang w:val="sr-Cyrl-RS"/>
              </w:rPr>
              <w:t xml:space="preserve"> акватинта,</w:t>
            </w:r>
            <w:r w:rsidR="00F92665">
              <w:rPr>
                <w:rFonts w:ascii="Times New Roman" w:eastAsia="Times New Roman" w:hAnsi="Times New Roman"/>
                <w:bCs/>
                <w:i/>
                <w:iCs/>
                <w:lang w:val="sr-Cyrl-RS"/>
              </w:rPr>
              <w:t xml:space="preserve"> акрул на платну,</w:t>
            </w:r>
            <w:r w:rsidRPr="00017A6E">
              <w:rPr>
                <w:rFonts w:ascii="Times New Roman" w:eastAsia="Times New Roman" w:hAnsi="Times New Roman"/>
                <w:bCs/>
                <w:i/>
                <w:iCs/>
                <w:lang w:val="sr-Cyrl-RS"/>
              </w:rPr>
              <w:t xml:space="preserve"> комбинована техника,</w:t>
            </w:r>
            <w:r w:rsidR="00F92665">
              <w:rPr>
                <w:rFonts w:ascii="Times New Roman" w:eastAsia="Times New Roman" w:hAnsi="Times New Roman"/>
                <w:bCs/>
                <w:i/>
                <w:iCs/>
                <w:lang w:val="sr-Cyrl-RS"/>
              </w:rPr>
              <w:t xml:space="preserve"> пастел, темпера, </w:t>
            </w:r>
            <w:r w:rsidRPr="00017A6E">
              <w:rPr>
                <w:rFonts w:ascii="Times New Roman" w:eastAsia="Times New Roman" w:hAnsi="Times New Roman"/>
                <w:bCs/>
                <w:i/>
                <w:iCs/>
                <w:lang w:val="sr-Cyrl-RS"/>
              </w:rPr>
              <w:t>ситоштампа)</w:t>
            </w:r>
            <w:r>
              <w:rPr>
                <w:rFonts w:ascii="Times New Roman" w:eastAsia="Times New Roman" w:hAnsi="Times New Roman"/>
                <w:bCs/>
                <w:lang w:val="sr-Cyrl-RS"/>
              </w:rPr>
              <w:t>.</w:t>
            </w:r>
          </w:p>
        </w:tc>
        <w:tc>
          <w:tcPr>
            <w:tcW w:w="1644" w:type="dxa"/>
            <w:vAlign w:val="center"/>
          </w:tcPr>
          <w:p w14:paraId="0D0EB931" w14:textId="24D06ADE" w:rsidR="004A1409" w:rsidRPr="000440B3" w:rsidRDefault="00EC2375" w:rsidP="004A1409">
            <w:pPr>
              <w:spacing w:after="0" w:line="240" w:lineRule="auto"/>
              <w:ind w:right="-110"/>
              <w:jc w:val="right"/>
              <w:rPr>
                <w:rFonts w:ascii="Times New Roman" w:eastAsia="Times New Roman" w:hAnsi="Times New Roman"/>
                <w:b/>
                <w:lang w:val="sr-Cyrl-RS"/>
              </w:rPr>
            </w:pPr>
            <w:r w:rsidRPr="000440B3">
              <w:rPr>
                <w:rFonts w:ascii="Times New Roman" w:eastAsia="Times New Roman" w:hAnsi="Times New Roman"/>
                <w:b/>
                <w:lang w:val="sr-Latn-RS"/>
              </w:rPr>
              <w:t>2.445.369,</w:t>
            </w:r>
            <w:r w:rsidR="00642E76" w:rsidRPr="000440B3">
              <w:rPr>
                <w:rFonts w:ascii="Times New Roman" w:eastAsia="Times New Roman" w:hAnsi="Times New Roman"/>
                <w:b/>
                <w:lang w:val="sr-Cyrl-RS"/>
              </w:rPr>
              <w:t>00</w:t>
            </w:r>
          </w:p>
        </w:tc>
        <w:tc>
          <w:tcPr>
            <w:tcW w:w="1705" w:type="dxa"/>
            <w:vAlign w:val="center"/>
          </w:tcPr>
          <w:p w14:paraId="08E35509" w14:textId="6903DA7C" w:rsidR="00EC2375" w:rsidRPr="000440B3" w:rsidRDefault="00EC2375" w:rsidP="00E12A35">
            <w:pPr>
              <w:spacing w:after="0" w:line="240" w:lineRule="auto"/>
              <w:jc w:val="right"/>
              <w:rPr>
                <w:rFonts w:ascii="Times New Roman" w:eastAsia="Times New Roman" w:hAnsi="Times New Roman"/>
                <w:b/>
                <w:lang w:val="sr-Latn-CS"/>
              </w:rPr>
            </w:pPr>
          </w:p>
          <w:p w14:paraId="3034A820" w14:textId="35417B89" w:rsidR="004A1409" w:rsidRPr="000440B3" w:rsidRDefault="00EC2375" w:rsidP="00E12A35">
            <w:pPr>
              <w:jc w:val="right"/>
              <w:rPr>
                <w:rFonts w:ascii="Times New Roman" w:eastAsia="Times New Roman" w:hAnsi="Times New Roman"/>
                <w:lang w:val="sr-Cyrl-RS"/>
              </w:rPr>
            </w:pPr>
            <w:r w:rsidRPr="000440B3">
              <w:rPr>
                <w:rFonts w:ascii="Times New Roman" w:eastAsia="Times New Roman" w:hAnsi="Times New Roman"/>
                <w:b/>
                <w:lang w:val="sr-Latn-CS"/>
              </w:rPr>
              <w:t>978.14</w:t>
            </w:r>
            <w:r w:rsidR="00642E76" w:rsidRPr="000440B3">
              <w:rPr>
                <w:rFonts w:ascii="Times New Roman" w:eastAsia="Times New Roman" w:hAnsi="Times New Roman"/>
                <w:b/>
                <w:lang w:val="sr-Cyrl-RS"/>
              </w:rPr>
              <w:t>8</w:t>
            </w:r>
            <w:r w:rsidRPr="000440B3">
              <w:rPr>
                <w:rFonts w:ascii="Times New Roman" w:eastAsia="Times New Roman" w:hAnsi="Times New Roman"/>
                <w:b/>
                <w:lang w:val="sr-Latn-CS"/>
              </w:rPr>
              <w:t>,</w:t>
            </w:r>
            <w:r w:rsidR="00642E76" w:rsidRPr="000440B3">
              <w:rPr>
                <w:rFonts w:ascii="Times New Roman" w:eastAsia="Times New Roman" w:hAnsi="Times New Roman"/>
                <w:b/>
                <w:lang w:val="sr-Cyrl-RS"/>
              </w:rPr>
              <w:t>00</w:t>
            </w:r>
          </w:p>
        </w:tc>
      </w:tr>
      <w:tr w:rsidR="004A1409" w:rsidRPr="00364096" w14:paraId="759E6D44" w14:textId="77777777" w:rsidTr="004A1409">
        <w:trPr>
          <w:trHeight w:val="795"/>
        </w:trPr>
        <w:tc>
          <w:tcPr>
            <w:tcW w:w="6096" w:type="dxa"/>
          </w:tcPr>
          <w:p w14:paraId="44AE381D" w14:textId="77777777" w:rsidR="004A1409" w:rsidRDefault="004A1409" w:rsidP="004A1409">
            <w:pPr>
              <w:spacing w:after="0" w:line="240" w:lineRule="auto"/>
              <w:jc w:val="both"/>
              <w:rPr>
                <w:rFonts w:ascii="Times New Roman" w:eastAsia="Times New Roman" w:hAnsi="Times New Roman"/>
                <w:b/>
                <w:lang w:val="sr-Cyrl-RS"/>
              </w:rPr>
            </w:pPr>
            <w:r w:rsidRPr="004A1409">
              <w:rPr>
                <w:rFonts w:ascii="Times New Roman" w:eastAsia="Times New Roman" w:hAnsi="Times New Roman"/>
                <w:b/>
                <w:lang w:val="sr-Cyrl-RS"/>
              </w:rPr>
              <w:t xml:space="preserve">Имовинска целина  број </w:t>
            </w:r>
            <w:r>
              <w:rPr>
                <w:rFonts w:ascii="Times New Roman" w:eastAsia="Times New Roman" w:hAnsi="Times New Roman"/>
                <w:b/>
                <w:lang w:val="sr-Cyrl-RS"/>
              </w:rPr>
              <w:t>4</w:t>
            </w:r>
          </w:p>
          <w:p w14:paraId="6BE9F366" w14:textId="77777777" w:rsidR="0048162C" w:rsidRDefault="0048162C" w:rsidP="004A1409">
            <w:pPr>
              <w:spacing w:after="0" w:line="240" w:lineRule="auto"/>
              <w:jc w:val="both"/>
              <w:rPr>
                <w:rFonts w:ascii="Times New Roman" w:eastAsia="Times New Roman" w:hAnsi="Times New Roman"/>
                <w:b/>
                <w:lang w:val="sr-Cyrl-RS"/>
              </w:rPr>
            </w:pPr>
          </w:p>
          <w:p w14:paraId="61F1BBE8" w14:textId="4A8826D7" w:rsidR="00E12A35" w:rsidRPr="004A1409" w:rsidRDefault="00E12A35" w:rsidP="00E12A35">
            <w:pPr>
              <w:spacing w:after="0" w:line="240" w:lineRule="auto"/>
              <w:jc w:val="both"/>
              <w:rPr>
                <w:rFonts w:ascii="Times New Roman" w:eastAsia="Times New Roman" w:hAnsi="Times New Roman"/>
                <w:bCs/>
                <w:lang w:val="sr-Cyrl-RS"/>
              </w:rPr>
            </w:pPr>
            <w:r w:rsidRPr="004A1409">
              <w:rPr>
                <w:rFonts w:ascii="Times New Roman" w:eastAsia="Times New Roman" w:hAnsi="Times New Roman"/>
                <w:bCs/>
                <w:lang w:val="sr-Cyrl-RS"/>
              </w:rPr>
              <w:t xml:space="preserve">Предмет продаје </w:t>
            </w:r>
            <w:r w:rsidR="004D7580" w:rsidRPr="004D7580">
              <w:rPr>
                <w:rFonts w:ascii="Times New Roman" w:eastAsia="Times New Roman" w:hAnsi="Times New Roman"/>
                <w:bCs/>
                <w:lang w:val="sr-Cyrl-RS"/>
              </w:rPr>
              <w:t>чине уметничка дела ликовне уметности</w:t>
            </w:r>
            <w:r>
              <w:rPr>
                <w:rFonts w:ascii="Times New Roman" w:eastAsia="Times New Roman" w:hAnsi="Times New Roman"/>
                <w:bCs/>
                <w:lang w:val="sr-Cyrl-RS"/>
              </w:rPr>
              <w:t>.</w:t>
            </w:r>
            <w:r w:rsidRPr="004A1409">
              <w:rPr>
                <w:rFonts w:ascii="Times New Roman" w:eastAsia="Times New Roman" w:hAnsi="Times New Roman"/>
                <w:bCs/>
                <w:lang w:val="sr-Cyrl-RS"/>
              </w:rPr>
              <w:t xml:space="preserve"> </w:t>
            </w:r>
          </w:p>
          <w:p w14:paraId="11C2A64D" w14:textId="77777777" w:rsidR="00E12A35" w:rsidRPr="004A1409" w:rsidRDefault="00E12A35" w:rsidP="00E12A35">
            <w:pPr>
              <w:spacing w:after="0" w:line="240" w:lineRule="auto"/>
              <w:jc w:val="both"/>
              <w:rPr>
                <w:rFonts w:ascii="Times New Roman" w:eastAsia="Times New Roman" w:hAnsi="Times New Roman"/>
                <w:bCs/>
                <w:lang w:val="sr-Cyrl-RS"/>
              </w:rPr>
            </w:pPr>
          </w:p>
          <w:p w14:paraId="034DEBBE" w14:textId="6DDC9F8E" w:rsidR="00A92E09" w:rsidRDefault="00E12A35" w:rsidP="00C76A74">
            <w:pPr>
              <w:spacing w:after="0" w:line="240" w:lineRule="auto"/>
              <w:jc w:val="both"/>
              <w:rPr>
                <w:rFonts w:ascii="Times New Roman" w:eastAsia="Times New Roman" w:hAnsi="Times New Roman"/>
                <w:b/>
                <w:u w:val="single"/>
                <w:lang w:val="sr-Cyrl-RS"/>
              </w:rPr>
            </w:pPr>
            <w:r w:rsidRPr="0062309D">
              <w:rPr>
                <w:rFonts w:ascii="Times New Roman" w:eastAsia="Times New Roman" w:hAnsi="Times New Roman"/>
                <w:bCs/>
                <w:lang w:val="sr-Cyrl-RS"/>
              </w:rPr>
              <w:t xml:space="preserve">Аутори дела која су предмет продаје су: </w:t>
            </w:r>
            <w:r w:rsidR="009A09D8" w:rsidRPr="009A09D8">
              <w:rPr>
                <w:rFonts w:ascii="Times New Roman" w:eastAsia="Times New Roman" w:hAnsi="Times New Roman"/>
                <w:bCs/>
                <w:lang w:val="sr-Cyrl-RS"/>
              </w:rPr>
              <w:t>В. Никчевић</w:t>
            </w:r>
            <w:r w:rsidR="009A09D8">
              <w:rPr>
                <w:rFonts w:ascii="Times New Roman" w:eastAsia="Times New Roman" w:hAnsi="Times New Roman"/>
                <w:bCs/>
                <w:lang w:val="sr-Latn-RS"/>
              </w:rPr>
              <w:t xml:space="preserve">, </w:t>
            </w:r>
            <w:r w:rsidR="009A09D8" w:rsidRPr="009A09D8">
              <w:rPr>
                <w:rFonts w:ascii="Times New Roman" w:eastAsia="Times New Roman" w:hAnsi="Times New Roman"/>
                <w:bCs/>
                <w:lang w:val="sr-Latn-RS"/>
              </w:rPr>
              <w:t>Станко Зечевић</w:t>
            </w:r>
            <w:r w:rsidR="009A09D8">
              <w:rPr>
                <w:rFonts w:ascii="Times New Roman" w:eastAsia="Times New Roman" w:hAnsi="Times New Roman"/>
                <w:bCs/>
                <w:lang w:val="sr-Latn-RS"/>
              </w:rPr>
              <w:t xml:space="preserve">, </w:t>
            </w:r>
            <w:r w:rsidR="009A09D8" w:rsidRPr="009A09D8">
              <w:rPr>
                <w:rFonts w:ascii="Times New Roman" w:eastAsia="Times New Roman" w:hAnsi="Times New Roman"/>
                <w:bCs/>
                <w:lang w:val="sr-Latn-RS"/>
              </w:rPr>
              <w:t>Оливера Грбић</w:t>
            </w:r>
            <w:r w:rsidR="009A09D8">
              <w:rPr>
                <w:rFonts w:ascii="Times New Roman" w:eastAsia="Times New Roman" w:hAnsi="Times New Roman"/>
                <w:bCs/>
                <w:lang w:val="sr-Latn-RS"/>
              </w:rPr>
              <w:t xml:space="preserve">, </w:t>
            </w:r>
            <w:r w:rsidR="009A09D8" w:rsidRPr="009A09D8">
              <w:rPr>
                <w:rFonts w:ascii="Times New Roman" w:eastAsia="Times New Roman" w:hAnsi="Times New Roman"/>
                <w:bCs/>
                <w:lang w:val="sr-Latn-RS"/>
              </w:rPr>
              <w:t>Душан Микоњић</w:t>
            </w:r>
            <w:r w:rsidR="009A09D8">
              <w:rPr>
                <w:rFonts w:ascii="Times New Roman" w:eastAsia="Times New Roman" w:hAnsi="Times New Roman"/>
                <w:bCs/>
                <w:lang w:val="sr-Latn-RS"/>
              </w:rPr>
              <w:t>,</w:t>
            </w:r>
            <w:r w:rsidR="00FB6D8F">
              <w:t xml:space="preserve"> </w:t>
            </w:r>
            <w:r w:rsidR="00FB6D8F" w:rsidRPr="00FB6D8F">
              <w:rPr>
                <w:rFonts w:ascii="Times New Roman" w:eastAsia="Times New Roman" w:hAnsi="Times New Roman"/>
                <w:bCs/>
                <w:lang w:val="sr-Latn-RS"/>
              </w:rPr>
              <w:t>Владимир Влаховић</w:t>
            </w:r>
            <w:r w:rsidR="00FB6D8F">
              <w:rPr>
                <w:rFonts w:ascii="Times New Roman" w:eastAsia="Times New Roman" w:hAnsi="Times New Roman"/>
                <w:bCs/>
                <w:lang w:val="sr-Latn-RS"/>
              </w:rPr>
              <w:t xml:space="preserve">, </w:t>
            </w:r>
            <w:r w:rsidR="00FB6D8F" w:rsidRPr="00FB6D8F">
              <w:rPr>
                <w:rFonts w:ascii="Times New Roman" w:eastAsia="Times New Roman" w:hAnsi="Times New Roman"/>
                <w:bCs/>
                <w:lang w:val="sr-Latn-RS"/>
              </w:rPr>
              <w:t>Вељко Михајловић</w:t>
            </w:r>
            <w:r w:rsidR="00FB6D8F">
              <w:rPr>
                <w:rFonts w:ascii="Times New Roman" w:eastAsia="Times New Roman" w:hAnsi="Times New Roman"/>
                <w:bCs/>
                <w:lang w:val="sr-Latn-RS"/>
              </w:rPr>
              <w:t xml:space="preserve">, </w:t>
            </w:r>
            <w:r w:rsidR="009A09D8">
              <w:rPr>
                <w:rFonts w:ascii="Times New Roman" w:eastAsia="Times New Roman" w:hAnsi="Times New Roman"/>
                <w:bCs/>
                <w:lang w:val="sr-Latn-RS"/>
              </w:rPr>
              <w:t xml:space="preserve"> </w:t>
            </w:r>
            <w:r w:rsidR="00FB6D8F" w:rsidRPr="00FB6D8F">
              <w:rPr>
                <w:rFonts w:ascii="Times New Roman" w:eastAsia="Times New Roman" w:hAnsi="Times New Roman"/>
                <w:bCs/>
                <w:lang w:val="sr-Latn-RS"/>
              </w:rPr>
              <w:t>Велизар Крстић</w:t>
            </w:r>
            <w:r w:rsidR="00FB6D8F">
              <w:rPr>
                <w:rFonts w:ascii="Times New Roman" w:eastAsia="Times New Roman" w:hAnsi="Times New Roman"/>
                <w:bCs/>
                <w:lang w:val="sr-Latn-RS"/>
              </w:rPr>
              <w:t xml:space="preserve">, </w:t>
            </w:r>
            <w:r w:rsidR="00FB6D8F" w:rsidRPr="00FB6D8F">
              <w:rPr>
                <w:rFonts w:ascii="Times New Roman" w:eastAsia="Times New Roman" w:hAnsi="Times New Roman"/>
                <w:bCs/>
                <w:lang w:val="sr-Latn-RS"/>
              </w:rPr>
              <w:t>Ратомир Пешић</w:t>
            </w:r>
            <w:r w:rsidR="00FB6D8F">
              <w:rPr>
                <w:rFonts w:ascii="Times New Roman" w:eastAsia="Times New Roman" w:hAnsi="Times New Roman"/>
                <w:bCs/>
                <w:lang w:val="sr-Latn-RS"/>
              </w:rPr>
              <w:t xml:space="preserve">, </w:t>
            </w:r>
            <w:r w:rsidR="00FB6D8F" w:rsidRPr="00FB6D8F">
              <w:rPr>
                <w:rFonts w:ascii="Times New Roman" w:eastAsia="Times New Roman" w:hAnsi="Times New Roman"/>
                <w:bCs/>
                <w:lang w:val="sr-Latn-RS"/>
              </w:rPr>
              <w:t>Јаков Ђуричић</w:t>
            </w:r>
            <w:r w:rsidR="00FB6D8F">
              <w:rPr>
                <w:rFonts w:ascii="Times New Roman" w:eastAsia="Times New Roman" w:hAnsi="Times New Roman"/>
                <w:bCs/>
                <w:lang w:val="sr-Latn-RS"/>
              </w:rPr>
              <w:t xml:space="preserve">, </w:t>
            </w:r>
            <w:r w:rsidR="00FB6D8F" w:rsidRPr="00FB6D8F">
              <w:rPr>
                <w:rFonts w:ascii="Times New Roman" w:eastAsia="Times New Roman" w:hAnsi="Times New Roman"/>
                <w:bCs/>
                <w:lang w:val="sr-Latn-RS"/>
              </w:rPr>
              <w:t>Живко Ђак</w:t>
            </w:r>
            <w:r w:rsidR="00FB6D8F">
              <w:rPr>
                <w:rFonts w:ascii="Times New Roman" w:eastAsia="Times New Roman" w:hAnsi="Times New Roman"/>
                <w:bCs/>
                <w:lang w:val="sr-Latn-RS"/>
              </w:rPr>
              <w:t xml:space="preserve">, </w:t>
            </w:r>
            <w:r w:rsidR="00FB6D8F" w:rsidRPr="00FB6D8F">
              <w:rPr>
                <w:rFonts w:ascii="Times New Roman" w:eastAsia="Times New Roman" w:hAnsi="Times New Roman"/>
                <w:bCs/>
                <w:lang w:val="sr-Latn-RS"/>
              </w:rPr>
              <w:t>Раша Тркуља</w:t>
            </w:r>
            <w:r w:rsidR="00FB6D8F">
              <w:rPr>
                <w:rFonts w:ascii="Times New Roman" w:eastAsia="Times New Roman" w:hAnsi="Times New Roman"/>
                <w:bCs/>
                <w:lang w:val="sr-Latn-RS"/>
              </w:rPr>
              <w:t xml:space="preserve">, </w:t>
            </w:r>
            <w:r w:rsidR="00FB6D8F" w:rsidRPr="00FB6D8F">
              <w:rPr>
                <w:rFonts w:ascii="Times New Roman" w:eastAsia="Times New Roman" w:hAnsi="Times New Roman"/>
                <w:bCs/>
                <w:lang w:val="sr-Latn-RS"/>
              </w:rPr>
              <w:t>Нусрет Хрвановић</w:t>
            </w:r>
            <w:r w:rsidR="00FB6D8F">
              <w:rPr>
                <w:rFonts w:ascii="Times New Roman" w:eastAsia="Times New Roman" w:hAnsi="Times New Roman"/>
                <w:bCs/>
                <w:lang w:val="sr-Latn-RS"/>
              </w:rPr>
              <w:t xml:space="preserve">, </w:t>
            </w:r>
            <w:r w:rsidR="00FB6D8F" w:rsidRPr="00FB6D8F">
              <w:rPr>
                <w:rFonts w:ascii="Times New Roman" w:eastAsia="Times New Roman" w:hAnsi="Times New Roman"/>
                <w:bCs/>
                <w:lang w:val="sr-Latn-RS"/>
              </w:rPr>
              <w:t>Дарко Новаковић</w:t>
            </w:r>
            <w:r w:rsidR="00FB6D8F">
              <w:rPr>
                <w:rFonts w:ascii="Times New Roman" w:eastAsia="Times New Roman" w:hAnsi="Times New Roman"/>
                <w:bCs/>
                <w:lang w:val="sr-Latn-RS"/>
              </w:rPr>
              <w:t xml:space="preserve">, </w:t>
            </w:r>
            <w:r w:rsidR="00FB6D8F" w:rsidRPr="00FB6D8F">
              <w:rPr>
                <w:rFonts w:ascii="Times New Roman" w:eastAsia="Times New Roman" w:hAnsi="Times New Roman"/>
                <w:bCs/>
                <w:lang w:val="sr-Latn-RS"/>
              </w:rPr>
              <w:t>Бранимир Адашевић</w:t>
            </w:r>
            <w:r w:rsidR="00FB6D8F">
              <w:rPr>
                <w:rFonts w:ascii="Times New Roman" w:eastAsia="Times New Roman" w:hAnsi="Times New Roman"/>
                <w:bCs/>
                <w:lang w:val="sr-Latn-RS"/>
              </w:rPr>
              <w:t xml:space="preserve">, </w:t>
            </w:r>
            <w:r w:rsidR="00FB6D8F" w:rsidRPr="00FB6D8F">
              <w:rPr>
                <w:rFonts w:ascii="Times New Roman" w:eastAsia="Times New Roman" w:hAnsi="Times New Roman"/>
                <w:bCs/>
                <w:lang w:val="sr-Latn-RS"/>
              </w:rPr>
              <w:t>Зоран Вуковић</w:t>
            </w:r>
            <w:r w:rsidR="00FB6D8F">
              <w:rPr>
                <w:rFonts w:ascii="Times New Roman" w:eastAsia="Times New Roman" w:hAnsi="Times New Roman"/>
                <w:bCs/>
                <w:lang w:val="sr-Latn-RS"/>
              </w:rPr>
              <w:t xml:space="preserve">, </w:t>
            </w:r>
            <w:r w:rsidR="00FB6D8F" w:rsidRPr="00FB6D8F">
              <w:rPr>
                <w:rFonts w:ascii="Times New Roman" w:eastAsia="Times New Roman" w:hAnsi="Times New Roman"/>
                <w:bCs/>
                <w:lang w:val="sr-Latn-RS"/>
              </w:rPr>
              <w:t>Трајко Стојановић-Косовац</w:t>
            </w:r>
            <w:r w:rsidR="00381D0E">
              <w:rPr>
                <w:rFonts w:ascii="Times New Roman" w:eastAsia="Times New Roman" w:hAnsi="Times New Roman"/>
                <w:bCs/>
                <w:lang w:val="sr-Latn-RS"/>
              </w:rPr>
              <w:t xml:space="preserve">, </w:t>
            </w:r>
            <w:r w:rsidR="00381D0E" w:rsidRPr="00381D0E">
              <w:rPr>
                <w:rFonts w:ascii="Times New Roman" w:eastAsia="Times New Roman" w:hAnsi="Times New Roman"/>
                <w:bCs/>
                <w:lang w:val="sr-Latn-RS"/>
              </w:rPr>
              <w:t>Бранко Миљуш</w:t>
            </w:r>
            <w:r w:rsidR="00381D0E">
              <w:rPr>
                <w:rFonts w:ascii="Times New Roman" w:eastAsia="Times New Roman" w:hAnsi="Times New Roman"/>
                <w:bCs/>
                <w:lang w:val="sr-Latn-RS"/>
              </w:rPr>
              <w:t xml:space="preserve">, </w:t>
            </w:r>
            <w:r w:rsidR="00381D0E" w:rsidRPr="00381D0E">
              <w:rPr>
                <w:rFonts w:ascii="Times New Roman" w:eastAsia="Times New Roman" w:hAnsi="Times New Roman"/>
                <w:bCs/>
                <w:lang w:val="sr-Latn-RS"/>
              </w:rPr>
              <w:t>Коста Брадић</w:t>
            </w:r>
            <w:r w:rsidR="00381D0E">
              <w:rPr>
                <w:rFonts w:ascii="Times New Roman" w:eastAsia="Times New Roman" w:hAnsi="Times New Roman"/>
                <w:bCs/>
                <w:lang w:val="sr-Latn-RS"/>
              </w:rPr>
              <w:t xml:space="preserve">, </w:t>
            </w:r>
            <w:r w:rsidR="00381D0E" w:rsidRPr="00381D0E">
              <w:rPr>
                <w:rFonts w:ascii="Times New Roman" w:eastAsia="Times New Roman" w:hAnsi="Times New Roman"/>
                <w:bCs/>
                <w:lang w:val="sr-Latn-RS"/>
              </w:rPr>
              <w:t>Оља Ивањицки</w:t>
            </w:r>
            <w:r w:rsidR="00381D0E">
              <w:rPr>
                <w:rFonts w:ascii="Times New Roman" w:eastAsia="Times New Roman" w:hAnsi="Times New Roman"/>
                <w:bCs/>
                <w:lang w:val="sr-Latn-RS"/>
              </w:rPr>
              <w:t xml:space="preserve">, </w:t>
            </w:r>
            <w:r w:rsidR="00381D0E" w:rsidRPr="00381D0E">
              <w:rPr>
                <w:rFonts w:ascii="Times New Roman" w:eastAsia="Times New Roman" w:hAnsi="Times New Roman"/>
                <w:bCs/>
                <w:lang w:val="sr-Latn-RS"/>
              </w:rPr>
              <w:t>Ивка Матина- Маринковић</w:t>
            </w:r>
            <w:r w:rsidR="00381D0E">
              <w:rPr>
                <w:rFonts w:ascii="Times New Roman" w:eastAsia="Times New Roman" w:hAnsi="Times New Roman"/>
                <w:bCs/>
                <w:lang w:val="sr-Latn-RS"/>
              </w:rPr>
              <w:t xml:space="preserve">, </w:t>
            </w:r>
            <w:r w:rsidR="00381D0E" w:rsidRPr="00381D0E">
              <w:rPr>
                <w:rFonts w:ascii="Times New Roman" w:eastAsia="Times New Roman" w:hAnsi="Times New Roman"/>
                <w:bCs/>
                <w:lang w:val="sr-Latn-RS"/>
              </w:rPr>
              <w:t>Милан Нађ</w:t>
            </w:r>
            <w:r w:rsidR="00381D0E">
              <w:rPr>
                <w:rFonts w:ascii="Times New Roman" w:eastAsia="Times New Roman" w:hAnsi="Times New Roman"/>
                <w:bCs/>
                <w:lang w:val="sr-Latn-RS"/>
              </w:rPr>
              <w:t xml:space="preserve">, </w:t>
            </w:r>
            <w:r w:rsidR="00381D0E" w:rsidRPr="00381D0E">
              <w:rPr>
                <w:rFonts w:ascii="Times New Roman" w:eastAsia="Times New Roman" w:hAnsi="Times New Roman"/>
                <w:bCs/>
                <w:lang w:val="sr-Latn-RS"/>
              </w:rPr>
              <w:t>Градимир Тасић</w:t>
            </w:r>
            <w:r w:rsidR="00381D0E">
              <w:rPr>
                <w:rFonts w:ascii="Times New Roman" w:eastAsia="Times New Roman" w:hAnsi="Times New Roman"/>
                <w:bCs/>
                <w:lang w:val="sr-Latn-RS"/>
              </w:rPr>
              <w:t>,</w:t>
            </w:r>
            <w:r w:rsidR="00381D0E">
              <w:t xml:space="preserve"> </w:t>
            </w:r>
            <w:r w:rsidR="00381D0E" w:rsidRPr="00381D0E">
              <w:rPr>
                <w:rFonts w:ascii="Times New Roman" w:eastAsia="Times New Roman" w:hAnsi="Times New Roman"/>
                <w:bCs/>
                <w:lang w:val="sr-Latn-RS"/>
              </w:rPr>
              <w:t>Марко Челебоновић</w:t>
            </w:r>
            <w:r w:rsidR="00381D0E">
              <w:rPr>
                <w:rFonts w:ascii="Times New Roman" w:eastAsia="Times New Roman" w:hAnsi="Times New Roman"/>
                <w:bCs/>
                <w:lang w:val="sr-Latn-RS"/>
              </w:rPr>
              <w:t xml:space="preserve"> </w:t>
            </w:r>
            <w:r w:rsidRPr="003A19FC">
              <w:rPr>
                <w:rFonts w:ascii="Times New Roman" w:eastAsia="Times New Roman" w:hAnsi="Times New Roman"/>
                <w:bCs/>
                <w:lang w:val="sr-Cyrl-RS"/>
              </w:rPr>
              <w:t>и дела непознатих аутора.</w:t>
            </w:r>
          </w:p>
          <w:p w14:paraId="7D91038F" w14:textId="15A8AEFD" w:rsidR="00187673" w:rsidRPr="004A1409" w:rsidRDefault="00187673" w:rsidP="00C76A74">
            <w:pPr>
              <w:spacing w:after="0" w:line="240" w:lineRule="auto"/>
              <w:jc w:val="both"/>
              <w:rPr>
                <w:rFonts w:ascii="Times New Roman" w:eastAsia="Times New Roman" w:hAnsi="Times New Roman"/>
                <w:b/>
                <w:lang w:val="sr-Cyrl-RS"/>
              </w:rPr>
            </w:pPr>
            <w:r w:rsidRPr="00017A6E">
              <w:rPr>
                <w:rFonts w:ascii="Times New Roman" w:eastAsia="Times New Roman" w:hAnsi="Times New Roman"/>
                <w:b/>
                <w:u w:val="single"/>
                <w:lang w:val="sr-Cyrl-RS"/>
              </w:rPr>
              <w:t>Напомена</w:t>
            </w:r>
            <w:r>
              <w:rPr>
                <w:rFonts w:ascii="Times New Roman" w:eastAsia="Times New Roman" w:hAnsi="Times New Roman"/>
                <w:bCs/>
                <w:lang w:val="sr-Cyrl-RS"/>
              </w:rPr>
              <w:t xml:space="preserve">: </w:t>
            </w:r>
            <w:r w:rsidRPr="00017A6E">
              <w:rPr>
                <w:rFonts w:ascii="Times New Roman" w:eastAsia="Times New Roman" w:hAnsi="Times New Roman"/>
                <w:bCs/>
                <w:i/>
                <w:iCs/>
                <w:lang w:val="sr-Cyrl-RS"/>
              </w:rPr>
              <w:t>Уметничка дела која су предмет продаје израђена су у различитим ликовним техникама</w:t>
            </w:r>
            <w:r>
              <w:rPr>
                <w:rFonts w:ascii="Times New Roman" w:eastAsia="Times New Roman" w:hAnsi="Times New Roman"/>
                <w:bCs/>
                <w:i/>
                <w:iCs/>
                <w:lang w:val="sr-Cyrl-RS"/>
              </w:rPr>
              <w:t xml:space="preserve"> </w:t>
            </w:r>
            <w:r w:rsidRPr="00017A6E">
              <w:rPr>
                <w:rFonts w:ascii="Times New Roman" w:eastAsia="Times New Roman" w:hAnsi="Times New Roman"/>
                <w:bCs/>
                <w:i/>
                <w:iCs/>
                <w:lang w:val="sr-Cyrl-RS"/>
              </w:rPr>
              <w:t>(</w:t>
            </w:r>
            <w:r>
              <w:rPr>
                <w:rFonts w:ascii="Times New Roman" w:eastAsia="Times New Roman" w:hAnsi="Times New Roman"/>
                <w:bCs/>
                <w:i/>
                <w:iCs/>
                <w:lang w:val="sr-Cyrl-RS"/>
              </w:rPr>
              <w:t xml:space="preserve"> </w:t>
            </w:r>
            <w:r w:rsidRPr="00017A6E">
              <w:rPr>
                <w:rFonts w:ascii="Times New Roman" w:eastAsia="Times New Roman" w:hAnsi="Times New Roman"/>
                <w:bCs/>
                <w:i/>
                <w:iCs/>
                <w:lang w:val="sr-Cyrl-RS"/>
              </w:rPr>
              <w:t>уље на платну,</w:t>
            </w:r>
            <w:r>
              <w:rPr>
                <w:rFonts w:ascii="Times New Roman" w:eastAsia="Times New Roman" w:hAnsi="Times New Roman"/>
                <w:bCs/>
                <w:i/>
                <w:iCs/>
                <w:lang w:val="sr-Cyrl-RS"/>
              </w:rPr>
              <w:t xml:space="preserve"> уље на стаклу,</w:t>
            </w:r>
            <w:r w:rsidRPr="00017A6E">
              <w:rPr>
                <w:rFonts w:ascii="Times New Roman" w:eastAsia="Times New Roman" w:hAnsi="Times New Roman"/>
                <w:bCs/>
                <w:i/>
                <w:iCs/>
                <w:lang w:val="sr-Cyrl-RS"/>
              </w:rPr>
              <w:t xml:space="preserve"> </w:t>
            </w:r>
            <w:r>
              <w:rPr>
                <w:rFonts w:ascii="Times New Roman" w:eastAsia="Times New Roman" w:hAnsi="Times New Roman"/>
                <w:bCs/>
                <w:i/>
                <w:iCs/>
                <w:lang w:val="sr-Cyrl-RS"/>
              </w:rPr>
              <w:t>акварел, акватинта,</w:t>
            </w:r>
            <w:r w:rsidRPr="00017A6E">
              <w:rPr>
                <w:rFonts w:ascii="Times New Roman" w:eastAsia="Times New Roman" w:hAnsi="Times New Roman"/>
                <w:bCs/>
                <w:i/>
                <w:iCs/>
                <w:lang w:val="sr-Cyrl-RS"/>
              </w:rPr>
              <w:t>, сериграфија, комбинована техника,</w:t>
            </w:r>
            <w:r>
              <w:rPr>
                <w:rFonts w:ascii="Times New Roman" w:eastAsia="Times New Roman" w:hAnsi="Times New Roman"/>
                <w:bCs/>
                <w:i/>
                <w:iCs/>
                <w:lang w:val="sr-Cyrl-RS"/>
              </w:rPr>
              <w:t xml:space="preserve"> </w:t>
            </w:r>
            <w:r w:rsidRPr="00017A6E">
              <w:rPr>
                <w:rFonts w:ascii="Times New Roman" w:eastAsia="Times New Roman" w:hAnsi="Times New Roman"/>
                <w:bCs/>
                <w:i/>
                <w:iCs/>
                <w:lang w:val="sr-Cyrl-RS"/>
              </w:rPr>
              <w:t>ситоштампа, репродукције)</w:t>
            </w:r>
            <w:r>
              <w:rPr>
                <w:rFonts w:ascii="Times New Roman" w:eastAsia="Times New Roman" w:hAnsi="Times New Roman"/>
                <w:bCs/>
                <w:lang w:val="sr-Cyrl-RS"/>
              </w:rPr>
              <w:t>.</w:t>
            </w:r>
          </w:p>
        </w:tc>
        <w:tc>
          <w:tcPr>
            <w:tcW w:w="1644" w:type="dxa"/>
            <w:vAlign w:val="center"/>
          </w:tcPr>
          <w:p w14:paraId="3F42811B" w14:textId="5C0B65BE" w:rsidR="004A1409" w:rsidRPr="000440B3" w:rsidRDefault="00E12A35" w:rsidP="004A1409">
            <w:pPr>
              <w:spacing w:after="0" w:line="240" w:lineRule="auto"/>
              <w:ind w:right="-110"/>
              <w:jc w:val="right"/>
              <w:rPr>
                <w:rFonts w:ascii="Times New Roman" w:eastAsia="Times New Roman" w:hAnsi="Times New Roman"/>
                <w:b/>
                <w:lang w:val="sr-Latn-RS"/>
              </w:rPr>
            </w:pPr>
            <w:r w:rsidRPr="000440B3">
              <w:rPr>
                <w:rFonts w:ascii="Times New Roman" w:eastAsia="Times New Roman" w:hAnsi="Times New Roman"/>
                <w:b/>
                <w:lang w:val="sr-Latn-RS"/>
              </w:rPr>
              <w:t>1.548.79</w:t>
            </w:r>
            <w:r w:rsidR="00642E76" w:rsidRPr="000440B3">
              <w:rPr>
                <w:rFonts w:ascii="Times New Roman" w:eastAsia="Times New Roman" w:hAnsi="Times New Roman"/>
                <w:b/>
                <w:lang w:val="sr-Cyrl-RS"/>
              </w:rPr>
              <w:t>6</w:t>
            </w:r>
            <w:r w:rsidRPr="000440B3">
              <w:rPr>
                <w:rFonts w:ascii="Times New Roman" w:eastAsia="Times New Roman" w:hAnsi="Times New Roman"/>
                <w:b/>
                <w:lang w:val="sr-Latn-RS"/>
              </w:rPr>
              <w:t>,</w:t>
            </w:r>
            <w:r w:rsidR="00642E76" w:rsidRPr="000440B3">
              <w:rPr>
                <w:rFonts w:ascii="Times New Roman" w:eastAsia="Times New Roman" w:hAnsi="Times New Roman"/>
                <w:b/>
                <w:lang w:val="sr-Cyrl-RS"/>
              </w:rPr>
              <w:t>0</w:t>
            </w:r>
            <w:r w:rsidRPr="000440B3">
              <w:rPr>
                <w:rFonts w:ascii="Times New Roman" w:eastAsia="Times New Roman" w:hAnsi="Times New Roman"/>
                <w:b/>
                <w:lang w:val="sr-Latn-RS"/>
              </w:rPr>
              <w:t>0</w:t>
            </w:r>
          </w:p>
        </w:tc>
        <w:tc>
          <w:tcPr>
            <w:tcW w:w="1705" w:type="dxa"/>
            <w:vAlign w:val="center"/>
          </w:tcPr>
          <w:p w14:paraId="755FC1E5" w14:textId="274A0B27" w:rsidR="004A1409" w:rsidRPr="000440B3" w:rsidRDefault="00E12A35" w:rsidP="004A1409">
            <w:pPr>
              <w:spacing w:after="0" w:line="240" w:lineRule="auto"/>
              <w:jc w:val="right"/>
              <w:rPr>
                <w:rFonts w:ascii="Times New Roman" w:eastAsia="Times New Roman" w:hAnsi="Times New Roman"/>
                <w:b/>
                <w:lang w:val="sr-Latn-CS"/>
              </w:rPr>
            </w:pPr>
            <w:r w:rsidRPr="000440B3">
              <w:rPr>
                <w:rFonts w:ascii="Times New Roman" w:eastAsia="Times New Roman" w:hAnsi="Times New Roman"/>
                <w:b/>
                <w:lang w:val="sr-Latn-CS"/>
              </w:rPr>
              <w:t>619.518,</w:t>
            </w:r>
            <w:r w:rsidR="00642E76" w:rsidRPr="000440B3">
              <w:rPr>
                <w:rFonts w:ascii="Times New Roman" w:eastAsia="Times New Roman" w:hAnsi="Times New Roman"/>
                <w:b/>
                <w:lang w:val="sr-Cyrl-RS"/>
              </w:rPr>
              <w:t>0</w:t>
            </w:r>
            <w:r w:rsidRPr="000440B3">
              <w:rPr>
                <w:rFonts w:ascii="Times New Roman" w:eastAsia="Times New Roman" w:hAnsi="Times New Roman"/>
                <w:b/>
                <w:lang w:val="sr-Latn-CS"/>
              </w:rPr>
              <w:t>0</w:t>
            </w:r>
          </w:p>
        </w:tc>
      </w:tr>
      <w:tr w:rsidR="004A1409" w:rsidRPr="00364096" w14:paraId="7F8771FA" w14:textId="77777777" w:rsidTr="004A1409">
        <w:trPr>
          <w:trHeight w:val="795"/>
        </w:trPr>
        <w:tc>
          <w:tcPr>
            <w:tcW w:w="6096" w:type="dxa"/>
          </w:tcPr>
          <w:p w14:paraId="70862ECB" w14:textId="79EF1252" w:rsidR="00C76A74" w:rsidRDefault="00C76A74" w:rsidP="00C76A74">
            <w:pPr>
              <w:spacing w:after="0" w:line="240" w:lineRule="auto"/>
              <w:jc w:val="both"/>
              <w:rPr>
                <w:rFonts w:ascii="Times New Roman" w:eastAsia="Times New Roman" w:hAnsi="Times New Roman"/>
                <w:b/>
                <w:lang w:val="sr-Cyrl-RS"/>
              </w:rPr>
            </w:pPr>
            <w:r w:rsidRPr="004A1409">
              <w:rPr>
                <w:rFonts w:ascii="Times New Roman" w:eastAsia="Times New Roman" w:hAnsi="Times New Roman"/>
                <w:b/>
                <w:lang w:val="sr-Cyrl-RS"/>
              </w:rPr>
              <w:t xml:space="preserve">Имовинска целина  број </w:t>
            </w:r>
            <w:r>
              <w:rPr>
                <w:rFonts w:ascii="Times New Roman" w:eastAsia="Times New Roman" w:hAnsi="Times New Roman"/>
                <w:b/>
                <w:lang w:val="sr-Latn-RS"/>
              </w:rPr>
              <w:t>5</w:t>
            </w:r>
          </w:p>
          <w:p w14:paraId="66DCCAA3" w14:textId="77777777" w:rsidR="0048162C" w:rsidRPr="0048162C" w:rsidRDefault="0048162C" w:rsidP="00C76A74">
            <w:pPr>
              <w:spacing w:after="0" w:line="240" w:lineRule="auto"/>
              <w:jc w:val="both"/>
              <w:rPr>
                <w:rFonts w:ascii="Times New Roman" w:eastAsia="Times New Roman" w:hAnsi="Times New Roman"/>
                <w:b/>
                <w:lang w:val="sr-Cyrl-RS"/>
              </w:rPr>
            </w:pPr>
          </w:p>
          <w:p w14:paraId="66BE11E9" w14:textId="317F01B2" w:rsidR="00C76A74" w:rsidRPr="004A1409" w:rsidRDefault="00C76A74" w:rsidP="00C76A74">
            <w:pPr>
              <w:spacing w:after="0" w:line="240" w:lineRule="auto"/>
              <w:jc w:val="both"/>
              <w:rPr>
                <w:rFonts w:ascii="Times New Roman" w:eastAsia="Times New Roman" w:hAnsi="Times New Roman"/>
                <w:bCs/>
                <w:lang w:val="sr-Cyrl-RS"/>
              </w:rPr>
            </w:pPr>
            <w:r w:rsidRPr="004A1409">
              <w:rPr>
                <w:rFonts w:ascii="Times New Roman" w:eastAsia="Times New Roman" w:hAnsi="Times New Roman"/>
                <w:bCs/>
                <w:lang w:val="sr-Cyrl-RS"/>
              </w:rPr>
              <w:t xml:space="preserve">Предмет продаје </w:t>
            </w:r>
            <w:r w:rsidR="004D7580" w:rsidRPr="004D7580">
              <w:rPr>
                <w:rFonts w:ascii="Times New Roman" w:eastAsia="Times New Roman" w:hAnsi="Times New Roman"/>
                <w:bCs/>
                <w:lang w:val="sr-Cyrl-RS"/>
              </w:rPr>
              <w:t>чине уметничка дела ликовне уметности</w:t>
            </w:r>
            <w:r>
              <w:rPr>
                <w:rFonts w:ascii="Times New Roman" w:eastAsia="Times New Roman" w:hAnsi="Times New Roman"/>
                <w:bCs/>
                <w:lang w:val="sr-Cyrl-RS"/>
              </w:rPr>
              <w:t>.</w:t>
            </w:r>
            <w:r w:rsidRPr="004A1409">
              <w:rPr>
                <w:rFonts w:ascii="Times New Roman" w:eastAsia="Times New Roman" w:hAnsi="Times New Roman"/>
                <w:bCs/>
                <w:lang w:val="sr-Cyrl-RS"/>
              </w:rPr>
              <w:t xml:space="preserve"> </w:t>
            </w:r>
          </w:p>
          <w:p w14:paraId="24C214B4" w14:textId="77777777" w:rsidR="00C76A74" w:rsidRPr="004A1409" w:rsidRDefault="00C76A74" w:rsidP="00C76A74">
            <w:pPr>
              <w:spacing w:after="0" w:line="240" w:lineRule="auto"/>
              <w:jc w:val="both"/>
              <w:rPr>
                <w:rFonts w:ascii="Times New Roman" w:eastAsia="Times New Roman" w:hAnsi="Times New Roman"/>
                <w:bCs/>
                <w:lang w:val="sr-Cyrl-RS"/>
              </w:rPr>
            </w:pPr>
          </w:p>
          <w:p w14:paraId="08410B13" w14:textId="26783D83" w:rsidR="00A92E09" w:rsidRDefault="00C76A74" w:rsidP="00C76A74">
            <w:pPr>
              <w:spacing w:after="0" w:line="240" w:lineRule="auto"/>
              <w:jc w:val="both"/>
              <w:rPr>
                <w:rFonts w:ascii="Times New Roman" w:eastAsia="Times New Roman" w:hAnsi="Times New Roman"/>
                <w:b/>
                <w:u w:val="single"/>
                <w:lang w:val="sr-Cyrl-RS"/>
              </w:rPr>
            </w:pPr>
            <w:r w:rsidRPr="0062309D">
              <w:rPr>
                <w:rFonts w:ascii="Times New Roman" w:eastAsia="Times New Roman" w:hAnsi="Times New Roman"/>
                <w:bCs/>
                <w:lang w:val="sr-Cyrl-RS"/>
              </w:rPr>
              <w:t xml:space="preserve">Аутори дела која су предмет продаје су: </w:t>
            </w:r>
            <w:r w:rsidR="00CD5543" w:rsidRPr="00CD5543">
              <w:rPr>
                <w:rFonts w:ascii="Times New Roman" w:eastAsia="Times New Roman" w:hAnsi="Times New Roman"/>
                <w:bCs/>
                <w:lang w:val="sr-Cyrl-RS"/>
              </w:rPr>
              <w:t>В. Никчевић</w:t>
            </w:r>
            <w:r w:rsidR="00CD5543">
              <w:rPr>
                <w:rFonts w:ascii="Times New Roman" w:eastAsia="Times New Roman" w:hAnsi="Times New Roman"/>
                <w:bCs/>
                <w:lang w:val="sr-Latn-RS"/>
              </w:rPr>
              <w:t xml:space="preserve">, </w:t>
            </w:r>
            <w:r w:rsidR="00CD5543" w:rsidRPr="00CD5543">
              <w:rPr>
                <w:rFonts w:ascii="Times New Roman" w:eastAsia="Times New Roman" w:hAnsi="Times New Roman"/>
                <w:bCs/>
                <w:lang w:val="sr-Latn-RS"/>
              </w:rPr>
              <w:t>Станко Зечевић</w:t>
            </w:r>
            <w:r w:rsidR="00CD5543">
              <w:rPr>
                <w:rFonts w:ascii="Times New Roman" w:eastAsia="Times New Roman" w:hAnsi="Times New Roman"/>
                <w:bCs/>
                <w:lang w:val="sr-Latn-RS"/>
              </w:rPr>
              <w:t xml:space="preserve">, </w:t>
            </w:r>
            <w:r w:rsidR="00CD5543" w:rsidRPr="00CD5543">
              <w:rPr>
                <w:rFonts w:ascii="Times New Roman" w:eastAsia="Times New Roman" w:hAnsi="Times New Roman"/>
                <w:bCs/>
                <w:lang w:val="sr-Latn-RS"/>
              </w:rPr>
              <w:t>Владан Мицић</w:t>
            </w:r>
            <w:r w:rsidR="00CD5543">
              <w:rPr>
                <w:rFonts w:ascii="Times New Roman" w:eastAsia="Times New Roman" w:hAnsi="Times New Roman"/>
                <w:bCs/>
                <w:lang w:val="sr-Latn-RS"/>
              </w:rPr>
              <w:t xml:space="preserve">, </w:t>
            </w:r>
            <w:r w:rsidR="00CD5543" w:rsidRPr="00CD5543">
              <w:rPr>
                <w:rFonts w:ascii="Times New Roman" w:eastAsia="Times New Roman" w:hAnsi="Times New Roman"/>
                <w:bCs/>
                <w:lang w:val="sr-Latn-RS"/>
              </w:rPr>
              <w:t>Владимир Влаховић</w:t>
            </w:r>
            <w:r w:rsidR="00CD5543">
              <w:rPr>
                <w:rFonts w:ascii="Times New Roman" w:eastAsia="Times New Roman" w:hAnsi="Times New Roman"/>
                <w:bCs/>
                <w:lang w:val="sr-Latn-RS"/>
              </w:rPr>
              <w:t xml:space="preserve">, </w:t>
            </w:r>
            <w:r w:rsidR="00CD5543" w:rsidRPr="00CD5543">
              <w:rPr>
                <w:rFonts w:ascii="Times New Roman" w:eastAsia="Times New Roman" w:hAnsi="Times New Roman"/>
                <w:bCs/>
                <w:lang w:val="sr-Latn-RS"/>
              </w:rPr>
              <w:t>Вељко Михајловић</w:t>
            </w:r>
            <w:r w:rsidR="00CD5543">
              <w:rPr>
                <w:rFonts w:ascii="Times New Roman" w:eastAsia="Times New Roman" w:hAnsi="Times New Roman"/>
                <w:bCs/>
                <w:lang w:val="sr-Latn-RS"/>
              </w:rPr>
              <w:t xml:space="preserve">, </w:t>
            </w:r>
            <w:r w:rsidR="00CD5543" w:rsidRPr="00CD5543">
              <w:rPr>
                <w:rFonts w:ascii="Times New Roman" w:eastAsia="Times New Roman" w:hAnsi="Times New Roman"/>
                <w:bCs/>
                <w:lang w:val="sr-Latn-RS"/>
              </w:rPr>
              <w:t>Раша Тркуља</w:t>
            </w:r>
            <w:r w:rsidR="00CD5543">
              <w:rPr>
                <w:rFonts w:ascii="Times New Roman" w:eastAsia="Times New Roman" w:hAnsi="Times New Roman"/>
                <w:bCs/>
                <w:lang w:val="sr-Latn-RS"/>
              </w:rPr>
              <w:t xml:space="preserve">, </w:t>
            </w:r>
            <w:r w:rsidR="00CD5543" w:rsidRPr="00CD5543">
              <w:rPr>
                <w:rFonts w:ascii="Times New Roman" w:eastAsia="Times New Roman" w:hAnsi="Times New Roman"/>
                <w:bCs/>
                <w:lang w:val="sr-Latn-RS"/>
              </w:rPr>
              <w:t>Драгиша Андрић</w:t>
            </w:r>
            <w:r w:rsidR="00CD5543">
              <w:rPr>
                <w:rFonts w:ascii="Times New Roman" w:eastAsia="Times New Roman" w:hAnsi="Times New Roman"/>
                <w:bCs/>
                <w:lang w:val="sr-Latn-RS"/>
              </w:rPr>
              <w:t xml:space="preserve">, </w:t>
            </w:r>
            <w:r w:rsidR="00CD5543" w:rsidRPr="00CD5543">
              <w:rPr>
                <w:rFonts w:ascii="Times New Roman" w:eastAsia="Times New Roman" w:hAnsi="Times New Roman"/>
                <w:bCs/>
                <w:lang w:val="sr-Latn-RS"/>
              </w:rPr>
              <w:t>Зоран Вуковић</w:t>
            </w:r>
            <w:r w:rsidR="00CD5543">
              <w:rPr>
                <w:rFonts w:ascii="Times New Roman" w:eastAsia="Times New Roman" w:hAnsi="Times New Roman"/>
                <w:bCs/>
                <w:lang w:val="sr-Latn-RS"/>
              </w:rPr>
              <w:t xml:space="preserve">, </w:t>
            </w:r>
            <w:r w:rsidR="00CD5543" w:rsidRPr="00CD5543">
              <w:rPr>
                <w:rFonts w:ascii="Times New Roman" w:eastAsia="Times New Roman" w:hAnsi="Times New Roman"/>
                <w:bCs/>
                <w:lang w:val="sr-Latn-RS"/>
              </w:rPr>
              <w:t>Коста Брадић</w:t>
            </w:r>
            <w:r w:rsidR="00CD5543">
              <w:rPr>
                <w:rFonts w:ascii="Times New Roman" w:eastAsia="Times New Roman" w:hAnsi="Times New Roman"/>
                <w:bCs/>
                <w:lang w:val="sr-Latn-RS"/>
              </w:rPr>
              <w:t xml:space="preserve">, </w:t>
            </w:r>
            <w:r w:rsidR="00CD5543" w:rsidRPr="00CD5543">
              <w:rPr>
                <w:rFonts w:ascii="Times New Roman" w:eastAsia="Times New Roman" w:hAnsi="Times New Roman"/>
                <w:bCs/>
                <w:lang w:val="sr-Latn-RS"/>
              </w:rPr>
              <w:t>Драган Малешевић Тапи</w:t>
            </w:r>
            <w:r w:rsidR="00CD5543">
              <w:rPr>
                <w:rFonts w:ascii="Times New Roman" w:eastAsia="Times New Roman" w:hAnsi="Times New Roman"/>
                <w:bCs/>
                <w:lang w:val="sr-Latn-RS"/>
              </w:rPr>
              <w:t xml:space="preserve">, </w:t>
            </w:r>
            <w:r w:rsidR="00CD5543" w:rsidRPr="00CD5543">
              <w:rPr>
                <w:rFonts w:ascii="Times New Roman" w:eastAsia="Times New Roman" w:hAnsi="Times New Roman"/>
                <w:bCs/>
                <w:lang w:val="sr-Latn-RS"/>
              </w:rPr>
              <w:t>Ненад Николић</w:t>
            </w:r>
            <w:r w:rsidR="00CD5543">
              <w:rPr>
                <w:rFonts w:ascii="Times New Roman" w:eastAsia="Times New Roman" w:hAnsi="Times New Roman"/>
                <w:bCs/>
                <w:lang w:val="sr-Latn-RS"/>
              </w:rPr>
              <w:t>,</w:t>
            </w:r>
            <w:r w:rsidR="00CD5543">
              <w:t xml:space="preserve"> </w:t>
            </w:r>
            <w:r w:rsidR="00CD5543" w:rsidRPr="00CD5543">
              <w:rPr>
                <w:rFonts w:ascii="Times New Roman" w:eastAsia="Times New Roman" w:hAnsi="Times New Roman"/>
                <w:bCs/>
                <w:lang w:val="sr-Latn-RS"/>
              </w:rPr>
              <w:t>Милош Шобајић</w:t>
            </w:r>
            <w:r w:rsidR="00CD5543">
              <w:rPr>
                <w:rFonts w:ascii="Times New Roman" w:eastAsia="Times New Roman" w:hAnsi="Times New Roman"/>
                <w:bCs/>
                <w:lang w:val="sr-Latn-RS"/>
              </w:rPr>
              <w:t xml:space="preserve">,  </w:t>
            </w:r>
            <w:r w:rsidR="00CD5543" w:rsidRPr="00CD5543">
              <w:rPr>
                <w:rFonts w:ascii="Times New Roman" w:eastAsia="Times New Roman" w:hAnsi="Times New Roman"/>
                <w:bCs/>
                <w:lang w:val="sr-Latn-RS"/>
              </w:rPr>
              <w:t>Сава Стојков</w:t>
            </w:r>
            <w:r w:rsidR="00CD5543">
              <w:rPr>
                <w:rFonts w:ascii="Times New Roman" w:eastAsia="Times New Roman" w:hAnsi="Times New Roman"/>
                <w:bCs/>
                <w:lang w:val="sr-Latn-RS"/>
              </w:rPr>
              <w:t xml:space="preserve">, </w:t>
            </w:r>
            <w:r w:rsidR="00CD5543" w:rsidRPr="00CD5543">
              <w:rPr>
                <w:rFonts w:ascii="Times New Roman" w:eastAsia="Times New Roman" w:hAnsi="Times New Roman"/>
                <w:bCs/>
                <w:lang w:val="sr-Latn-RS"/>
              </w:rPr>
              <w:t>Б. Ковачевић</w:t>
            </w:r>
            <w:r w:rsidR="00CD5543">
              <w:rPr>
                <w:rFonts w:ascii="Times New Roman" w:eastAsia="Times New Roman" w:hAnsi="Times New Roman"/>
                <w:bCs/>
                <w:lang w:val="sr-Latn-RS"/>
              </w:rPr>
              <w:t>,</w:t>
            </w:r>
            <w:r w:rsidR="00CD5543">
              <w:t xml:space="preserve"> </w:t>
            </w:r>
            <w:r w:rsidR="00CD5543" w:rsidRPr="00CD5543">
              <w:rPr>
                <w:rFonts w:ascii="Times New Roman" w:eastAsia="Times New Roman" w:hAnsi="Times New Roman"/>
                <w:bCs/>
                <w:lang w:val="sr-Latn-RS"/>
              </w:rPr>
              <w:t>Богић Рисимовић-Рисим</w:t>
            </w:r>
            <w:r w:rsidR="00CD5543">
              <w:rPr>
                <w:rFonts w:ascii="Times New Roman" w:eastAsia="Times New Roman" w:hAnsi="Times New Roman"/>
                <w:bCs/>
                <w:lang w:val="sr-Latn-RS"/>
              </w:rPr>
              <w:t xml:space="preserve">,  </w:t>
            </w:r>
            <w:r w:rsidR="00CD5543" w:rsidRPr="00CD5543">
              <w:rPr>
                <w:rFonts w:ascii="Times New Roman" w:eastAsia="Times New Roman" w:hAnsi="Times New Roman"/>
                <w:bCs/>
                <w:lang w:val="sr-Latn-RS"/>
              </w:rPr>
              <w:t>Слободанка Ракић Шефер</w:t>
            </w:r>
            <w:r w:rsidR="00CD5543">
              <w:rPr>
                <w:rFonts w:ascii="Times New Roman" w:eastAsia="Times New Roman" w:hAnsi="Times New Roman"/>
                <w:bCs/>
                <w:lang w:val="sr-Latn-RS"/>
              </w:rPr>
              <w:t xml:space="preserve">, </w:t>
            </w:r>
            <w:r w:rsidR="00CD5543" w:rsidRPr="00CD5543">
              <w:rPr>
                <w:rFonts w:ascii="Times New Roman" w:eastAsia="Times New Roman" w:hAnsi="Times New Roman"/>
                <w:bCs/>
                <w:lang w:val="sr-Latn-RS"/>
              </w:rPr>
              <w:t>Чедомир Крстић</w:t>
            </w:r>
            <w:r w:rsidR="00CD5543">
              <w:rPr>
                <w:rFonts w:ascii="Times New Roman" w:eastAsia="Times New Roman" w:hAnsi="Times New Roman"/>
                <w:bCs/>
                <w:lang w:val="sr-Latn-RS"/>
              </w:rPr>
              <w:t xml:space="preserve">, </w:t>
            </w:r>
            <w:r w:rsidR="00CD5543" w:rsidRPr="00CD5543">
              <w:rPr>
                <w:rFonts w:ascii="Times New Roman" w:eastAsia="Times New Roman" w:hAnsi="Times New Roman"/>
                <w:bCs/>
                <w:lang w:val="sr-Latn-RS"/>
              </w:rPr>
              <w:t>Оливера Грбић</w:t>
            </w:r>
            <w:r w:rsidR="00CD5543">
              <w:rPr>
                <w:rFonts w:ascii="Times New Roman" w:eastAsia="Times New Roman" w:hAnsi="Times New Roman"/>
                <w:bCs/>
                <w:lang w:val="sr-Latn-RS"/>
              </w:rPr>
              <w:t xml:space="preserve">, </w:t>
            </w:r>
            <w:r w:rsidR="00CD5543" w:rsidRPr="00CD5543">
              <w:rPr>
                <w:rFonts w:ascii="Times New Roman" w:eastAsia="Times New Roman" w:hAnsi="Times New Roman"/>
                <w:bCs/>
                <w:lang w:val="sr-Latn-RS"/>
              </w:rPr>
              <w:t>Саша Томић</w:t>
            </w:r>
            <w:r w:rsidR="00CD5543">
              <w:rPr>
                <w:rFonts w:ascii="Times New Roman" w:eastAsia="Times New Roman" w:hAnsi="Times New Roman"/>
                <w:bCs/>
                <w:lang w:val="sr-Latn-RS"/>
              </w:rPr>
              <w:t xml:space="preserve">, </w:t>
            </w:r>
            <w:r w:rsidR="00CD5543" w:rsidRPr="00CD5543">
              <w:rPr>
                <w:rFonts w:ascii="Times New Roman" w:eastAsia="Times New Roman" w:hAnsi="Times New Roman"/>
                <w:bCs/>
                <w:lang w:val="sr-Latn-RS"/>
              </w:rPr>
              <w:t>Вељко Михајловић</w:t>
            </w:r>
            <w:r w:rsidR="00CD5543">
              <w:rPr>
                <w:rFonts w:ascii="Times New Roman" w:eastAsia="Times New Roman" w:hAnsi="Times New Roman"/>
                <w:bCs/>
                <w:lang w:val="sr-Latn-RS"/>
              </w:rPr>
              <w:t>,</w:t>
            </w:r>
            <w:r w:rsidR="00CD5543">
              <w:t xml:space="preserve"> </w:t>
            </w:r>
            <w:r w:rsidR="00CD5543" w:rsidRPr="00CD5543">
              <w:rPr>
                <w:rFonts w:ascii="Times New Roman" w:eastAsia="Times New Roman" w:hAnsi="Times New Roman"/>
                <w:bCs/>
                <w:lang w:val="sr-Latn-RS"/>
              </w:rPr>
              <w:t>Марија Тасовац</w:t>
            </w:r>
            <w:r w:rsidR="00CD5543">
              <w:rPr>
                <w:rFonts w:ascii="Times New Roman" w:eastAsia="Times New Roman" w:hAnsi="Times New Roman"/>
                <w:bCs/>
                <w:lang w:val="sr-Latn-RS"/>
              </w:rPr>
              <w:t xml:space="preserve">,  </w:t>
            </w:r>
            <w:r w:rsidR="00CD5543" w:rsidRPr="00CD5543">
              <w:rPr>
                <w:rFonts w:ascii="Times New Roman" w:eastAsia="Times New Roman" w:hAnsi="Times New Roman"/>
                <w:bCs/>
                <w:lang w:val="sr-Latn-RS"/>
              </w:rPr>
              <w:t>Славољуб Вава Станковић</w:t>
            </w:r>
            <w:r w:rsidR="00CF6E0E">
              <w:rPr>
                <w:rFonts w:ascii="Times New Roman" w:eastAsia="Times New Roman" w:hAnsi="Times New Roman"/>
                <w:bCs/>
                <w:lang w:val="sr-Latn-RS"/>
              </w:rPr>
              <w:t xml:space="preserve"> </w:t>
            </w:r>
            <w:r w:rsidRPr="003A19FC">
              <w:rPr>
                <w:rFonts w:ascii="Times New Roman" w:eastAsia="Times New Roman" w:hAnsi="Times New Roman"/>
                <w:bCs/>
                <w:lang w:val="sr-Cyrl-RS"/>
              </w:rPr>
              <w:t>и дела непознатих аутора.</w:t>
            </w:r>
          </w:p>
          <w:p w14:paraId="4B716723" w14:textId="064BE769" w:rsidR="00187673" w:rsidRPr="004A1409" w:rsidRDefault="00187673" w:rsidP="00C76A74">
            <w:pPr>
              <w:spacing w:after="0" w:line="240" w:lineRule="auto"/>
              <w:jc w:val="both"/>
              <w:rPr>
                <w:rFonts w:ascii="Times New Roman" w:eastAsia="Times New Roman" w:hAnsi="Times New Roman"/>
                <w:b/>
                <w:lang w:val="sr-Cyrl-RS"/>
              </w:rPr>
            </w:pPr>
            <w:r w:rsidRPr="00017A6E">
              <w:rPr>
                <w:rFonts w:ascii="Times New Roman" w:eastAsia="Times New Roman" w:hAnsi="Times New Roman"/>
                <w:b/>
                <w:u w:val="single"/>
                <w:lang w:val="sr-Cyrl-RS"/>
              </w:rPr>
              <w:t>Напомена</w:t>
            </w:r>
            <w:r>
              <w:rPr>
                <w:rFonts w:ascii="Times New Roman" w:eastAsia="Times New Roman" w:hAnsi="Times New Roman"/>
                <w:bCs/>
                <w:lang w:val="sr-Cyrl-RS"/>
              </w:rPr>
              <w:t>:</w:t>
            </w:r>
            <w:r w:rsidR="006E54F3">
              <w:rPr>
                <w:rFonts w:ascii="Times New Roman" w:eastAsia="Times New Roman" w:hAnsi="Times New Roman"/>
                <w:bCs/>
                <w:lang w:val="sr-Cyrl-RS"/>
              </w:rPr>
              <w:t xml:space="preserve"> </w:t>
            </w:r>
            <w:r w:rsidR="006E54F3" w:rsidRPr="00017A6E">
              <w:rPr>
                <w:rFonts w:ascii="Times New Roman" w:eastAsia="Times New Roman" w:hAnsi="Times New Roman"/>
                <w:bCs/>
                <w:i/>
                <w:iCs/>
                <w:lang w:val="sr-Cyrl-RS"/>
              </w:rPr>
              <w:t>Уметничка дела која су предмет продаје израђена су у различитим ликовним техникама</w:t>
            </w:r>
            <w:r>
              <w:rPr>
                <w:rFonts w:ascii="Times New Roman" w:eastAsia="Times New Roman" w:hAnsi="Times New Roman"/>
                <w:bCs/>
                <w:lang w:val="sr-Cyrl-RS"/>
              </w:rPr>
              <w:t xml:space="preserve"> </w:t>
            </w:r>
            <w:r w:rsidR="0060240D" w:rsidRPr="0060240D">
              <w:rPr>
                <w:rFonts w:ascii="Times New Roman" w:eastAsia="Times New Roman" w:hAnsi="Times New Roman"/>
                <w:bCs/>
                <w:i/>
                <w:iCs/>
                <w:lang w:val="sr-Cyrl-RS"/>
              </w:rPr>
              <w:t xml:space="preserve">(уље на платну, монотипија, акварел, акварелисани цртеж, акватинта, сериграфија, свила–батик фиксирана на картону, </w:t>
            </w:r>
            <w:r w:rsidR="0060240D" w:rsidRPr="0060240D">
              <w:rPr>
                <w:rFonts w:ascii="Times New Roman" w:eastAsia="Times New Roman" w:hAnsi="Times New Roman"/>
                <w:bCs/>
                <w:i/>
                <w:iCs/>
                <w:lang w:val="sr-Cyrl-RS"/>
              </w:rPr>
              <w:lastRenderedPageBreak/>
              <w:t>комбинована техника, бронзана скулптура, ситоштампа, таписерија)</w:t>
            </w:r>
            <w:r>
              <w:rPr>
                <w:rFonts w:ascii="Times New Roman" w:eastAsia="Times New Roman" w:hAnsi="Times New Roman"/>
                <w:bCs/>
                <w:lang w:val="sr-Cyrl-RS"/>
              </w:rPr>
              <w:t>.</w:t>
            </w:r>
          </w:p>
        </w:tc>
        <w:tc>
          <w:tcPr>
            <w:tcW w:w="1644" w:type="dxa"/>
            <w:vAlign w:val="center"/>
          </w:tcPr>
          <w:p w14:paraId="588E8F77" w14:textId="50BD05A3" w:rsidR="004A1409" w:rsidRPr="000440B3" w:rsidRDefault="00C76A74" w:rsidP="004A1409">
            <w:pPr>
              <w:spacing w:after="0" w:line="240" w:lineRule="auto"/>
              <w:ind w:right="-110"/>
              <w:jc w:val="right"/>
              <w:rPr>
                <w:rFonts w:ascii="Times New Roman" w:eastAsia="Times New Roman" w:hAnsi="Times New Roman"/>
                <w:b/>
                <w:lang w:val="sr-Cyrl-RS"/>
              </w:rPr>
            </w:pPr>
            <w:r w:rsidRPr="000440B3">
              <w:rPr>
                <w:rFonts w:ascii="Times New Roman" w:eastAsia="Times New Roman" w:hAnsi="Times New Roman"/>
                <w:b/>
                <w:lang w:val="sr-Latn-RS"/>
              </w:rPr>
              <w:lastRenderedPageBreak/>
              <w:t>1.347.020,</w:t>
            </w:r>
            <w:r w:rsidR="00642E76" w:rsidRPr="000440B3">
              <w:rPr>
                <w:rFonts w:ascii="Times New Roman" w:eastAsia="Times New Roman" w:hAnsi="Times New Roman"/>
                <w:b/>
                <w:lang w:val="sr-Cyrl-RS"/>
              </w:rPr>
              <w:t>00</w:t>
            </w:r>
          </w:p>
        </w:tc>
        <w:tc>
          <w:tcPr>
            <w:tcW w:w="1705" w:type="dxa"/>
            <w:vAlign w:val="center"/>
          </w:tcPr>
          <w:p w14:paraId="7022BBB1" w14:textId="2C7FBFC9" w:rsidR="004A1409" w:rsidRPr="000440B3" w:rsidRDefault="00C76A74" w:rsidP="004A1409">
            <w:pPr>
              <w:spacing w:after="0" w:line="240" w:lineRule="auto"/>
              <w:jc w:val="right"/>
              <w:rPr>
                <w:rFonts w:ascii="Times New Roman" w:eastAsia="Times New Roman" w:hAnsi="Times New Roman"/>
                <w:b/>
                <w:lang w:val="sr-Cyrl-RS"/>
              </w:rPr>
            </w:pPr>
            <w:r w:rsidRPr="000440B3">
              <w:rPr>
                <w:rFonts w:ascii="Times New Roman" w:eastAsia="Times New Roman" w:hAnsi="Times New Roman"/>
                <w:b/>
                <w:lang w:val="sr-Latn-CS"/>
              </w:rPr>
              <w:t>538.808,0</w:t>
            </w:r>
            <w:r w:rsidR="00642E76" w:rsidRPr="000440B3">
              <w:rPr>
                <w:rFonts w:ascii="Times New Roman" w:eastAsia="Times New Roman" w:hAnsi="Times New Roman"/>
                <w:b/>
                <w:lang w:val="sr-Cyrl-RS"/>
              </w:rPr>
              <w:t>0</w:t>
            </w:r>
          </w:p>
        </w:tc>
      </w:tr>
      <w:tr w:rsidR="004A1409" w:rsidRPr="00364096" w14:paraId="37F9B0AE" w14:textId="77777777" w:rsidTr="004A1409">
        <w:trPr>
          <w:trHeight w:val="795"/>
        </w:trPr>
        <w:tc>
          <w:tcPr>
            <w:tcW w:w="6096" w:type="dxa"/>
          </w:tcPr>
          <w:p w14:paraId="6C87F29B" w14:textId="5D020AF9" w:rsidR="00CF6E0E" w:rsidRDefault="00CF6E0E" w:rsidP="00CF6E0E">
            <w:pPr>
              <w:spacing w:after="0" w:line="240" w:lineRule="auto"/>
              <w:jc w:val="both"/>
              <w:rPr>
                <w:rFonts w:ascii="Times New Roman" w:eastAsia="Times New Roman" w:hAnsi="Times New Roman"/>
                <w:b/>
                <w:lang w:val="sr-Cyrl-RS"/>
              </w:rPr>
            </w:pPr>
            <w:r w:rsidRPr="004A1409">
              <w:rPr>
                <w:rFonts w:ascii="Times New Roman" w:eastAsia="Times New Roman" w:hAnsi="Times New Roman"/>
                <w:b/>
                <w:lang w:val="sr-Cyrl-RS"/>
              </w:rPr>
              <w:t xml:space="preserve">Имовинска целина  број </w:t>
            </w:r>
            <w:r>
              <w:rPr>
                <w:rFonts w:ascii="Times New Roman" w:eastAsia="Times New Roman" w:hAnsi="Times New Roman"/>
                <w:b/>
                <w:lang w:val="sr-Latn-RS"/>
              </w:rPr>
              <w:t>6</w:t>
            </w:r>
          </w:p>
          <w:p w14:paraId="7C131F12" w14:textId="77777777" w:rsidR="0048162C" w:rsidRPr="0048162C" w:rsidRDefault="0048162C" w:rsidP="00CF6E0E">
            <w:pPr>
              <w:spacing w:after="0" w:line="240" w:lineRule="auto"/>
              <w:jc w:val="both"/>
              <w:rPr>
                <w:rFonts w:ascii="Times New Roman" w:eastAsia="Times New Roman" w:hAnsi="Times New Roman"/>
                <w:b/>
                <w:lang w:val="sr-Cyrl-RS"/>
              </w:rPr>
            </w:pPr>
          </w:p>
          <w:p w14:paraId="36731FB7" w14:textId="729DEF13" w:rsidR="00CF6E0E" w:rsidRPr="004A1409" w:rsidRDefault="00CF6E0E" w:rsidP="00CF6E0E">
            <w:pPr>
              <w:spacing w:after="0" w:line="240" w:lineRule="auto"/>
              <w:jc w:val="both"/>
              <w:rPr>
                <w:rFonts w:ascii="Times New Roman" w:eastAsia="Times New Roman" w:hAnsi="Times New Roman"/>
                <w:bCs/>
                <w:lang w:val="sr-Cyrl-RS"/>
              </w:rPr>
            </w:pPr>
            <w:r w:rsidRPr="004A1409">
              <w:rPr>
                <w:rFonts w:ascii="Times New Roman" w:eastAsia="Times New Roman" w:hAnsi="Times New Roman"/>
                <w:bCs/>
                <w:lang w:val="sr-Cyrl-RS"/>
              </w:rPr>
              <w:t xml:space="preserve">Предмет продаје </w:t>
            </w:r>
            <w:r w:rsidR="004D7580" w:rsidRPr="004D7580">
              <w:rPr>
                <w:rFonts w:ascii="Times New Roman" w:eastAsia="Times New Roman" w:hAnsi="Times New Roman"/>
                <w:bCs/>
                <w:lang w:val="sr-Cyrl-RS"/>
              </w:rPr>
              <w:t>чине уметничка дела ликовне уметности</w:t>
            </w:r>
            <w:r>
              <w:rPr>
                <w:rFonts w:ascii="Times New Roman" w:eastAsia="Times New Roman" w:hAnsi="Times New Roman"/>
                <w:bCs/>
                <w:lang w:val="sr-Cyrl-RS"/>
              </w:rPr>
              <w:t>.</w:t>
            </w:r>
            <w:r w:rsidRPr="004A1409">
              <w:rPr>
                <w:rFonts w:ascii="Times New Roman" w:eastAsia="Times New Roman" w:hAnsi="Times New Roman"/>
                <w:bCs/>
                <w:lang w:val="sr-Cyrl-RS"/>
              </w:rPr>
              <w:t xml:space="preserve"> </w:t>
            </w:r>
          </w:p>
          <w:p w14:paraId="79948F9C" w14:textId="77777777" w:rsidR="00CF6E0E" w:rsidRPr="004A1409" w:rsidRDefault="00CF6E0E" w:rsidP="00CF6E0E">
            <w:pPr>
              <w:spacing w:after="0" w:line="240" w:lineRule="auto"/>
              <w:jc w:val="both"/>
              <w:rPr>
                <w:rFonts w:ascii="Times New Roman" w:eastAsia="Times New Roman" w:hAnsi="Times New Roman"/>
                <w:bCs/>
                <w:lang w:val="sr-Cyrl-RS"/>
              </w:rPr>
            </w:pPr>
          </w:p>
          <w:p w14:paraId="766E9ABD" w14:textId="0C3348B0" w:rsidR="00A92E09" w:rsidRDefault="00CF6E0E" w:rsidP="00E70046">
            <w:pPr>
              <w:spacing w:after="0" w:line="240" w:lineRule="auto"/>
              <w:jc w:val="both"/>
              <w:rPr>
                <w:rFonts w:ascii="Times New Roman" w:eastAsia="Times New Roman" w:hAnsi="Times New Roman"/>
                <w:b/>
                <w:u w:val="single"/>
                <w:lang w:val="sr-Cyrl-RS"/>
              </w:rPr>
            </w:pPr>
            <w:r w:rsidRPr="0062309D">
              <w:rPr>
                <w:rFonts w:ascii="Times New Roman" w:eastAsia="Times New Roman" w:hAnsi="Times New Roman"/>
                <w:bCs/>
                <w:lang w:val="sr-Cyrl-RS"/>
              </w:rPr>
              <w:t xml:space="preserve">Аутори дела која су предмет продаје су: </w:t>
            </w:r>
            <w:r w:rsidRPr="00CF6E0E">
              <w:rPr>
                <w:rFonts w:ascii="Times New Roman" w:eastAsia="Times New Roman" w:hAnsi="Times New Roman"/>
                <w:bCs/>
                <w:lang w:val="sr-Cyrl-RS"/>
              </w:rPr>
              <w:t>Вељко Михајловић</w:t>
            </w:r>
            <w:r>
              <w:rPr>
                <w:rFonts w:ascii="Times New Roman" w:eastAsia="Times New Roman" w:hAnsi="Times New Roman"/>
                <w:bCs/>
                <w:lang w:val="sr-Latn-RS"/>
              </w:rPr>
              <w:t xml:space="preserve">, </w:t>
            </w:r>
            <w:r w:rsidRPr="00CF6E0E">
              <w:rPr>
                <w:rFonts w:ascii="Times New Roman" w:eastAsia="Times New Roman" w:hAnsi="Times New Roman"/>
                <w:bCs/>
                <w:lang w:val="sr-Latn-RS"/>
              </w:rPr>
              <w:t>Ратомир Пешић</w:t>
            </w:r>
            <w:r>
              <w:rPr>
                <w:rFonts w:ascii="Times New Roman" w:eastAsia="Times New Roman" w:hAnsi="Times New Roman"/>
                <w:bCs/>
                <w:lang w:val="sr-Latn-RS"/>
              </w:rPr>
              <w:t xml:space="preserve">, </w:t>
            </w:r>
            <w:r w:rsidRPr="00CF6E0E">
              <w:rPr>
                <w:rFonts w:ascii="Times New Roman" w:eastAsia="Times New Roman" w:hAnsi="Times New Roman"/>
                <w:bCs/>
                <w:lang w:val="sr-Latn-RS"/>
              </w:rPr>
              <w:t>Јаков Ђуричић</w:t>
            </w:r>
            <w:r>
              <w:rPr>
                <w:rFonts w:ascii="Times New Roman" w:eastAsia="Times New Roman" w:hAnsi="Times New Roman"/>
                <w:bCs/>
                <w:lang w:val="sr-Latn-RS"/>
              </w:rPr>
              <w:t xml:space="preserve">, </w:t>
            </w:r>
            <w:r w:rsidRPr="00CF6E0E">
              <w:rPr>
                <w:rFonts w:ascii="Times New Roman" w:eastAsia="Times New Roman" w:hAnsi="Times New Roman"/>
                <w:bCs/>
                <w:lang w:val="sr-Latn-RS"/>
              </w:rPr>
              <w:t>Живко Ђак</w:t>
            </w:r>
            <w:r>
              <w:rPr>
                <w:rFonts w:ascii="Times New Roman" w:eastAsia="Times New Roman" w:hAnsi="Times New Roman"/>
                <w:bCs/>
                <w:lang w:val="sr-Latn-RS"/>
              </w:rPr>
              <w:t xml:space="preserve">, </w:t>
            </w:r>
            <w:r w:rsidRPr="00CF6E0E">
              <w:rPr>
                <w:rFonts w:ascii="Times New Roman" w:eastAsia="Times New Roman" w:hAnsi="Times New Roman"/>
                <w:bCs/>
                <w:lang w:val="sr-Latn-RS"/>
              </w:rPr>
              <w:t>Раша Тркуља</w:t>
            </w:r>
            <w:r>
              <w:rPr>
                <w:rFonts w:ascii="Times New Roman" w:eastAsia="Times New Roman" w:hAnsi="Times New Roman"/>
                <w:bCs/>
                <w:lang w:val="sr-Latn-RS"/>
              </w:rPr>
              <w:t xml:space="preserve">, </w:t>
            </w:r>
            <w:r w:rsidRPr="00CF6E0E">
              <w:rPr>
                <w:rFonts w:ascii="Times New Roman" w:eastAsia="Times New Roman" w:hAnsi="Times New Roman"/>
                <w:bCs/>
                <w:lang w:val="sr-Latn-RS"/>
              </w:rPr>
              <w:t>Нусрет Хрвановић</w:t>
            </w:r>
            <w:r>
              <w:rPr>
                <w:rFonts w:ascii="Times New Roman" w:eastAsia="Times New Roman" w:hAnsi="Times New Roman"/>
                <w:bCs/>
                <w:lang w:val="sr-Latn-RS"/>
              </w:rPr>
              <w:t xml:space="preserve">, </w:t>
            </w:r>
            <w:r w:rsidRPr="00CF6E0E">
              <w:rPr>
                <w:rFonts w:ascii="Times New Roman" w:eastAsia="Times New Roman" w:hAnsi="Times New Roman"/>
                <w:bCs/>
                <w:lang w:val="sr-Latn-RS"/>
              </w:rPr>
              <w:t>Бранимир Адашевић</w:t>
            </w:r>
            <w:r>
              <w:rPr>
                <w:rFonts w:ascii="Times New Roman" w:eastAsia="Times New Roman" w:hAnsi="Times New Roman"/>
                <w:bCs/>
                <w:lang w:val="sr-Latn-RS"/>
              </w:rPr>
              <w:t xml:space="preserve">, </w:t>
            </w:r>
            <w:r w:rsidRPr="00CF6E0E">
              <w:rPr>
                <w:rFonts w:ascii="Times New Roman" w:eastAsia="Times New Roman" w:hAnsi="Times New Roman"/>
                <w:bCs/>
                <w:lang w:val="sr-Latn-RS"/>
              </w:rPr>
              <w:t>Трајко Стојановић-Косовац</w:t>
            </w:r>
            <w:r>
              <w:rPr>
                <w:rFonts w:ascii="Times New Roman" w:eastAsia="Times New Roman" w:hAnsi="Times New Roman"/>
                <w:bCs/>
                <w:lang w:val="sr-Latn-RS"/>
              </w:rPr>
              <w:t xml:space="preserve">, </w:t>
            </w:r>
            <w:r w:rsidRPr="00CF6E0E">
              <w:rPr>
                <w:rFonts w:ascii="Times New Roman" w:eastAsia="Times New Roman" w:hAnsi="Times New Roman"/>
                <w:bCs/>
                <w:lang w:val="sr-Latn-RS"/>
              </w:rPr>
              <w:t>Коста Брадић</w:t>
            </w:r>
            <w:r>
              <w:rPr>
                <w:rFonts w:ascii="Times New Roman" w:eastAsia="Times New Roman" w:hAnsi="Times New Roman"/>
                <w:bCs/>
                <w:lang w:val="sr-Latn-RS"/>
              </w:rPr>
              <w:t xml:space="preserve">, </w:t>
            </w:r>
            <w:r w:rsidRPr="00CF6E0E">
              <w:rPr>
                <w:rFonts w:ascii="Times New Roman" w:eastAsia="Times New Roman" w:hAnsi="Times New Roman"/>
                <w:bCs/>
                <w:lang w:val="sr-Latn-RS"/>
              </w:rPr>
              <w:t>Ненад Николић</w:t>
            </w:r>
            <w:r>
              <w:rPr>
                <w:rFonts w:ascii="Times New Roman" w:eastAsia="Times New Roman" w:hAnsi="Times New Roman"/>
                <w:bCs/>
                <w:lang w:val="sr-Latn-RS"/>
              </w:rPr>
              <w:t xml:space="preserve">, </w:t>
            </w:r>
            <w:r w:rsidRPr="00CF6E0E">
              <w:rPr>
                <w:rFonts w:ascii="Times New Roman" w:eastAsia="Times New Roman" w:hAnsi="Times New Roman"/>
                <w:bCs/>
                <w:lang w:val="sr-Latn-RS"/>
              </w:rPr>
              <w:t>Јоже Циуха</w:t>
            </w:r>
            <w:r>
              <w:rPr>
                <w:rFonts w:ascii="Times New Roman" w:eastAsia="Times New Roman" w:hAnsi="Times New Roman"/>
                <w:bCs/>
                <w:lang w:val="sr-Latn-RS"/>
              </w:rPr>
              <w:t xml:space="preserve">, </w:t>
            </w:r>
            <w:r w:rsidRPr="00CF6E0E">
              <w:rPr>
                <w:rFonts w:ascii="Times New Roman" w:eastAsia="Times New Roman" w:hAnsi="Times New Roman"/>
                <w:bCs/>
                <w:lang w:val="sr-Latn-RS"/>
              </w:rPr>
              <w:t>Де Стил Марковић</w:t>
            </w:r>
            <w:r>
              <w:rPr>
                <w:rFonts w:ascii="Times New Roman" w:eastAsia="Times New Roman" w:hAnsi="Times New Roman"/>
                <w:bCs/>
                <w:lang w:val="sr-Latn-RS"/>
              </w:rPr>
              <w:t xml:space="preserve">, </w:t>
            </w:r>
            <w:r w:rsidRPr="00CF6E0E">
              <w:rPr>
                <w:rFonts w:ascii="Times New Roman" w:eastAsia="Times New Roman" w:hAnsi="Times New Roman"/>
                <w:bCs/>
                <w:lang w:val="sr-Latn-RS"/>
              </w:rPr>
              <w:t>Мирослав Шутеј</w:t>
            </w:r>
            <w:r>
              <w:rPr>
                <w:rFonts w:ascii="Times New Roman" w:eastAsia="Times New Roman" w:hAnsi="Times New Roman"/>
                <w:bCs/>
                <w:lang w:val="sr-Latn-RS"/>
              </w:rPr>
              <w:t xml:space="preserve">, </w:t>
            </w:r>
            <w:r w:rsidRPr="00CF6E0E">
              <w:rPr>
                <w:rFonts w:ascii="Times New Roman" w:eastAsia="Times New Roman" w:hAnsi="Times New Roman"/>
                <w:bCs/>
                <w:lang w:val="sr-Latn-RS"/>
              </w:rPr>
              <w:t>Милош Шобајић</w:t>
            </w:r>
            <w:r>
              <w:rPr>
                <w:rFonts w:ascii="Times New Roman" w:eastAsia="Times New Roman" w:hAnsi="Times New Roman"/>
                <w:bCs/>
                <w:lang w:val="sr-Latn-RS"/>
              </w:rPr>
              <w:t xml:space="preserve">, </w:t>
            </w:r>
            <w:r w:rsidRPr="00CF6E0E">
              <w:rPr>
                <w:rFonts w:ascii="Times New Roman" w:eastAsia="Times New Roman" w:hAnsi="Times New Roman"/>
                <w:bCs/>
                <w:lang w:val="sr-Latn-RS"/>
              </w:rPr>
              <w:t>Драган Стојков</w:t>
            </w:r>
            <w:r>
              <w:rPr>
                <w:rFonts w:ascii="Times New Roman" w:eastAsia="Times New Roman" w:hAnsi="Times New Roman"/>
                <w:bCs/>
                <w:lang w:val="sr-Latn-RS"/>
              </w:rPr>
              <w:t xml:space="preserve">, </w:t>
            </w:r>
            <w:r w:rsidRPr="00CF6E0E">
              <w:rPr>
                <w:rFonts w:ascii="Times New Roman" w:eastAsia="Times New Roman" w:hAnsi="Times New Roman"/>
                <w:bCs/>
                <w:lang w:val="sr-Latn-RS"/>
              </w:rPr>
              <w:t>Предраг Пеђа Нешковић</w:t>
            </w:r>
            <w:r>
              <w:rPr>
                <w:rFonts w:ascii="Times New Roman" w:eastAsia="Times New Roman" w:hAnsi="Times New Roman"/>
                <w:bCs/>
                <w:lang w:val="sr-Latn-RS"/>
              </w:rPr>
              <w:t>,</w:t>
            </w:r>
            <w:r>
              <w:t xml:space="preserve"> </w:t>
            </w:r>
            <w:r w:rsidRPr="00CF6E0E">
              <w:rPr>
                <w:rFonts w:ascii="Times New Roman" w:eastAsia="Times New Roman" w:hAnsi="Times New Roman"/>
                <w:bCs/>
                <w:lang w:val="sr-Latn-RS"/>
              </w:rPr>
              <w:t>Вељко Михајловић</w:t>
            </w:r>
            <w:r>
              <w:rPr>
                <w:rFonts w:ascii="Times New Roman" w:eastAsia="Times New Roman" w:hAnsi="Times New Roman"/>
                <w:bCs/>
                <w:lang w:val="sr-Latn-RS"/>
              </w:rPr>
              <w:t xml:space="preserve">, </w:t>
            </w:r>
            <w:r w:rsidRPr="00CF6E0E">
              <w:rPr>
                <w:rFonts w:ascii="Times New Roman" w:eastAsia="Times New Roman" w:hAnsi="Times New Roman"/>
                <w:bCs/>
                <w:lang w:val="sr-Latn-RS"/>
              </w:rPr>
              <w:t>Зоран Првановић/Љубинко Јовановић</w:t>
            </w:r>
            <w:r w:rsidRPr="003A19FC">
              <w:rPr>
                <w:rFonts w:ascii="Times New Roman" w:eastAsia="Times New Roman" w:hAnsi="Times New Roman"/>
                <w:bCs/>
                <w:lang w:val="sr-Cyrl-RS"/>
              </w:rPr>
              <w:t>.</w:t>
            </w:r>
          </w:p>
          <w:p w14:paraId="0700FDE3" w14:textId="15C42298" w:rsidR="0060240D" w:rsidRPr="004A1409" w:rsidRDefault="0060240D" w:rsidP="00E70046">
            <w:pPr>
              <w:spacing w:after="0" w:line="240" w:lineRule="auto"/>
              <w:jc w:val="both"/>
              <w:rPr>
                <w:rFonts w:ascii="Times New Roman" w:eastAsia="Times New Roman" w:hAnsi="Times New Roman"/>
                <w:b/>
                <w:lang w:val="sr-Cyrl-RS"/>
              </w:rPr>
            </w:pPr>
            <w:r w:rsidRPr="00017A6E">
              <w:rPr>
                <w:rFonts w:ascii="Times New Roman" w:eastAsia="Times New Roman" w:hAnsi="Times New Roman"/>
                <w:b/>
                <w:u w:val="single"/>
                <w:lang w:val="sr-Cyrl-RS"/>
              </w:rPr>
              <w:t>Напомена</w:t>
            </w:r>
            <w:r>
              <w:rPr>
                <w:rFonts w:ascii="Times New Roman" w:eastAsia="Times New Roman" w:hAnsi="Times New Roman"/>
                <w:bCs/>
                <w:lang w:val="sr-Cyrl-RS"/>
              </w:rPr>
              <w:t>:</w:t>
            </w:r>
            <w:r w:rsidR="006E54F3">
              <w:rPr>
                <w:rFonts w:ascii="Times New Roman" w:eastAsia="Times New Roman" w:hAnsi="Times New Roman"/>
                <w:bCs/>
                <w:lang w:val="sr-Cyrl-RS"/>
              </w:rPr>
              <w:t xml:space="preserve"> </w:t>
            </w:r>
            <w:r w:rsidR="006E54F3" w:rsidRPr="00017A6E">
              <w:rPr>
                <w:rFonts w:ascii="Times New Roman" w:eastAsia="Times New Roman" w:hAnsi="Times New Roman"/>
                <w:bCs/>
                <w:i/>
                <w:iCs/>
                <w:lang w:val="sr-Cyrl-RS"/>
              </w:rPr>
              <w:t>Уметничка дела која су предмет продаје израђена су у различитим ликовним техникама</w:t>
            </w:r>
            <w:r w:rsidR="006E54F3">
              <w:rPr>
                <w:rFonts w:ascii="Times New Roman" w:eastAsia="Times New Roman" w:hAnsi="Times New Roman"/>
                <w:bCs/>
                <w:lang w:val="sr-Cyrl-RS"/>
              </w:rPr>
              <w:t xml:space="preserve"> </w:t>
            </w:r>
            <w:r w:rsidRPr="0060240D">
              <w:rPr>
                <w:rFonts w:ascii="Times New Roman" w:eastAsia="Times New Roman" w:hAnsi="Times New Roman"/>
                <w:bCs/>
                <w:i/>
                <w:iCs/>
                <w:lang w:val="sr-Cyrl-RS"/>
              </w:rPr>
              <w:t>(уље на платну, акватинта, сериграфија,</w:t>
            </w:r>
            <w:r w:rsidR="006E54F3">
              <w:rPr>
                <w:rFonts w:ascii="Times New Roman" w:eastAsia="Times New Roman" w:hAnsi="Times New Roman"/>
                <w:bCs/>
                <w:i/>
                <w:iCs/>
                <w:lang w:val="sr-Cyrl-RS"/>
              </w:rPr>
              <w:t xml:space="preserve"> </w:t>
            </w:r>
            <w:r>
              <w:rPr>
                <w:rFonts w:ascii="Times New Roman" w:eastAsia="Times New Roman" w:hAnsi="Times New Roman"/>
                <w:bCs/>
                <w:i/>
                <w:iCs/>
                <w:lang w:val="sr-Cyrl-RS"/>
              </w:rPr>
              <w:t>к</w:t>
            </w:r>
            <w:r w:rsidR="006E54F3">
              <w:rPr>
                <w:rFonts w:ascii="Times New Roman" w:eastAsia="Times New Roman" w:hAnsi="Times New Roman"/>
                <w:bCs/>
                <w:i/>
                <w:iCs/>
                <w:lang w:val="sr-Cyrl-RS"/>
              </w:rPr>
              <w:t xml:space="preserve">олажиран цртеж на платну, </w:t>
            </w:r>
            <w:r w:rsidR="006E54F3" w:rsidRPr="006E54F3">
              <w:rPr>
                <w:rFonts w:ascii="Times New Roman" w:eastAsia="Times New Roman" w:hAnsi="Times New Roman"/>
                <w:bCs/>
                <w:i/>
                <w:iCs/>
                <w:lang w:val="sr-Cyrl-RS"/>
              </w:rPr>
              <w:t>комб</w:t>
            </w:r>
            <w:r w:rsidR="006E54F3">
              <w:rPr>
                <w:rFonts w:ascii="Times New Roman" w:eastAsia="Times New Roman" w:hAnsi="Times New Roman"/>
                <w:bCs/>
                <w:i/>
                <w:iCs/>
                <w:lang w:val="sr-Cyrl-RS"/>
              </w:rPr>
              <w:t>инована</w:t>
            </w:r>
            <w:r w:rsidR="006E54F3" w:rsidRPr="006E54F3">
              <w:rPr>
                <w:rFonts w:ascii="Times New Roman" w:eastAsia="Times New Roman" w:hAnsi="Times New Roman"/>
                <w:bCs/>
                <w:i/>
                <w:iCs/>
                <w:lang w:val="sr-Cyrl-RS"/>
              </w:rPr>
              <w:t xml:space="preserve"> техника са каменчићима</w:t>
            </w:r>
            <w:r w:rsidR="006E54F3">
              <w:rPr>
                <w:rFonts w:ascii="Times New Roman" w:eastAsia="Times New Roman" w:hAnsi="Times New Roman"/>
                <w:bCs/>
                <w:i/>
                <w:iCs/>
                <w:lang w:val="sr-Cyrl-RS"/>
              </w:rPr>
              <w:t>, сериграфија, ситоштампа, скулптура</w:t>
            </w:r>
            <w:r w:rsidRPr="0060240D">
              <w:rPr>
                <w:rFonts w:ascii="Times New Roman" w:eastAsia="Times New Roman" w:hAnsi="Times New Roman"/>
                <w:bCs/>
                <w:i/>
                <w:iCs/>
                <w:lang w:val="sr-Cyrl-RS"/>
              </w:rPr>
              <w:t>)</w:t>
            </w:r>
            <w:r>
              <w:rPr>
                <w:rFonts w:ascii="Times New Roman" w:eastAsia="Times New Roman" w:hAnsi="Times New Roman"/>
                <w:bCs/>
                <w:lang w:val="sr-Cyrl-RS"/>
              </w:rPr>
              <w:t>.</w:t>
            </w:r>
          </w:p>
        </w:tc>
        <w:tc>
          <w:tcPr>
            <w:tcW w:w="1644" w:type="dxa"/>
            <w:vAlign w:val="center"/>
          </w:tcPr>
          <w:p w14:paraId="4C18A6B6" w14:textId="4C92D504" w:rsidR="004A1409" w:rsidRPr="000440B3" w:rsidRDefault="00CF6E0E" w:rsidP="004A1409">
            <w:pPr>
              <w:spacing w:after="0" w:line="240" w:lineRule="auto"/>
              <w:ind w:right="-110"/>
              <w:jc w:val="right"/>
              <w:rPr>
                <w:rFonts w:ascii="Times New Roman" w:eastAsia="Times New Roman" w:hAnsi="Times New Roman"/>
                <w:b/>
                <w:lang w:val="sr-Cyrl-RS"/>
              </w:rPr>
            </w:pPr>
            <w:r w:rsidRPr="000440B3">
              <w:rPr>
                <w:rFonts w:ascii="Times New Roman" w:eastAsia="Times New Roman" w:hAnsi="Times New Roman"/>
                <w:b/>
                <w:lang w:val="sr-Latn-RS"/>
              </w:rPr>
              <w:t>1.053.304,</w:t>
            </w:r>
            <w:r w:rsidR="00642E76" w:rsidRPr="000440B3">
              <w:rPr>
                <w:rFonts w:ascii="Times New Roman" w:eastAsia="Times New Roman" w:hAnsi="Times New Roman"/>
                <w:b/>
                <w:lang w:val="sr-Cyrl-RS"/>
              </w:rPr>
              <w:t>00</w:t>
            </w:r>
          </w:p>
        </w:tc>
        <w:tc>
          <w:tcPr>
            <w:tcW w:w="1705" w:type="dxa"/>
            <w:vAlign w:val="center"/>
          </w:tcPr>
          <w:p w14:paraId="68C06543" w14:textId="4E98E376" w:rsidR="004A1409" w:rsidRPr="000440B3" w:rsidRDefault="00CF6E0E" w:rsidP="004A1409">
            <w:pPr>
              <w:spacing w:after="0" w:line="240" w:lineRule="auto"/>
              <w:jc w:val="right"/>
              <w:rPr>
                <w:rFonts w:ascii="Times New Roman" w:eastAsia="Times New Roman" w:hAnsi="Times New Roman"/>
                <w:b/>
                <w:lang w:val="sr-Cyrl-RS"/>
              </w:rPr>
            </w:pPr>
            <w:r w:rsidRPr="000440B3">
              <w:rPr>
                <w:rFonts w:ascii="Times New Roman" w:eastAsia="Times New Roman" w:hAnsi="Times New Roman"/>
                <w:b/>
                <w:lang w:val="sr-Latn-CS"/>
              </w:rPr>
              <w:t>421.32</w:t>
            </w:r>
            <w:r w:rsidR="00642E76" w:rsidRPr="000440B3">
              <w:rPr>
                <w:rFonts w:ascii="Times New Roman" w:eastAsia="Times New Roman" w:hAnsi="Times New Roman"/>
                <w:b/>
                <w:lang w:val="sr-Cyrl-RS"/>
              </w:rPr>
              <w:t>2</w:t>
            </w:r>
            <w:r w:rsidRPr="000440B3">
              <w:rPr>
                <w:rFonts w:ascii="Times New Roman" w:eastAsia="Times New Roman" w:hAnsi="Times New Roman"/>
                <w:b/>
                <w:lang w:val="sr-Latn-CS"/>
              </w:rPr>
              <w:t>,</w:t>
            </w:r>
            <w:r w:rsidR="00642E76" w:rsidRPr="000440B3">
              <w:rPr>
                <w:rFonts w:ascii="Times New Roman" w:eastAsia="Times New Roman" w:hAnsi="Times New Roman"/>
                <w:b/>
                <w:lang w:val="sr-Cyrl-RS"/>
              </w:rPr>
              <w:t>00</w:t>
            </w:r>
          </w:p>
        </w:tc>
      </w:tr>
      <w:tr w:rsidR="004A1409" w:rsidRPr="00364096" w14:paraId="6F63289B" w14:textId="77777777" w:rsidTr="004A1409">
        <w:trPr>
          <w:trHeight w:val="795"/>
        </w:trPr>
        <w:tc>
          <w:tcPr>
            <w:tcW w:w="6096" w:type="dxa"/>
          </w:tcPr>
          <w:p w14:paraId="7CB65986" w14:textId="6EEFE32E" w:rsidR="002D6EEB" w:rsidRDefault="002D6EEB" w:rsidP="002D6EEB">
            <w:pPr>
              <w:spacing w:after="0" w:line="240" w:lineRule="auto"/>
              <w:jc w:val="both"/>
              <w:rPr>
                <w:rFonts w:ascii="Times New Roman" w:eastAsia="Times New Roman" w:hAnsi="Times New Roman"/>
                <w:b/>
                <w:lang w:val="sr-Cyrl-RS"/>
              </w:rPr>
            </w:pPr>
            <w:r w:rsidRPr="004A1409">
              <w:rPr>
                <w:rFonts w:ascii="Times New Roman" w:eastAsia="Times New Roman" w:hAnsi="Times New Roman"/>
                <w:b/>
                <w:lang w:val="sr-Cyrl-RS"/>
              </w:rPr>
              <w:t xml:space="preserve">Имовинска целина  број </w:t>
            </w:r>
            <w:r w:rsidR="0048162C">
              <w:rPr>
                <w:rFonts w:ascii="Times New Roman" w:eastAsia="Times New Roman" w:hAnsi="Times New Roman"/>
                <w:b/>
                <w:lang w:val="sr-Cyrl-RS"/>
              </w:rPr>
              <w:t>7</w:t>
            </w:r>
          </w:p>
          <w:p w14:paraId="725549D3" w14:textId="77777777" w:rsidR="0048162C" w:rsidRPr="0048162C" w:rsidRDefault="0048162C" w:rsidP="002D6EEB">
            <w:pPr>
              <w:spacing w:after="0" w:line="240" w:lineRule="auto"/>
              <w:jc w:val="both"/>
              <w:rPr>
                <w:rFonts w:ascii="Times New Roman" w:eastAsia="Times New Roman" w:hAnsi="Times New Roman"/>
                <w:b/>
                <w:lang w:val="sr-Cyrl-RS"/>
              </w:rPr>
            </w:pPr>
          </w:p>
          <w:p w14:paraId="7A95696E" w14:textId="4197D4FA" w:rsidR="002D6EEB" w:rsidRPr="004A1409" w:rsidRDefault="002D6EEB" w:rsidP="002D6EEB">
            <w:pPr>
              <w:spacing w:after="0" w:line="240" w:lineRule="auto"/>
              <w:jc w:val="both"/>
              <w:rPr>
                <w:rFonts w:ascii="Times New Roman" w:eastAsia="Times New Roman" w:hAnsi="Times New Roman"/>
                <w:bCs/>
                <w:lang w:val="sr-Cyrl-RS"/>
              </w:rPr>
            </w:pPr>
            <w:r w:rsidRPr="004A1409">
              <w:rPr>
                <w:rFonts w:ascii="Times New Roman" w:eastAsia="Times New Roman" w:hAnsi="Times New Roman"/>
                <w:bCs/>
                <w:lang w:val="sr-Cyrl-RS"/>
              </w:rPr>
              <w:t xml:space="preserve">Предмет продаје </w:t>
            </w:r>
            <w:r w:rsidR="004D7580" w:rsidRPr="004D7580">
              <w:rPr>
                <w:rFonts w:ascii="Times New Roman" w:eastAsia="Times New Roman" w:hAnsi="Times New Roman"/>
                <w:bCs/>
                <w:lang w:val="sr-Cyrl-RS"/>
              </w:rPr>
              <w:t>чине уметничка дела ликовне уметности</w:t>
            </w:r>
            <w:r>
              <w:rPr>
                <w:rFonts w:ascii="Times New Roman" w:eastAsia="Times New Roman" w:hAnsi="Times New Roman"/>
                <w:bCs/>
                <w:lang w:val="sr-Cyrl-RS"/>
              </w:rPr>
              <w:t>.</w:t>
            </w:r>
            <w:r w:rsidRPr="004A1409">
              <w:rPr>
                <w:rFonts w:ascii="Times New Roman" w:eastAsia="Times New Roman" w:hAnsi="Times New Roman"/>
                <w:bCs/>
                <w:lang w:val="sr-Cyrl-RS"/>
              </w:rPr>
              <w:t xml:space="preserve"> </w:t>
            </w:r>
          </w:p>
          <w:p w14:paraId="50FA95A0" w14:textId="77777777" w:rsidR="002D6EEB" w:rsidRPr="004A1409" w:rsidRDefault="002D6EEB" w:rsidP="002D6EEB">
            <w:pPr>
              <w:spacing w:after="0" w:line="240" w:lineRule="auto"/>
              <w:jc w:val="both"/>
              <w:rPr>
                <w:rFonts w:ascii="Times New Roman" w:eastAsia="Times New Roman" w:hAnsi="Times New Roman"/>
                <w:bCs/>
                <w:lang w:val="sr-Cyrl-RS"/>
              </w:rPr>
            </w:pPr>
          </w:p>
          <w:p w14:paraId="0B871D7C" w14:textId="4A36DA6F" w:rsidR="004A1409" w:rsidRDefault="002D6EEB" w:rsidP="002D6EEB">
            <w:pPr>
              <w:spacing w:after="0" w:line="240" w:lineRule="auto"/>
              <w:jc w:val="both"/>
              <w:rPr>
                <w:rFonts w:ascii="Times New Roman" w:eastAsia="Times New Roman" w:hAnsi="Times New Roman"/>
                <w:bCs/>
                <w:lang w:val="sr-Cyrl-RS"/>
              </w:rPr>
            </w:pPr>
            <w:r w:rsidRPr="0062309D">
              <w:rPr>
                <w:rFonts w:ascii="Times New Roman" w:eastAsia="Times New Roman" w:hAnsi="Times New Roman"/>
                <w:bCs/>
                <w:lang w:val="sr-Cyrl-RS"/>
              </w:rPr>
              <w:t xml:space="preserve">Аутори дела која су предмет продаје су: </w:t>
            </w:r>
            <w:r w:rsidRPr="002D6EEB">
              <w:rPr>
                <w:rFonts w:ascii="Times New Roman" w:eastAsia="Times New Roman" w:hAnsi="Times New Roman"/>
                <w:bCs/>
                <w:lang w:val="sr-Cyrl-RS"/>
              </w:rPr>
              <w:t>Велизар Крстић</w:t>
            </w:r>
            <w:r>
              <w:rPr>
                <w:rFonts w:ascii="Times New Roman" w:eastAsia="Times New Roman" w:hAnsi="Times New Roman"/>
                <w:bCs/>
                <w:lang w:val="sr-Latn-RS"/>
              </w:rPr>
              <w:t xml:space="preserve">,  </w:t>
            </w:r>
            <w:r w:rsidRPr="002D6EEB">
              <w:rPr>
                <w:rFonts w:ascii="Times New Roman" w:eastAsia="Times New Roman" w:hAnsi="Times New Roman"/>
                <w:bCs/>
                <w:lang w:val="sr-Latn-RS"/>
              </w:rPr>
              <w:t>Гордана Маринковић</w:t>
            </w:r>
            <w:r>
              <w:rPr>
                <w:rFonts w:ascii="Times New Roman" w:eastAsia="Times New Roman" w:hAnsi="Times New Roman"/>
                <w:bCs/>
                <w:lang w:val="sr-Latn-RS"/>
              </w:rPr>
              <w:t xml:space="preserve">, </w:t>
            </w:r>
            <w:r w:rsidRPr="002D6EEB">
              <w:rPr>
                <w:rFonts w:ascii="Times New Roman" w:eastAsia="Times New Roman" w:hAnsi="Times New Roman"/>
                <w:bCs/>
                <w:lang w:val="sr-Latn-RS"/>
              </w:rPr>
              <w:t>Живко Ђак</w:t>
            </w:r>
            <w:r>
              <w:rPr>
                <w:rFonts w:ascii="Times New Roman" w:eastAsia="Times New Roman" w:hAnsi="Times New Roman"/>
                <w:bCs/>
                <w:lang w:val="sr-Latn-RS"/>
              </w:rPr>
              <w:t xml:space="preserve">, </w:t>
            </w:r>
            <w:r w:rsidRPr="002D6EEB">
              <w:rPr>
                <w:rFonts w:ascii="Times New Roman" w:eastAsia="Times New Roman" w:hAnsi="Times New Roman"/>
                <w:bCs/>
                <w:lang w:val="sr-Latn-RS"/>
              </w:rPr>
              <w:t>Раша Тркуља</w:t>
            </w:r>
            <w:r>
              <w:rPr>
                <w:rFonts w:ascii="Times New Roman" w:eastAsia="Times New Roman" w:hAnsi="Times New Roman"/>
                <w:bCs/>
                <w:lang w:val="sr-Latn-RS"/>
              </w:rPr>
              <w:t xml:space="preserve">, </w:t>
            </w:r>
            <w:r w:rsidRPr="002D6EEB">
              <w:rPr>
                <w:rFonts w:ascii="Times New Roman" w:eastAsia="Times New Roman" w:hAnsi="Times New Roman"/>
                <w:bCs/>
                <w:lang w:val="sr-Latn-RS"/>
              </w:rPr>
              <w:t>Нусрет Хрвановић</w:t>
            </w:r>
            <w:r>
              <w:rPr>
                <w:rFonts w:ascii="Times New Roman" w:eastAsia="Times New Roman" w:hAnsi="Times New Roman"/>
                <w:bCs/>
                <w:lang w:val="sr-Latn-RS"/>
              </w:rPr>
              <w:t xml:space="preserve">,  </w:t>
            </w:r>
            <w:r w:rsidRPr="002D6EEB">
              <w:rPr>
                <w:rFonts w:ascii="Times New Roman" w:eastAsia="Times New Roman" w:hAnsi="Times New Roman"/>
                <w:bCs/>
                <w:lang w:val="sr-Latn-RS"/>
              </w:rPr>
              <w:t>Бранимир Адашевић</w:t>
            </w:r>
            <w:r>
              <w:rPr>
                <w:rFonts w:ascii="Times New Roman" w:eastAsia="Times New Roman" w:hAnsi="Times New Roman"/>
                <w:bCs/>
                <w:lang w:val="sr-Latn-RS"/>
              </w:rPr>
              <w:t xml:space="preserve">, </w:t>
            </w:r>
            <w:r w:rsidRPr="002D6EEB">
              <w:rPr>
                <w:rFonts w:ascii="Times New Roman" w:eastAsia="Times New Roman" w:hAnsi="Times New Roman"/>
                <w:bCs/>
                <w:lang w:val="sr-Latn-RS"/>
              </w:rPr>
              <w:t>Силва Вујовић</w:t>
            </w:r>
            <w:r>
              <w:rPr>
                <w:rFonts w:ascii="Times New Roman" w:eastAsia="Times New Roman" w:hAnsi="Times New Roman"/>
                <w:bCs/>
                <w:lang w:val="sr-Latn-RS"/>
              </w:rPr>
              <w:t xml:space="preserve">, </w:t>
            </w:r>
            <w:r w:rsidRPr="002D6EEB">
              <w:rPr>
                <w:rFonts w:ascii="Times New Roman" w:eastAsia="Times New Roman" w:hAnsi="Times New Roman"/>
                <w:bCs/>
                <w:lang w:val="sr-Latn-RS"/>
              </w:rPr>
              <w:t>Драган Малешевић Тапи</w:t>
            </w:r>
            <w:r>
              <w:rPr>
                <w:rFonts w:ascii="Times New Roman" w:eastAsia="Times New Roman" w:hAnsi="Times New Roman"/>
                <w:bCs/>
                <w:lang w:val="sr-Latn-RS"/>
              </w:rPr>
              <w:t xml:space="preserve">, </w:t>
            </w:r>
            <w:r w:rsidRPr="002D6EEB">
              <w:rPr>
                <w:rFonts w:ascii="Times New Roman" w:eastAsia="Times New Roman" w:hAnsi="Times New Roman"/>
                <w:bCs/>
                <w:lang w:val="sr-Latn-RS"/>
              </w:rPr>
              <w:t>Ненад Николић</w:t>
            </w:r>
            <w:r>
              <w:rPr>
                <w:rFonts w:ascii="Times New Roman" w:eastAsia="Times New Roman" w:hAnsi="Times New Roman"/>
                <w:bCs/>
                <w:lang w:val="sr-Latn-RS"/>
              </w:rPr>
              <w:t xml:space="preserve">, </w:t>
            </w:r>
            <w:r w:rsidRPr="002D6EEB">
              <w:rPr>
                <w:rFonts w:ascii="Times New Roman" w:eastAsia="Times New Roman" w:hAnsi="Times New Roman"/>
                <w:bCs/>
                <w:lang w:val="sr-Latn-RS"/>
              </w:rPr>
              <w:t>Драган Мартиновић</w:t>
            </w:r>
            <w:r>
              <w:rPr>
                <w:rFonts w:ascii="Times New Roman" w:eastAsia="Times New Roman" w:hAnsi="Times New Roman"/>
                <w:bCs/>
                <w:lang w:val="sr-Latn-RS"/>
              </w:rPr>
              <w:t xml:space="preserve">, </w:t>
            </w:r>
            <w:r w:rsidRPr="002D6EEB">
              <w:rPr>
                <w:rFonts w:ascii="Times New Roman" w:eastAsia="Times New Roman" w:hAnsi="Times New Roman"/>
                <w:bCs/>
                <w:lang w:val="sr-Latn-RS"/>
              </w:rPr>
              <w:t>Драган Стојков</w:t>
            </w:r>
            <w:r>
              <w:rPr>
                <w:rFonts w:ascii="Times New Roman" w:eastAsia="Times New Roman" w:hAnsi="Times New Roman"/>
                <w:bCs/>
                <w:lang w:val="sr-Latn-RS"/>
              </w:rPr>
              <w:t xml:space="preserve">, </w:t>
            </w:r>
            <w:r w:rsidRPr="002D6EEB">
              <w:rPr>
                <w:rFonts w:ascii="Times New Roman" w:eastAsia="Times New Roman" w:hAnsi="Times New Roman"/>
                <w:bCs/>
                <w:lang w:val="sr-Latn-RS"/>
              </w:rPr>
              <w:t>Нада Хегедушић Јанковић</w:t>
            </w:r>
            <w:r>
              <w:rPr>
                <w:rFonts w:ascii="Times New Roman" w:eastAsia="Times New Roman" w:hAnsi="Times New Roman"/>
                <w:bCs/>
                <w:lang w:val="sr-Latn-RS"/>
              </w:rPr>
              <w:t xml:space="preserve">, </w:t>
            </w:r>
            <w:r w:rsidRPr="002D6EEB">
              <w:rPr>
                <w:rFonts w:ascii="Times New Roman" w:eastAsia="Times New Roman" w:hAnsi="Times New Roman"/>
                <w:bCs/>
                <w:lang w:val="sr-Latn-RS"/>
              </w:rPr>
              <w:t>Драгош Калајић</w:t>
            </w:r>
            <w:r>
              <w:rPr>
                <w:rFonts w:ascii="Times New Roman" w:eastAsia="Times New Roman" w:hAnsi="Times New Roman"/>
                <w:bCs/>
                <w:lang w:val="sr-Latn-RS"/>
              </w:rPr>
              <w:t xml:space="preserve">, </w:t>
            </w:r>
            <w:r w:rsidRPr="002D6EEB">
              <w:rPr>
                <w:rFonts w:ascii="Times New Roman" w:eastAsia="Times New Roman" w:hAnsi="Times New Roman"/>
                <w:bCs/>
                <w:lang w:val="sr-Latn-RS"/>
              </w:rPr>
              <w:t>Момчило Мома Антоновић</w:t>
            </w:r>
            <w:r>
              <w:rPr>
                <w:rFonts w:ascii="Times New Roman" w:eastAsia="Times New Roman" w:hAnsi="Times New Roman"/>
                <w:bCs/>
                <w:lang w:val="sr-Latn-RS"/>
              </w:rPr>
              <w:t xml:space="preserve">, </w:t>
            </w:r>
            <w:r w:rsidRPr="002D6EEB">
              <w:rPr>
                <w:rFonts w:ascii="Times New Roman" w:eastAsia="Times New Roman" w:hAnsi="Times New Roman"/>
                <w:bCs/>
                <w:lang w:val="sr-Latn-RS"/>
              </w:rPr>
              <w:t>Марио Ђиковић</w:t>
            </w:r>
            <w:r>
              <w:rPr>
                <w:rFonts w:ascii="Times New Roman" w:eastAsia="Times New Roman" w:hAnsi="Times New Roman"/>
                <w:bCs/>
                <w:lang w:val="sr-Latn-RS"/>
              </w:rPr>
              <w:t xml:space="preserve">, </w:t>
            </w:r>
            <w:r w:rsidRPr="002D6EEB">
              <w:rPr>
                <w:rFonts w:ascii="Times New Roman" w:eastAsia="Times New Roman" w:hAnsi="Times New Roman"/>
                <w:bCs/>
                <w:lang w:val="sr-Latn-RS"/>
              </w:rPr>
              <w:t>Живојин Турински</w:t>
            </w:r>
            <w:r>
              <w:rPr>
                <w:rFonts w:ascii="Times New Roman" w:eastAsia="Times New Roman" w:hAnsi="Times New Roman"/>
                <w:bCs/>
                <w:lang w:val="sr-Latn-RS"/>
              </w:rPr>
              <w:t xml:space="preserve">, </w:t>
            </w:r>
            <w:r w:rsidRPr="002D6EEB">
              <w:rPr>
                <w:rFonts w:ascii="Times New Roman" w:eastAsia="Times New Roman" w:hAnsi="Times New Roman"/>
                <w:bCs/>
                <w:lang w:val="sr-Latn-RS"/>
              </w:rPr>
              <w:t>Александар Цветковић</w:t>
            </w:r>
            <w:r>
              <w:rPr>
                <w:rFonts w:ascii="Times New Roman" w:eastAsia="Times New Roman" w:hAnsi="Times New Roman"/>
                <w:bCs/>
                <w:lang w:val="sr-Latn-RS"/>
              </w:rPr>
              <w:t xml:space="preserve">, </w:t>
            </w:r>
            <w:r w:rsidRPr="002D6EEB">
              <w:rPr>
                <w:rFonts w:ascii="Times New Roman" w:eastAsia="Times New Roman" w:hAnsi="Times New Roman"/>
                <w:bCs/>
                <w:lang w:val="sr-Latn-RS"/>
              </w:rPr>
              <w:t>Павле Тодоровић</w:t>
            </w:r>
            <w:r>
              <w:rPr>
                <w:rFonts w:ascii="Times New Roman" w:eastAsia="Times New Roman" w:hAnsi="Times New Roman"/>
                <w:bCs/>
                <w:lang w:val="sr-Latn-RS"/>
              </w:rPr>
              <w:t xml:space="preserve">, </w:t>
            </w:r>
            <w:r w:rsidRPr="002D6EEB">
              <w:rPr>
                <w:rFonts w:ascii="Times New Roman" w:eastAsia="Times New Roman" w:hAnsi="Times New Roman"/>
                <w:bCs/>
                <w:lang w:val="sr-Latn-RS"/>
              </w:rPr>
              <w:t>Градимир Петровић</w:t>
            </w:r>
            <w:r>
              <w:rPr>
                <w:rFonts w:ascii="Times New Roman" w:eastAsia="Times New Roman" w:hAnsi="Times New Roman"/>
                <w:bCs/>
                <w:lang w:val="sr-Latn-RS"/>
              </w:rPr>
              <w:t xml:space="preserve">, </w:t>
            </w:r>
            <w:r w:rsidRPr="002D6EEB">
              <w:rPr>
                <w:rFonts w:ascii="Times New Roman" w:eastAsia="Times New Roman" w:hAnsi="Times New Roman"/>
                <w:bCs/>
                <w:lang w:val="sr-Latn-RS"/>
              </w:rPr>
              <w:t>Милан Циле Маринковић</w:t>
            </w:r>
            <w:r>
              <w:rPr>
                <w:rFonts w:ascii="Times New Roman" w:eastAsia="Times New Roman" w:hAnsi="Times New Roman"/>
                <w:bCs/>
                <w:lang w:val="sr-Latn-RS"/>
              </w:rPr>
              <w:t xml:space="preserve">, </w:t>
            </w:r>
            <w:r w:rsidRPr="002D6EEB">
              <w:rPr>
                <w:rFonts w:ascii="Times New Roman" w:eastAsia="Times New Roman" w:hAnsi="Times New Roman"/>
                <w:bCs/>
                <w:lang w:val="sr-Latn-RS"/>
              </w:rPr>
              <w:t>Божидар Дамјановски</w:t>
            </w:r>
            <w:r>
              <w:rPr>
                <w:rFonts w:ascii="Times New Roman" w:eastAsia="Times New Roman" w:hAnsi="Times New Roman"/>
                <w:bCs/>
                <w:lang w:val="sr-Latn-RS"/>
              </w:rPr>
              <w:t xml:space="preserve">, </w:t>
            </w:r>
            <w:r w:rsidRPr="002D6EEB">
              <w:rPr>
                <w:rFonts w:ascii="Times New Roman" w:eastAsia="Times New Roman" w:hAnsi="Times New Roman"/>
                <w:bCs/>
                <w:lang w:val="sr-Latn-RS"/>
              </w:rPr>
              <w:t>Здравко Мандић</w:t>
            </w:r>
            <w:r>
              <w:rPr>
                <w:rFonts w:ascii="Times New Roman" w:eastAsia="Times New Roman" w:hAnsi="Times New Roman"/>
                <w:bCs/>
                <w:lang w:val="sr-Latn-RS"/>
              </w:rPr>
              <w:t xml:space="preserve">, </w:t>
            </w:r>
            <w:r w:rsidR="00C77A18" w:rsidRPr="00C77A18">
              <w:rPr>
                <w:rFonts w:ascii="Times New Roman" w:eastAsia="Times New Roman" w:hAnsi="Times New Roman"/>
                <w:bCs/>
                <w:lang w:val="sr-Latn-RS"/>
              </w:rPr>
              <w:t>Милинко Коковић</w:t>
            </w:r>
            <w:r w:rsidR="00D518C2">
              <w:rPr>
                <w:rFonts w:ascii="Times New Roman" w:eastAsia="Times New Roman" w:hAnsi="Times New Roman"/>
                <w:bCs/>
                <w:lang w:val="sr-Cyrl-RS"/>
              </w:rPr>
              <w:t xml:space="preserve"> </w:t>
            </w:r>
            <w:r w:rsidRPr="002D6EEB">
              <w:rPr>
                <w:rFonts w:ascii="Times New Roman" w:eastAsia="Times New Roman" w:hAnsi="Times New Roman"/>
                <w:bCs/>
                <w:lang w:val="sr-Latn-RS"/>
              </w:rPr>
              <w:t>Павле Блесић</w:t>
            </w:r>
            <w:r>
              <w:rPr>
                <w:rFonts w:ascii="Times New Roman" w:eastAsia="Times New Roman" w:hAnsi="Times New Roman"/>
                <w:bCs/>
                <w:lang w:val="sr-Latn-RS"/>
              </w:rPr>
              <w:t xml:space="preserve">, </w:t>
            </w:r>
            <w:r w:rsidRPr="002D6EEB">
              <w:rPr>
                <w:rFonts w:ascii="Times New Roman" w:eastAsia="Times New Roman" w:hAnsi="Times New Roman"/>
                <w:bCs/>
                <w:lang w:val="sr-Latn-RS"/>
              </w:rPr>
              <w:t>Милица Поповић</w:t>
            </w:r>
            <w:r>
              <w:rPr>
                <w:rFonts w:ascii="Times New Roman" w:eastAsia="Times New Roman" w:hAnsi="Times New Roman"/>
                <w:bCs/>
                <w:lang w:val="sr-Latn-RS"/>
              </w:rPr>
              <w:t>,</w:t>
            </w:r>
            <w:r>
              <w:t xml:space="preserve"> </w:t>
            </w:r>
            <w:r w:rsidRPr="002D6EEB">
              <w:rPr>
                <w:rFonts w:ascii="Times New Roman" w:eastAsia="Times New Roman" w:hAnsi="Times New Roman"/>
                <w:bCs/>
                <w:lang w:val="sr-Latn-RS"/>
              </w:rPr>
              <w:t>Сенад Алић</w:t>
            </w:r>
            <w:r>
              <w:rPr>
                <w:rFonts w:ascii="Times New Roman" w:eastAsia="Times New Roman" w:hAnsi="Times New Roman"/>
                <w:bCs/>
                <w:lang w:val="sr-Latn-RS"/>
              </w:rPr>
              <w:t xml:space="preserve">, </w:t>
            </w:r>
            <w:r w:rsidRPr="002D6EEB">
              <w:rPr>
                <w:rFonts w:ascii="Times New Roman" w:eastAsia="Times New Roman" w:hAnsi="Times New Roman"/>
                <w:bCs/>
                <w:lang w:val="sr-Latn-RS"/>
              </w:rPr>
              <w:t>М. Јелић-Боснер</w:t>
            </w:r>
            <w:r>
              <w:rPr>
                <w:rFonts w:ascii="Times New Roman" w:eastAsia="Times New Roman" w:hAnsi="Times New Roman"/>
                <w:bCs/>
                <w:lang w:val="sr-Latn-RS"/>
              </w:rPr>
              <w:t xml:space="preserve">,  </w:t>
            </w:r>
            <w:r w:rsidRPr="002D6EEB">
              <w:rPr>
                <w:rFonts w:ascii="Times New Roman" w:eastAsia="Times New Roman" w:hAnsi="Times New Roman"/>
                <w:bCs/>
                <w:lang w:val="sr-Latn-RS"/>
              </w:rPr>
              <w:t xml:space="preserve">Милица </w:t>
            </w:r>
            <w:r w:rsidRPr="00C77A18">
              <w:rPr>
                <w:rFonts w:ascii="Times New Roman" w:eastAsia="Times New Roman" w:hAnsi="Times New Roman"/>
                <w:bCs/>
                <w:lang w:val="sr-Latn-RS"/>
              </w:rPr>
              <w:t xml:space="preserve">Рајковић, Миша Атанацковић, Драгана Беба Цигарчић, Нинела Пејовић, Гордана Пуцар, Славољуб Вава Станковић </w:t>
            </w:r>
            <w:r w:rsidRPr="00C77A18">
              <w:rPr>
                <w:rFonts w:ascii="Times New Roman" w:eastAsia="Times New Roman" w:hAnsi="Times New Roman"/>
                <w:bCs/>
                <w:lang w:val="sr-Cyrl-RS"/>
              </w:rPr>
              <w:t>и дела непознатих аутора.</w:t>
            </w:r>
          </w:p>
          <w:p w14:paraId="5636C3CD" w14:textId="6237BF90" w:rsidR="00FF2863" w:rsidRPr="004A1409" w:rsidRDefault="00FF2863" w:rsidP="004159DA">
            <w:pPr>
              <w:spacing w:after="0" w:line="240" w:lineRule="auto"/>
              <w:jc w:val="both"/>
              <w:rPr>
                <w:rFonts w:ascii="Times New Roman" w:eastAsia="Times New Roman" w:hAnsi="Times New Roman"/>
                <w:b/>
                <w:lang w:val="sr-Cyrl-RS"/>
              </w:rPr>
            </w:pPr>
            <w:r w:rsidRPr="00017A6E">
              <w:rPr>
                <w:rFonts w:ascii="Times New Roman" w:eastAsia="Times New Roman" w:hAnsi="Times New Roman"/>
                <w:b/>
                <w:u w:val="single"/>
                <w:lang w:val="sr-Cyrl-RS"/>
              </w:rPr>
              <w:t>Напомена</w:t>
            </w:r>
            <w:r>
              <w:rPr>
                <w:rFonts w:ascii="Times New Roman" w:eastAsia="Times New Roman" w:hAnsi="Times New Roman"/>
                <w:bCs/>
                <w:lang w:val="sr-Cyrl-RS"/>
              </w:rPr>
              <w:t xml:space="preserve">: </w:t>
            </w:r>
            <w:r w:rsidRPr="00017A6E">
              <w:rPr>
                <w:rFonts w:ascii="Times New Roman" w:eastAsia="Times New Roman" w:hAnsi="Times New Roman"/>
                <w:bCs/>
                <w:i/>
                <w:iCs/>
                <w:lang w:val="sr-Cyrl-RS"/>
              </w:rPr>
              <w:t>Уметничка дела која су предмет продаје израђена су у различитим ликовним техникама</w:t>
            </w:r>
            <w:r>
              <w:rPr>
                <w:rFonts w:ascii="Times New Roman" w:eastAsia="Times New Roman" w:hAnsi="Times New Roman"/>
                <w:bCs/>
                <w:lang w:val="sr-Cyrl-RS"/>
              </w:rPr>
              <w:t xml:space="preserve"> </w:t>
            </w:r>
            <w:r w:rsidRPr="0060240D">
              <w:rPr>
                <w:rFonts w:ascii="Times New Roman" w:eastAsia="Times New Roman" w:hAnsi="Times New Roman"/>
                <w:bCs/>
                <w:i/>
                <w:iCs/>
                <w:lang w:val="sr-Cyrl-RS"/>
              </w:rPr>
              <w:t xml:space="preserve">(уље на платну, </w:t>
            </w:r>
            <w:r w:rsidR="008D15AA" w:rsidRPr="008D15AA">
              <w:rPr>
                <w:rFonts w:ascii="Times New Roman" w:eastAsia="Times New Roman" w:hAnsi="Times New Roman"/>
                <w:bCs/>
                <w:i/>
                <w:iCs/>
                <w:lang w:val="sr-Cyrl-RS"/>
              </w:rPr>
              <w:t>акварел, акварелисани цртеж, акватинта</w:t>
            </w:r>
            <w:r w:rsidRPr="0060240D">
              <w:rPr>
                <w:rFonts w:ascii="Times New Roman" w:eastAsia="Times New Roman" w:hAnsi="Times New Roman"/>
                <w:bCs/>
                <w:i/>
                <w:iCs/>
                <w:lang w:val="sr-Cyrl-RS"/>
              </w:rPr>
              <w:t>,</w:t>
            </w:r>
            <w:r w:rsidR="008D15AA">
              <w:rPr>
                <w:rFonts w:ascii="Times New Roman" w:eastAsia="Times New Roman" w:hAnsi="Times New Roman"/>
                <w:bCs/>
                <w:i/>
                <w:iCs/>
                <w:lang w:val="sr-Cyrl-RS"/>
              </w:rPr>
              <w:t xml:space="preserve"> бакропис, бронза – месинг,</w:t>
            </w:r>
            <w:r w:rsidR="00900F93">
              <w:rPr>
                <w:rFonts w:ascii="Times New Roman" w:eastAsia="Times New Roman" w:hAnsi="Times New Roman"/>
                <w:bCs/>
                <w:i/>
                <w:iCs/>
                <w:lang w:val="sr-Cyrl-RS"/>
              </w:rPr>
              <w:t xml:space="preserve"> </w:t>
            </w:r>
            <w:r w:rsidR="008D15AA">
              <w:rPr>
                <w:rFonts w:ascii="Times New Roman" w:eastAsia="Times New Roman" w:hAnsi="Times New Roman"/>
                <w:bCs/>
                <w:i/>
                <w:iCs/>
                <w:lang w:val="sr-Cyrl-RS"/>
              </w:rPr>
              <w:t>гваш,</w:t>
            </w:r>
            <w:r>
              <w:rPr>
                <w:rFonts w:ascii="Times New Roman" w:eastAsia="Times New Roman" w:hAnsi="Times New Roman"/>
                <w:bCs/>
                <w:i/>
                <w:iCs/>
                <w:lang w:val="sr-Cyrl-RS"/>
              </w:rPr>
              <w:t xml:space="preserve">, </w:t>
            </w:r>
            <w:r w:rsidRPr="006E54F3">
              <w:rPr>
                <w:rFonts w:ascii="Times New Roman" w:eastAsia="Times New Roman" w:hAnsi="Times New Roman"/>
                <w:bCs/>
                <w:i/>
                <w:iCs/>
                <w:lang w:val="sr-Cyrl-RS"/>
              </w:rPr>
              <w:t>комб</w:t>
            </w:r>
            <w:r>
              <w:rPr>
                <w:rFonts w:ascii="Times New Roman" w:eastAsia="Times New Roman" w:hAnsi="Times New Roman"/>
                <w:bCs/>
                <w:i/>
                <w:iCs/>
                <w:lang w:val="sr-Cyrl-RS"/>
              </w:rPr>
              <w:t>инована</w:t>
            </w:r>
            <w:r w:rsidRPr="006E54F3">
              <w:rPr>
                <w:rFonts w:ascii="Times New Roman" w:eastAsia="Times New Roman" w:hAnsi="Times New Roman"/>
                <w:bCs/>
                <w:i/>
                <w:iCs/>
                <w:lang w:val="sr-Cyrl-RS"/>
              </w:rPr>
              <w:t xml:space="preserve"> техника</w:t>
            </w:r>
            <w:r>
              <w:rPr>
                <w:rFonts w:ascii="Times New Roman" w:eastAsia="Times New Roman" w:hAnsi="Times New Roman"/>
                <w:bCs/>
                <w:i/>
                <w:iCs/>
                <w:lang w:val="sr-Cyrl-RS"/>
              </w:rPr>
              <w:t>,</w:t>
            </w:r>
            <w:r w:rsidR="008D15AA">
              <w:rPr>
                <w:rFonts w:ascii="Times New Roman" w:eastAsia="Times New Roman" w:hAnsi="Times New Roman"/>
                <w:bCs/>
                <w:i/>
                <w:iCs/>
                <w:lang w:val="sr-Cyrl-RS"/>
              </w:rPr>
              <w:t xml:space="preserve"> пастел, олеографија,</w:t>
            </w:r>
            <w:r>
              <w:rPr>
                <w:rFonts w:ascii="Times New Roman" w:eastAsia="Times New Roman" w:hAnsi="Times New Roman"/>
                <w:bCs/>
                <w:i/>
                <w:iCs/>
                <w:lang w:val="sr-Cyrl-RS"/>
              </w:rPr>
              <w:t xml:space="preserve"> сериграфија, ситоштампа</w:t>
            </w:r>
            <w:r w:rsidR="00900F93">
              <w:rPr>
                <w:rFonts w:ascii="Times New Roman" w:eastAsia="Times New Roman" w:hAnsi="Times New Roman"/>
                <w:bCs/>
                <w:i/>
                <w:iCs/>
                <w:lang w:val="sr-Cyrl-RS"/>
              </w:rPr>
              <w:t xml:space="preserve">, </w:t>
            </w:r>
            <w:r w:rsidR="008D15AA">
              <w:rPr>
                <w:rFonts w:ascii="Times New Roman" w:eastAsia="Times New Roman" w:hAnsi="Times New Roman"/>
                <w:bCs/>
                <w:i/>
                <w:iCs/>
                <w:lang w:val="sr-Cyrl-RS"/>
              </w:rPr>
              <w:t>туш,</w:t>
            </w:r>
            <w:r>
              <w:rPr>
                <w:rFonts w:ascii="Times New Roman" w:eastAsia="Times New Roman" w:hAnsi="Times New Roman"/>
                <w:bCs/>
                <w:i/>
                <w:iCs/>
                <w:lang w:val="sr-Cyrl-RS"/>
              </w:rPr>
              <w:t xml:space="preserve"> </w:t>
            </w:r>
            <w:r w:rsidR="00900F93">
              <w:rPr>
                <w:rFonts w:ascii="Times New Roman" w:eastAsia="Times New Roman" w:hAnsi="Times New Roman"/>
                <w:bCs/>
                <w:i/>
                <w:iCs/>
                <w:lang w:val="sr-Cyrl-RS"/>
              </w:rPr>
              <w:t>акрилик</w:t>
            </w:r>
            <w:r>
              <w:rPr>
                <w:rFonts w:ascii="Times New Roman" w:eastAsia="Times New Roman" w:hAnsi="Times New Roman"/>
                <w:bCs/>
                <w:i/>
                <w:iCs/>
                <w:lang w:val="sr-Cyrl-RS"/>
              </w:rPr>
              <w:t xml:space="preserve">, </w:t>
            </w:r>
            <w:r w:rsidR="008D15AA">
              <w:rPr>
                <w:rFonts w:ascii="Times New Roman" w:eastAsia="Times New Roman" w:hAnsi="Times New Roman"/>
                <w:bCs/>
                <w:i/>
                <w:iCs/>
                <w:lang w:val="sr-Cyrl-RS"/>
              </w:rPr>
              <w:t>таписериј</w:t>
            </w:r>
            <w:r w:rsidR="00EC6354">
              <w:rPr>
                <w:rFonts w:ascii="Times New Roman" w:eastAsia="Times New Roman" w:hAnsi="Times New Roman"/>
                <w:bCs/>
                <w:i/>
                <w:iCs/>
                <w:lang w:val="sr-Cyrl-RS"/>
              </w:rPr>
              <w:t>а</w:t>
            </w:r>
            <w:r w:rsidR="008D15AA">
              <w:rPr>
                <w:rFonts w:ascii="Times New Roman" w:eastAsia="Times New Roman" w:hAnsi="Times New Roman"/>
                <w:bCs/>
                <w:i/>
                <w:iCs/>
                <w:lang w:val="sr-Cyrl-RS"/>
              </w:rPr>
              <w:t>, уље на стаклу</w:t>
            </w:r>
            <w:r w:rsidR="00900F93">
              <w:rPr>
                <w:rFonts w:ascii="Times New Roman" w:eastAsia="Times New Roman" w:hAnsi="Times New Roman"/>
                <w:bCs/>
                <w:i/>
                <w:iCs/>
                <w:lang w:val="sr-Cyrl-RS"/>
              </w:rPr>
              <w:t>, уље на лесониту</w:t>
            </w:r>
            <w:r w:rsidRPr="0060240D">
              <w:rPr>
                <w:rFonts w:ascii="Times New Roman" w:eastAsia="Times New Roman" w:hAnsi="Times New Roman"/>
                <w:bCs/>
                <w:i/>
                <w:iCs/>
                <w:lang w:val="sr-Cyrl-RS"/>
              </w:rPr>
              <w:t>)</w:t>
            </w:r>
            <w:r>
              <w:rPr>
                <w:rFonts w:ascii="Times New Roman" w:eastAsia="Times New Roman" w:hAnsi="Times New Roman"/>
                <w:bCs/>
                <w:lang w:val="sr-Cyrl-RS"/>
              </w:rPr>
              <w:t>.</w:t>
            </w:r>
          </w:p>
        </w:tc>
        <w:tc>
          <w:tcPr>
            <w:tcW w:w="1644" w:type="dxa"/>
            <w:vAlign w:val="center"/>
          </w:tcPr>
          <w:p w14:paraId="0E026ABD" w14:textId="4DCD131A" w:rsidR="004A1409" w:rsidRPr="000440B3" w:rsidRDefault="005E2FEB" w:rsidP="004A1409">
            <w:pPr>
              <w:spacing w:after="0" w:line="240" w:lineRule="auto"/>
              <w:ind w:right="-110"/>
              <w:jc w:val="right"/>
              <w:rPr>
                <w:rFonts w:ascii="Times New Roman" w:eastAsia="Times New Roman" w:hAnsi="Times New Roman"/>
                <w:b/>
                <w:lang w:val="sr-Cyrl-RS"/>
              </w:rPr>
            </w:pPr>
            <w:r w:rsidRPr="000440B3">
              <w:rPr>
                <w:rFonts w:ascii="Times New Roman" w:eastAsia="Times New Roman" w:hAnsi="Times New Roman"/>
                <w:b/>
                <w:lang w:val="sr-Latn-RS"/>
              </w:rPr>
              <w:t>2.763.76</w:t>
            </w:r>
            <w:r w:rsidR="00642E76" w:rsidRPr="000440B3">
              <w:rPr>
                <w:rFonts w:ascii="Times New Roman" w:eastAsia="Times New Roman" w:hAnsi="Times New Roman"/>
                <w:b/>
                <w:lang w:val="sr-Cyrl-RS"/>
              </w:rPr>
              <w:t>7</w:t>
            </w:r>
            <w:r w:rsidRPr="000440B3">
              <w:rPr>
                <w:rFonts w:ascii="Times New Roman" w:eastAsia="Times New Roman" w:hAnsi="Times New Roman"/>
                <w:b/>
                <w:lang w:val="sr-Latn-RS"/>
              </w:rPr>
              <w:t>,</w:t>
            </w:r>
            <w:r w:rsidR="00642E76" w:rsidRPr="000440B3">
              <w:rPr>
                <w:rFonts w:ascii="Times New Roman" w:eastAsia="Times New Roman" w:hAnsi="Times New Roman"/>
                <w:b/>
                <w:lang w:val="sr-Cyrl-RS"/>
              </w:rPr>
              <w:t>00</w:t>
            </w:r>
          </w:p>
        </w:tc>
        <w:tc>
          <w:tcPr>
            <w:tcW w:w="1705" w:type="dxa"/>
            <w:vAlign w:val="center"/>
          </w:tcPr>
          <w:p w14:paraId="0DC59148" w14:textId="49129937" w:rsidR="004A1409" w:rsidRPr="000440B3" w:rsidRDefault="005E2FEB" w:rsidP="005E2FEB">
            <w:pPr>
              <w:spacing w:after="0" w:line="240" w:lineRule="auto"/>
              <w:jc w:val="right"/>
              <w:rPr>
                <w:rFonts w:ascii="Times New Roman" w:eastAsia="Times New Roman" w:hAnsi="Times New Roman"/>
                <w:b/>
                <w:lang w:val="sr-Cyrl-RS"/>
              </w:rPr>
            </w:pPr>
            <w:r w:rsidRPr="000440B3">
              <w:rPr>
                <w:rFonts w:ascii="Times New Roman" w:hAnsi="Times New Roman"/>
                <w:b/>
              </w:rPr>
              <w:t>1.105.50</w:t>
            </w:r>
            <w:r w:rsidR="00642E76" w:rsidRPr="000440B3">
              <w:rPr>
                <w:rFonts w:ascii="Times New Roman" w:hAnsi="Times New Roman"/>
                <w:b/>
                <w:lang w:val="sr-Cyrl-RS"/>
              </w:rPr>
              <w:t>7</w:t>
            </w:r>
            <w:r w:rsidRPr="000440B3">
              <w:rPr>
                <w:rFonts w:ascii="Times New Roman" w:hAnsi="Times New Roman"/>
                <w:b/>
              </w:rPr>
              <w:t>,</w:t>
            </w:r>
            <w:r w:rsidR="00642E76" w:rsidRPr="000440B3">
              <w:rPr>
                <w:rFonts w:ascii="Times New Roman" w:hAnsi="Times New Roman"/>
                <w:b/>
                <w:lang w:val="sr-Cyrl-RS"/>
              </w:rPr>
              <w:t>00</w:t>
            </w:r>
          </w:p>
        </w:tc>
      </w:tr>
      <w:tr w:rsidR="004A1409" w:rsidRPr="00364096" w14:paraId="671AF653" w14:textId="77777777" w:rsidTr="004A1409">
        <w:trPr>
          <w:trHeight w:val="795"/>
        </w:trPr>
        <w:tc>
          <w:tcPr>
            <w:tcW w:w="6096" w:type="dxa"/>
          </w:tcPr>
          <w:p w14:paraId="6989E417" w14:textId="783299AB" w:rsidR="00C65346" w:rsidRDefault="00C65346" w:rsidP="00C65346">
            <w:pPr>
              <w:spacing w:after="0" w:line="240" w:lineRule="auto"/>
              <w:jc w:val="both"/>
              <w:rPr>
                <w:rFonts w:ascii="Times New Roman" w:eastAsia="Times New Roman" w:hAnsi="Times New Roman"/>
                <w:b/>
                <w:lang w:val="sr-Cyrl-RS"/>
              </w:rPr>
            </w:pPr>
            <w:r w:rsidRPr="00E70046">
              <w:rPr>
                <w:rFonts w:ascii="Times New Roman" w:eastAsia="Times New Roman" w:hAnsi="Times New Roman"/>
                <w:b/>
                <w:lang w:val="sr-Cyrl-RS"/>
              </w:rPr>
              <w:t xml:space="preserve">Имовинска целина  број </w:t>
            </w:r>
            <w:r w:rsidRPr="00E70046">
              <w:rPr>
                <w:rFonts w:ascii="Times New Roman" w:eastAsia="Times New Roman" w:hAnsi="Times New Roman"/>
                <w:b/>
                <w:lang w:val="sr-Latn-RS"/>
              </w:rPr>
              <w:t>8</w:t>
            </w:r>
          </w:p>
          <w:p w14:paraId="4BEC034E" w14:textId="77777777" w:rsidR="0048162C" w:rsidRPr="0048162C" w:rsidRDefault="0048162C" w:rsidP="00C65346">
            <w:pPr>
              <w:spacing w:after="0" w:line="240" w:lineRule="auto"/>
              <w:jc w:val="both"/>
              <w:rPr>
                <w:rFonts w:ascii="Times New Roman" w:eastAsia="Times New Roman" w:hAnsi="Times New Roman"/>
                <w:b/>
                <w:lang w:val="sr-Cyrl-RS"/>
              </w:rPr>
            </w:pPr>
          </w:p>
          <w:p w14:paraId="6A002A28" w14:textId="048BDC8B" w:rsidR="00C65346" w:rsidRPr="00E70046" w:rsidRDefault="00C65346" w:rsidP="00C65346">
            <w:pPr>
              <w:spacing w:after="0" w:line="240" w:lineRule="auto"/>
              <w:jc w:val="both"/>
              <w:rPr>
                <w:rFonts w:ascii="Times New Roman" w:eastAsia="Times New Roman" w:hAnsi="Times New Roman"/>
                <w:bCs/>
                <w:lang w:val="sr-Cyrl-RS"/>
              </w:rPr>
            </w:pPr>
            <w:r w:rsidRPr="00E70046">
              <w:rPr>
                <w:rFonts w:ascii="Times New Roman" w:eastAsia="Times New Roman" w:hAnsi="Times New Roman"/>
                <w:bCs/>
                <w:lang w:val="sr-Cyrl-RS"/>
              </w:rPr>
              <w:t xml:space="preserve">Предмет продаје </w:t>
            </w:r>
            <w:r w:rsidR="004D7580">
              <w:rPr>
                <w:rFonts w:ascii="Times New Roman" w:eastAsia="Times New Roman" w:hAnsi="Times New Roman"/>
                <w:bCs/>
                <w:lang w:val="sr-Cyrl-RS"/>
              </w:rPr>
              <w:t xml:space="preserve">чине уметничка дела </w:t>
            </w:r>
            <w:r w:rsidR="004D7580" w:rsidRPr="004A1409">
              <w:rPr>
                <w:rFonts w:ascii="Times New Roman" w:eastAsia="Times New Roman" w:hAnsi="Times New Roman"/>
                <w:bCs/>
                <w:lang w:val="sr-Cyrl-RS"/>
              </w:rPr>
              <w:t>ликовне уметности</w:t>
            </w:r>
            <w:r w:rsidRPr="00E70046">
              <w:rPr>
                <w:rFonts w:ascii="Times New Roman" w:eastAsia="Times New Roman" w:hAnsi="Times New Roman"/>
                <w:bCs/>
                <w:lang w:val="sr-Cyrl-RS"/>
              </w:rPr>
              <w:t xml:space="preserve">. </w:t>
            </w:r>
          </w:p>
          <w:p w14:paraId="235E3EA3" w14:textId="77777777" w:rsidR="00C65346" w:rsidRPr="00E70046" w:rsidRDefault="00C65346" w:rsidP="00C65346">
            <w:pPr>
              <w:spacing w:after="0" w:line="240" w:lineRule="auto"/>
              <w:jc w:val="both"/>
              <w:rPr>
                <w:rFonts w:ascii="Times New Roman" w:eastAsia="Times New Roman" w:hAnsi="Times New Roman"/>
                <w:bCs/>
                <w:lang w:val="sr-Cyrl-RS"/>
              </w:rPr>
            </w:pPr>
          </w:p>
          <w:p w14:paraId="21906AC8" w14:textId="77777777" w:rsidR="004A1409" w:rsidRDefault="00C65346" w:rsidP="00E70046">
            <w:pPr>
              <w:spacing w:after="0" w:line="240" w:lineRule="auto"/>
              <w:jc w:val="both"/>
              <w:rPr>
                <w:rFonts w:ascii="Times New Roman" w:eastAsia="Times New Roman" w:hAnsi="Times New Roman"/>
                <w:bCs/>
                <w:lang w:val="sr-Cyrl-RS"/>
              </w:rPr>
            </w:pPr>
            <w:r w:rsidRPr="00E70046">
              <w:rPr>
                <w:rFonts w:ascii="Times New Roman" w:eastAsia="Times New Roman" w:hAnsi="Times New Roman"/>
                <w:bCs/>
                <w:lang w:val="sr-Cyrl-RS"/>
              </w:rPr>
              <w:t>Аутори дела која су предмет продаје су:</w:t>
            </w:r>
            <w:r w:rsidR="00AB56A5">
              <w:rPr>
                <w:rFonts w:ascii="Times New Roman" w:eastAsia="Times New Roman" w:hAnsi="Times New Roman"/>
                <w:bCs/>
                <w:lang w:val="sr-Cyrl-RS"/>
              </w:rPr>
              <w:t xml:space="preserve"> </w:t>
            </w:r>
            <w:r w:rsidRPr="00E70046">
              <w:rPr>
                <w:rFonts w:ascii="Times New Roman" w:eastAsia="Times New Roman" w:hAnsi="Times New Roman"/>
                <w:bCs/>
                <w:lang w:val="sr-Cyrl-RS"/>
              </w:rPr>
              <w:t>Дарко Новаковић</w:t>
            </w:r>
            <w:r w:rsidRPr="00E70046">
              <w:rPr>
                <w:rFonts w:ascii="Times New Roman" w:eastAsia="Times New Roman" w:hAnsi="Times New Roman"/>
                <w:bCs/>
                <w:lang w:val="sr-Latn-RS"/>
              </w:rPr>
              <w:t>, Бранимир Адашевић, Владан Мицић, Невенка Стојсављевић, Марко Крсмановић, Младен Србиновић, Коста Брадић, Ненад Николић, Мића Поповић, Оља Ивањицки, Момо Капор, Драган Малешевић Тапи, Сава Стојков, Милан Мића Узелац, Предраг Пеђа Нешковић, Миодраг Б. Протић, Зоран Павловић, Војислав Тодорић, Милан Циле Маринковић, Александар Цибе Јеремић, Миодраг Вујачић Мирски, Мома Марковић</w:t>
            </w:r>
            <w:r w:rsidRPr="00E70046">
              <w:rPr>
                <w:rFonts w:ascii="Times New Roman" w:eastAsia="Times New Roman" w:hAnsi="Times New Roman"/>
                <w:bCs/>
                <w:lang w:val="sr-Cyrl-RS"/>
              </w:rPr>
              <w:t>.</w:t>
            </w:r>
          </w:p>
          <w:p w14:paraId="6C863EA0" w14:textId="228E26AB" w:rsidR="00A92E09" w:rsidRPr="00E70046" w:rsidRDefault="00A92E09" w:rsidP="004159DA">
            <w:pPr>
              <w:spacing w:after="0" w:line="240" w:lineRule="auto"/>
              <w:jc w:val="both"/>
              <w:rPr>
                <w:rFonts w:ascii="Times New Roman" w:eastAsia="Times New Roman" w:hAnsi="Times New Roman"/>
                <w:b/>
                <w:lang w:val="sr-Cyrl-RS"/>
              </w:rPr>
            </w:pPr>
            <w:r w:rsidRPr="00017A6E">
              <w:rPr>
                <w:rFonts w:ascii="Times New Roman" w:eastAsia="Times New Roman" w:hAnsi="Times New Roman"/>
                <w:b/>
                <w:u w:val="single"/>
                <w:lang w:val="sr-Cyrl-RS"/>
              </w:rPr>
              <w:lastRenderedPageBreak/>
              <w:t>Напомена</w:t>
            </w:r>
            <w:r>
              <w:rPr>
                <w:rFonts w:ascii="Times New Roman" w:eastAsia="Times New Roman" w:hAnsi="Times New Roman"/>
                <w:bCs/>
                <w:lang w:val="sr-Cyrl-RS"/>
              </w:rPr>
              <w:t xml:space="preserve">: </w:t>
            </w:r>
            <w:r w:rsidRPr="00017A6E">
              <w:rPr>
                <w:rFonts w:ascii="Times New Roman" w:eastAsia="Times New Roman" w:hAnsi="Times New Roman"/>
                <w:bCs/>
                <w:i/>
                <w:iCs/>
                <w:lang w:val="sr-Cyrl-RS"/>
              </w:rPr>
              <w:t>Уметничка дела која су предмет продаје израђена су у различитим ликовним техникама</w:t>
            </w:r>
            <w:r>
              <w:rPr>
                <w:rFonts w:ascii="Times New Roman" w:eastAsia="Times New Roman" w:hAnsi="Times New Roman"/>
                <w:bCs/>
                <w:lang w:val="sr-Cyrl-RS"/>
              </w:rPr>
              <w:t xml:space="preserve"> </w:t>
            </w:r>
            <w:r w:rsidRPr="0060240D">
              <w:rPr>
                <w:rFonts w:ascii="Times New Roman" w:eastAsia="Times New Roman" w:hAnsi="Times New Roman"/>
                <w:bCs/>
                <w:i/>
                <w:iCs/>
                <w:lang w:val="sr-Cyrl-RS"/>
              </w:rPr>
              <w:t xml:space="preserve">(уље на платну, </w:t>
            </w:r>
            <w:r w:rsidRPr="008D15AA">
              <w:rPr>
                <w:rFonts w:ascii="Times New Roman" w:eastAsia="Times New Roman" w:hAnsi="Times New Roman"/>
                <w:bCs/>
                <w:i/>
                <w:iCs/>
                <w:lang w:val="sr-Cyrl-RS"/>
              </w:rPr>
              <w:t xml:space="preserve">акварел, </w:t>
            </w:r>
            <w:r w:rsidRPr="00A92E09">
              <w:rPr>
                <w:rFonts w:ascii="Times New Roman" w:eastAsia="Times New Roman" w:hAnsi="Times New Roman"/>
                <w:bCs/>
                <w:i/>
                <w:iCs/>
                <w:lang w:val="sr-Cyrl-RS"/>
              </w:rPr>
              <w:t>airbrush</w:t>
            </w:r>
            <w:r w:rsidRPr="008D15AA">
              <w:rPr>
                <w:rFonts w:ascii="Times New Roman" w:eastAsia="Times New Roman" w:hAnsi="Times New Roman"/>
                <w:bCs/>
                <w:i/>
                <w:iCs/>
                <w:lang w:val="sr-Cyrl-RS"/>
              </w:rPr>
              <w:t>, акватинта</w:t>
            </w:r>
            <w:r w:rsidRPr="0060240D">
              <w:rPr>
                <w:rFonts w:ascii="Times New Roman" w:eastAsia="Times New Roman" w:hAnsi="Times New Roman"/>
                <w:bCs/>
                <w:i/>
                <w:iCs/>
                <w:lang w:val="sr-Cyrl-RS"/>
              </w:rPr>
              <w:t>,</w:t>
            </w:r>
            <w:r>
              <w:rPr>
                <w:rFonts w:ascii="Times New Roman" w:eastAsia="Times New Roman" w:hAnsi="Times New Roman"/>
                <w:bCs/>
                <w:i/>
                <w:iCs/>
                <w:lang w:val="sr-Cyrl-RS"/>
              </w:rPr>
              <w:t xml:space="preserve"> акрил, бакропис, темпера на платну, </w:t>
            </w:r>
            <w:r w:rsidRPr="006E54F3">
              <w:rPr>
                <w:rFonts w:ascii="Times New Roman" w:eastAsia="Times New Roman" w:hAnsi="Times New Roman"/>
                <w:bCs/>
                <w:i/>
                <w:iCs/>
                <w:lang w:val="sr-Cyrl-RS"/>
              </w:rPr>
              <w:t>комб</w:t>
            </w:r>
            <w:r>
              <w:rPr>
                <w:rFonts w:ascii="Times New Roman" w:eastAsia="Times New Roman" w:hAnsi="Times New Roman"/>
                <w:bCs/>
                <w:i/>
                <w:iCs/>
                <w:lang w:val="sr-Cyrl-RS"/>
              </w:rPr>
              <w:t>инована</w:t>
            </w:r>
            <w:r w:rsidRPr="006E54F3">
              <w:rPr>
                <w:rFonts w:ascii="Times New Roman" w:eastAsia="Times New Roman" w:hAnsi="Times New Roman"/>
                <w:bCs/>
                <w:i/>
                <w:iCs/>
                <w:lang w:val="sr-Cyrl-RS"/>
              </w:rPr>
              <w:t xml:space="preserve"> техника</w:t>
            </w:r>
            <w:r>
              <w:rPr>
                <w:rFonts w:ascii="Times New Roman" w:eastAsia="Times New Roman" w:hAnsi="Times New Roman"/>
                <w:bCs/>
                <w:i/>
                <w:iCs/>
                <w:lang w:val="sr-Cyrl-RS"/>
              </w:rPr>
              <w:t xml:space="preserve">, сериграфија, </w:t>
            </w:r>
            <w:r w:rsidRPr="0048162C">
              <w:rPr>
                <w:rFonts w:ascii="Times New Roman" w:eastAsia="Times New Roman" w:hAnsi="Times New Roman"/>
                <w:bCs/>
                <w:i/>
                <w:iCs/>
                <w:lang w:val="sr-Cyrl-RS"/>
              </w:rPr>
              <w:t>ситоштампа</w:t>
            </w:r>
            <w:r w:rsidR="0048162C">
              <w:rPr>
                <w:rFonts w:ascii="Times New Roman" w:eastAsia="Times New Roman" w:hAnsi="Times New Roman"/>
                <w:bCs/>
                <w:i/>
                <w:iCs/>
                <w:lang w:val="sr-Cyrl-RS"/>
              </w:rPr>
              <w:t>,</w:t>
            </w:r>
            <w:r w:rsidRPr="0048162C">
              <w:rPr>
                <w:rFonts w:ascii="Times New Roman" w:eastAsia="Times New Roman" w:hAnsi="Times New Roman"/>
                <w:bCs/>
                <w:i/>
                <w:iCs/>
                <w:lang w:val="sr-Cyrl-RS"/>
              </w:rPr>
              <w:t xml:space="preserve"> уље на картону, уље на </w:t>
            </w:r>
            <w:r w:rsidR="0048162C" w:rsidRPr="0048162C">
              <w:rPr>
                <w:rFonts w:ascii="Times New Roman" w:eastAsia="Times New Roman" w:hAnsi="Times New Roman"/>
                <w:bCs/>
                <w:i/>
                <w:iCs/>
                <w:lang w:val="sr-Cyrl-RS"/>
              </w:rPr>
              <w:t>лесониту</w:t>
            </w:r>
            <w:r w:rsidRPr="0048162C">
              <w:rPr>
                <w:rFonts w:ascii="Times New Roman" w:eastAsia="Times New Roman" w:hAnsi="Times New Roman"/>
                <w:bCs/>
                <w:i/>
                <w:iCs/>
                <w:lang w:val="sr-Cyrl-RS"/>
              </w:rPr>
              <w:t>)</w:t>
            </w:r>
            <w:r w:rsidRPr="0048162C">
              <w:rPr>
                <w:rFonts w:ascii="Times New Roman" w:eastAsia="Times New Roman" w:hAnsi="Times New Roman"/>
                <w:bCs/>
                <w:lang w:val="sr-Cyrl-RS"/>
              </w:rPr>
              <w:t>.</w:t>
            </w:r>
          </w:p>
        </w:tc>
        <w:tc>
          <w:tcPr>
            <w:tcW w:w="1644" w:type="dxa"/>
            <w:vAlign w:val="center"/>
          </w:tcPr>
          <w:p w14:paraId="751D6D71" w14:textId="0CB5D985" w:rsidR="004A1409" w:rsidRPr="000440B3" w:rsidRDefault="00C65346" w:rsidP="004A1409">
            <w:pPr>
              <w:spacing w:after="0" w:line="240" w:lineRule="auto"/>
              <w:ind w:right="-110"/>
              <w:jc w:val="right"/>
              <w:rPr>
                <w:rFonts w:ascii="Times New Roman" w:eastAsia="Times New Roman" w:hAnsi="Times New Roman"/>
                <w:b/>
                <w:lang w:val="sr-Cyrl-RS"/>
              </w:rPr>
            </w:pPr>
            <w:r w:rsidRPr="000440B3">
              <w:rPr>
                <w:rFonts w:ascii="Times New Roman" w:eastAsia="Times New Roman" w:hAnsi="Times New Roman"/>
                <w:b/>
                <w:lang w:val="sr-Latn-RS"/>
              </w:rPr>
              <w:lastRenderedPageBreak/>
              <w:t>1.885.08</w:t>
            </w:r>
            <w:r w:rsidR="00642E76" w:rsidRPr="000440B3">
              <w:rPr>
                <w:rFonts w:ascii="Times New Roman" w:eastAsia="Times New Roman" w:hAnsi="Times New Roman"/>
                <w:b/>
                <w:lang w:val="sr-Cyrl-RS"/>
              </w:rPr>
              <w:t>8</w:t>
            </w:r>
            <w:r w:rsidRPr="000440B3">
              <w:rPr>
                <w:rFonts w:ascii="Times New Roman" w:eastAsia="Times New Roman" w:hAnsi="Times New Roman"/>
                <w:b/>
                <w:lang w:val="sr-Latn-RS"/>
              </w:rPr>
              <w:t>,</w:t>
            </w:r>
            <w:r w:rsidR="00642E76" w:rsidRPr="000440B3">
              <w:rPr>
                <w:rFonts w:ascii="Times New Roman" w:eastAsia="Times New Roman" w:hAnsi="Times New Roman"/>
                <w:b/>
                <w:lang w:val="sr-Cyrl-RS"/>
              </w:rPr>
              <w:t>00</w:t>
            </w:r>
          </w:p>
        </w:tc>
        <w:tc>
          <w:tcPr>
            <w:tcW w:w="1705" w:type="dxa"/>
            <w:vAlign w:val="center"/>
          </w:tcPr>
          <w:p w14:paraId="04FC88DB" w14:textId="72638A58" w:rsidR="004A1409" w:rsidRPr="000440B3" w:rsidRDefault="00C65346" w:rsidP="004A1409">
            <w:pPr>
              <w:spacing w:after="0" w:line="240" w:lineRule="auto"/>
              <w:jc w:val="right"/>
              <w:rPr>
                <w:rFonts w:ascii="Times New Roman" w:eastAsia="Times New Roman" w:hAnsi="Times New Roman"/>
                <w:b/>
                <w:lang w:val="sr-Latn-CS"/>
              </w:rPr>
            </w:pPr>
            <w:r w:rsidRPr="000440B3">
              <w:rPr>
                <w:rFonts w:ascii="Times New Roman" w:eastAsia="Times New Roman" w:hAnsi="Times New Roman"/>
                <w:b/>
                <w:lang w:val="sr-Latn-CS"/>
              </w:rPr>
              <w:t>754.035,</w:t>
            </w:r>
            <w:r w:rsidR="00642E76" w:rsidRPr="000440B3">
              <w:rPr>
                <w:rFonts w:ascii="Times New Roman" w:eastAsia="Times New Roman" w:hAnsi="Times New Roman"/>
                <w:b/>
                <w:lang w:val="sr-Cyrl-RS"/>
              </w:rPr>
              <w:t>0</w:t>
            </w:r>
            <w:r w:rsidRPr="000440B3">
              <w:rPr>
                <w:rFonts w:ascii="Times New Roman" w:eastAsia="Times New Roman" w:hAnsi="Times New Roman"/>
                <w:b/>
                <w:lang w:val="sr-Latn-CS"/>
              </w:rPr>
              <w:t>0</w:t>
            </w:r>
          </w:p>
        </w:tc>
      </w:tr>
      <w:tr w:rsidR="00C65346" w:rsidRPr="00364096" w14:paraId="79C09972" w14:textId="77777777" w:rsidTr="004A1409">
        <w:trPr>
          <w:trHeight w:val="795"/>
        </w:trPr>
        <w:tc>
          <w:tcPr>
            <w:tcW w:w="6096" w:type="dxa"/>
          </w:tcPr>
          <w:p w14:paraId="3098D3CD" w14:textId="35BCC2A8" w:rsidR="00C77A18" w:rsidRDefault="00C77A18" w:rsidP="00C77A18">
            <w:pPr>
              <w:spacing w:after="0" w:line="240" w:lineRule="auto"/>
              <w:jc w:val="both"/>
              <w:rPr>
                <w:rFonts w:ascii="Times New Roman" w:eastAsia="Times New Roman" w:hAnsi="Times New Roman"/>
                <w:b/>
                <w:lang w:val="sr-Cyrl-RS"/>
              </w:rPr>
            </w:pPr>
            <w:r w:rsidRPr="00E70046">
              <w:rPr>
                <w:rFonts w:ascii="Times New Roman" w:eastAsia="Times New Roman" w:hAnsi="Times New Roman"/>
                <w:b/>
                <w:lang w:val="sr-Cyrl-RS"/>
              </w:rPr>
              <w:t xml:space="preserve">Имовинска целина  број </w:t>
            </w:r>
            <w:r w:rsidRPr="00E70046">
              <w:rPr>
                <w:rFonts w:ascii="Times New Roman" w:eastAsia="Times New Roman" w:hAnsi="Times New Roman"/>
                <w:b/>
                <w:lang w:val="sr-Latn-RS"/>
              </w:rPr>
              <w:t>9</w:t>
            </w:r>
          </w:p>
          <w:p w14:paraId="5E6A8955" w14:textId="77777777" w:rsidR="005E55A9" w:rsidRPr="005E55A9" w:rsidRDefault="005E55A9" w:rsidP="00C77A18">
            <w:pPr>
              <w:spacing w:after="0" w:line="240" w:lineRule="auto"/>
              <w:jc w:val="both"/>
              <w:rPr>
                <w:rFonts w:ascii="Times New Roman" w:eastAsia="Times New Roman" w:hAnsi="Times New Roman"/>
                <w:b/>
                <w:lang w:val="sr-Cyrl-RS"/>
              </w:rPr>
            </w:pPr>
          </w:p>
          <w:p w14:paraId="7202345D" w14:textId="094E5EC1" w:rsidR="00C77A18" w:rsidRPr="00E70046" w:rsidRDefault="00C77A18" w:rsidP="00C77A18">
            <w:pPr>
              <w:spacing w:after="0" w:line="240" w:lineRule="auto"/>
              <w:jc w:val="both"/>
              <w:rPr>
                <w:rFonts w:ascii="Times New Roman" w:eastAsia="Times New Roman" w:hAnsi="Times New Roman"/>
                <w:bCs/>
                <w:lang w:val="sr-Cyrl-RS"/>
              </w:rPr>
            </w:pPr>
            <w:r w:rsidRPr="00E70046">
              <w:rPr>
                <w:rFonts w:ascii="Times New Roman" w:eastAsia="Times New Roman" w:hAnsi="Times New Roman"/>
                <w:bCs/>
                <w:lang w:val="sr-Cyrl-RS"/>
              </w:rPr>
              <w:t xml:space="preserve">Предмет продаје </w:t>
            </w:r>
            <w:r w:rsidR="004D7580" w:rsidRPr="004D7580">
              <w:rPr>
                <w:rFonts w:ascii="Times New Roman" w:eastAsia="Times New Roman" w:hAnsi="Times New Roman"/>
                <w:bCs/>
                <w:lang w:val="sr-Cyrl-RS"/>
              </w:rPr>
              <w:t>чине уметничка дела ликовне уметности</w:t>
            </w:r>
            <w:r w:rsidRPr="00E70046">
              <w:rPr>
                <w:rFonts w:ascii="Times New Roman" w:eastAsia="Times New Roman" w:hAnsi="Times New Roman"/>
                <w:bCs/>
                <w:lang w:val="sr-Cyrl-RS"/>
              </w:rPr>
              <w:t xml:space="preserve">. </w:t>
            </w:r>
          </w:p>
          <w:p w14:paraId="599FCC45" w14:textId="77777777" w:rsidR="00C77A18" w:rsidRPr="00E70046" w:rsidRDefault="00C77A18" w:rsidP="00C77A18">
            <w:pPr>
              <w:spacing w:after="0" w:line="240" w:lineRule="auto"/>
              <w:jc w:val="both"/>
              <w:rPr>
                <w:rFonts w:ascii="Times New Roman" w:eastAsia="Times New Roman" w:hAnsi="Times New Roman"/>
                <w:bCs/>
                <w:lang w:val="sr-Cyrl-RS"/>
              </w:rPr>
            </w:pPr>
          </w:p>
          <w:p w14:paraId="4A83A0F2" w14:textId="77777777" w:rsidR="00C65346" w:rsidRDefault="00C77A18" w:rsidP="00C77A18">
            <w:pPr>
              <w:spacing w:after="0" w:line="240" w:lineRule="auto"/>
              <w:jc w:val="both"/>
              <w:rPr>
                <w:rFonts w:ascii="Times New Roman" w:eastAsia="Times New Roman" w:hAnsi="Times New Roman"/>
                <w:bCs/>
                <w:lang w:val="sr-Cyrl-RS"/>
              </w:rPr>
            </w:pPr>
            <w:r w:rsidRPr="00E70046">
              <w:rPr>
                <w:rFonts w:ascii="Times New Roman" w:eastAsia="Times New Roman" w:hAnsi="Times New Roman"/>
                <w:bCs/>
                <w:lang w:val="sr-Cyrl-RS"/>
              </w:rPr>
              <w:t>Аутори дела која су предмет продаје су: Бранимир Адашевић</w:t>
            </w:r>
            <w:r w:rsidRPr="00E70046">
              <w:rPr>
                <w:rFonts w:ascii="Times New Roman" w:eastAsia="Times New Roman" w:hAnsi="Times New Roman"/>
                <w:bCs/>
                <w:lang w:val="sr-Latn-RS"/>
              </w:rPr>
              <w:t xml:space="preserve">, Драгиша Андрић, Славољуб Чворовић, Бранко Миљуш, Коста Брадић, Сава Стојков, Здравко Мандић, Б.Буханац, Јоже Меглич, Симонида Ђорђевић, Драган Јанков, Вељко Михајловић, Гордана Глид, Славољуб Вава Станковић, Стојан Ћелић, Гордана Пуцар, Небојша Митрић </w:t>
            </w:r>
            <w:r w:rsidRPr="00E70046">
              <w:rPr>
                <w:rFonts w:ascii="Times New Roman" w:eastAsia="Times New Roman" w:hAnsi="Times New Roman"/>
                <w:bCs/>
                <w:lang w:val="sr-Cyrl-RS"/>
              </w:rPr>
              <w:t>и дела непознатих аутора.</w:t>
            </w:r>
          </w:p>
          <w:p w14:paraId="70B80CCD" w14:textId="2ABE1FDB" w:rsidR="0048162C" w:rsidRPr="00E70046" w:rsidRDefault="0048162C" w:rsidP="00C77A18">
            <w:pPr>
              <w:spacing w:after="0" w:line="240" w:lineRule="auto"/>
              <w:jc w:val="both"/>
              <w:rPr>
                <w:rFonts w:ascii="Times New Roman" w:eastAsia="Times New Roman" w:hAnsi="Times New Roman"/>
                <w:b/>
                <w:lang w:val="sr-Cyrl-RS"/>
              </w:rPr>
            </w:pPr>
            <w:r w:rsidRPr="00017A6E">
              <w:rPr>
                <w:rFonts w:ascii="Times New Roman" w:eastAsia="Times New Roman" w:hAnsi="Times New Roman"/>
                <w:b/>
                <w:u w:val="single"/>
                <w:lang w:val="sr-Cyrl-RS"/>
              </w:rPr>
              <w:t>Напомена</w:t>
            </w:r>
            <w:r>
              <w:rPr>
                <w:rFonts w:ascii="Times New Roman" w:eastAsia="Times New Roman" w:hAnsi="Times New Roman"/>
                <w:bCs/>
                <w:lang w:val="sr-Cyrl-RS"/>
              </w:rPr>
              <w:t xml:space="preserve">: </w:t>
            </w:r>
            <w:r w:rsidRPr="00017A6E">
              <w:rPr>
                <w:rFonts w:ascii="Times New Roman" w:eastAsia="Times New Roman" w:hAnsi="Times New Roman"/>
                <w:bCs/>
                <w:i/>
                <w:iCs/>
                <w:lang w:val="sr-Cyrl-RS"/>
              </w:rPr>
              <w:t>Уметничка дела која су предмет продаје израђена су у различитим ликовним техникама</w:t>
            </w:r>
            <w:r>
              <w:rPr>
                <w:rFonts w:ascii="Times New Roman" w:eastAsia="Times New Roman" w:hAnsi="Times New Roman"/>
                <w:bCs/>
                <w:lang w:val="sr-Cyrl-RS"/>
              </w:rPr>
              <w:t xml:space="preserve"> </w:t>
            </w:r>
            <w:r w:rsidRPr="0060240D">
              <w:rPr>
                <w:rFonts w:ascii="Times New Roman" w:eastAsia="Times New Roman" w:hAnsi="Times New Roman"/>
                <w:bCs/>
                <w:i/>
                <w:iCs/>
                <w:lang w:val="sr-Cyrl-RS"/>
              </w:rPr>
              <w:t>(уље на платну, акватинта,</w:t>
            </w:r>
            <w:r>
              <w:rPr>
                <w:rFonts w:ascii="Times New Roman" w:eastAsia="Times New Roman" w:hAnsi="Times New Roman"/>
                <w:bCs/>
                <w:i/>
                <w:iCs/>
                <w:lang w:val="sr-Cyrl-RS"/>
              </w:rPr>
              <w:t xml:space="preserve"> акварел, бронза, </w:t>
            </w:r>
            <w:r w:rsidRPr="006E54F3">
              <w:rPr>
                <w:rFonts w:ascii="Times New Roman" w:eastAsia="Times New Roman" w:hAnsi="Times New Roman"/>
                <w:bCs/>
                <w:i/>
                <w:iCs/>
                <w:lang w:val="sr-Cyrl-RS"/>
              </w:rPr>
              <w:t>комб</w:t>
            </w:r>
            <w:r>
              <w:rPr>
                <w:rFonts w:ascii="Times New Roman" w:eastAsia="Times New Roman" w:hAnsi="Times New Roman"/>
                <w:bCs/>
                <w:i/>
                <w:iCs/>
                <w:lang w:val="sr-Cyrl-RS"/>
              </w:rPr>
              <w:t>инована</w:t>
            </w:r>
            <w:r w:rsidRPr="006E54F3">
              <w:rPr>
                <w:rFonts w:ascii="Times New Roman" w:eastAsia="Times New Roman" w:hAnsi="Times New Roman"/>
                <w:bCs/>
                <w:i/>
                <w:iCs/>
                <w:lang w:val="sr-Cyrl-RS"/>
              </w:rPr>
              <w:t xml:space="preserve"> техника</w:t>
            </w:r>
            <w:r>
              <w:rPr>
                <w:rFonts w:ascii="Times New Roman" w:eastAsia="Times New Roman" w:hAnsi="Times New Roman"/>
                <w:bCs/>
                <w:i/>
                <w:iCs/>
                <w:lang w:val="sr-Cyrl-RS"/>
              </w:rPr>
              <w:t xml:space="preserve">, сериграфија, ситоштампа, </w:t>
            </w:r>
            <w:r w:rsidR="00815B34">
              <w:rPr>
                <w:rFonts w:ascii="Times New Roman" w:eastAsia="Times New Roman" w:hAnsi="Times New Roman"/>
                <w:bCs/>
                <w:i/>
                <w:iCs/>
                <w:lang w:val="sr-Cyrl-RS"/>
              </w:rPr>
              <w:t>скулптура</w:t>
            </w:r>
            <w:r>
              <w:rPr>
                <w:rFonts w:ascii="Times New Roman" w:eastAsia="Times New Roman" w:hAnsi="Times New Roman"/>
                <w:bCs/>
                <w:i/>
                <w:iCs/>
                <w:lang w:val="sr-Cyrl-RS"/>
              </w:rPr>
              <w:t>,</w:t>
            </w:r>
            <w:r w:rsidR="00815B34">
              <w:rPr>
                <w:rFonts w:ascii="Times New Roman" w:eastAsia="Times New Roman" w:hAnsi="Times New Roman"/>
                <w:bCs/>
                <w:i/>
                <w:iCs/>
                <w:lang w:val="sr-Cyrl-RS"/>
              </w:rPr>
              <w:t xml:space="preserve"> таписериј</w:t>
            </w:r>
            <w:r w:rsidR="00EC6354">
              <w:rPr>
                <w:rFonts w:ascii="Times New Roman" w:eastAsia="Times New Roman" w:hAnsi="Times New Roman"/>
                <w:bCs/>
                <w:i/>
                <w:iCs/>
                <w:lang w:val="sr-Cyrl-RS"/>
              </w:rPr>
              <w:t>а</w:t>
            </w:r>
            <w:r w:rsidR="00815B34">
              <w:rPr>
                <w:rFonts w:ascii="Times New Roman" w:eastAsia="Times New Roman" w:hAnsi="Times New Roman"/>
                <w:bCs/>
                <w:i/>
                <w:iCs/>
                <w:lang w:val="sr-Cyrl-RS"/>
              </w:rPr>
              <w:t>,</w:t>
            </w:r>
            <w:r>
              <w:rPr>
                <w:rFonts w:ascii="Times New Roman" w:eastAsia="Times New Roman" w:hAnsi="Times New Roman"/>
                <w:bCs/>
                <w:i/>
                <w:iCs/>
                <w:lang w:val="sr-Cyrl-RS"/>
              </w:rPr>
              <w:t xml:space="preserve"> </w:t>
            </w:r>
            <w:r w:rsidR="00815B34" w:rsidRPr="0048162C">
              <w:rPr>
                <w:rFonts w:ascii="Times New Roman" w:eastAsia="Times New Roman" w:hAnsi="Times New Roman"/>
                <w:bCs/>
                <w:i/>
                <w:iCs/>
                <w:lang w:val="sr-Cyrl-RS"/>
              </w:rPr>
              <w:t>уље на картону</w:t>
            </w:r>
            <w:r w:rsidRPr="0060240D">
              <w:rPr>
                <w:rFonts w:ascii="Times New Roman" w:eastAsia="Times New Roman" w:hAnsi="Times New Roman"/>
                <w:bCs/>
                <w:i/>
                <w:iCs/>
                <w:lang w:val="sr-Cyrl-RS"/>
              </w:rPr>
              <w:t>)</w:t>
            </w:r>
            <w:r>
              <w:rPr>
                <w:rFonts w:ascii="Times New Roman" w:eastAsia="Times New Roman" w:hAnsi="Times New Roman"/>
                <w:bCs/>
                <w:lang w:val="sr-Cyrl-RS"/>
              </w:rPr>
              <w:t>.</w:t>
            </w:r>
          </w:p>
        </w:tc>
        <w:tc>
          <w:tcPr>
            <w:tcW w:w="1644" w:type="dxa"/>
            <w:vAlign w:val="center"/>
          </w:tcPr>
          <w:p w14:paraId="5FD00F47" w14:textId="3EF23FC4" w:rsidR="00C65346" w:rsidRPr="000440B3" w:rsidRDefault="00C77A18" w:rsidP="004A1409">
            <w:pPr>
              <w:spacing w:after="0" w:line="240" w:lineRule="auto"/>
              <w:ind w:right="-110"/>
              <w:jc w:val="right"/>
              <w:rPr>
                <w:rFonts w:ascii="Times New Roman" w:eastAsia="Times New Roman" w:hAnsi="Times New Roman"/>
                <w:b/>
                <w:lang w:val="sr-Latn-RS"/>
              </w:rPr>
            </w:pPr>
            <w:r w:rsidRPr="000440B3">
              <w:rPr>
                <w:rFonts w:ascii="Times New Roman" w:eastAsia="Times New Roman" w:hAnsi="Times New Roman"/>
                <w:b/>
                <w:lang w:val="sr-Latn-RS"/>
              </w:rPr>
              <w:t>2.664.42</w:t>
            </w:r>
            <w:r w:rsidR="00642E76" w:rsidRPr="000440B3">
              <w:rPr>
                <w:rFonts w:ascii="Times New Roman" w:eastAsia="Times New Roman" w:hAnsi="Times New Roman"/>
                <w:b/>
                <w:lang w:val="sr-Cyrl-RS"/>
              </w:rPr>
              <w:t>2</w:t>
            </w:r>
            <w:r w:rsidRPr="000440B3">
              <w:rPr>
                <w:rFonts w:ascii="Times New Roman" w:eastAsia="Times New Roman" w:hAnsi="Times New Roman"/>
                <w:b/>
                <w:lang w:val="sr-Latn-RS"/>
              </w:rPr>
              <w:t>,</w:t>
            </w:r>
            <w:r w:rsidR="00642E76" w:rsidRPr="000440B3">
              <w:rPr>
                <w:rFonts w:ascii="Times New Roman" w:eastAsia="Times New Roman" w:hAnsi="Times New Roman"/>
                <w:b/>
                <w:lang w:val="sr-Cyrl-RS"/>
              </w:rPr>
              <w:t>0</w:t>
            </w:r>
            <w:r w:rsidRPr="000440B3">
              <w:rPr>
                <w:rFonts w:ascii="Times New Roman" w:eastAsia="Times New Roman" w:hAnsi="Times New Roman"/>
                <w:b/>
                <w:lang w:val="sr-Latn-RS"/>
              </w:rPr>
              <w:t>0</w:t>
            </w:r>
          </w:p>
        </w:tc>
        <w:tc>
          <w:tcPr>
            <w:tcW w:w="1705" w:type="dxa"/>
            <w:vAlign w:val="center"/>
          </w:tcPr>
          <w:p w14:paraId="4BE70BE8" w14:textId="3B516D93" w:rsidR="00C65346" w:rsidRPr="000440B3" w:rsidRDefault="00C77A18" w:rsidP="00E44CDF">
            <w:pPr>
              <w:spacing w:after="0" w:line="240" w:lineRule="auto"/>
              <w:jc w:val="right"/>
              <w:rPr>
                <w:rFonts w:ascii="Times New Roman" w:eastAsia="Times New Roman" w:hAnsi="Times New Roman"/>
                <w:b/>
                <w:lang w:val="sr-Cyrl-RS"/>
              </w:rPr>
            </w:pPr>
            <w:r w:rsidRPr="000440B3">
              <w:rPr>
                <w:rFonts w:ascii="Times New Roman" w:hAnsi="Times New Roman"/>
                <w:b/>
              </w:rPr>
              <w:t>1.065.76</w:t>
            </w:r>
            <w:r w:rsidR="00642E76" w:rsidRPr="000440B3">
              <w:rPr>
                <w:rFonts w:ascii="Times New Roman" w:hAnsi="Times New Roman"/>
                <w:b/>
                <w:lang w:val="sr-Cyrl-RS"/>
              </w:rPr>
              <w:t>9</w:t>
            </w:r>
            <w:r w:rsidRPr="000440B3">
              <w:rPr>
                <w:rFonts w:ascii="Times New Roman" w:hAnsi="Times New Roman"/>
                <w:b/>
              </w:rPr>
              <w:t>,</w:t>
            </w:r>
            <w:r w:rsidR="00642E76" w:rsidRPr="000440B3">
              <w:rPr>
                <w:rFonts w:ascii="Times New Roman" w:hAnsi="Times New Roman"/>
                <w:b/>
                <w:lang w:val="sr-Cyrl-RS"/>
              </w:rPr>
              <w:t>00</w:t>
            </w:r>
          </w:p>
        </w:tc>
      </w:tr>
      <w:tr w:rsidR="00C65346" w:rsidRPr="00364096" w14:paraId="3C71583F" w14:textId="77777777" w:rsidTr="004A1409">
        <w:trPr>
          <w:trHeight w:val="795"/>
        </w:trPr>
        <w:tc>
          <w:tcPr>
            <w:tcW w:w="6096" w:type="dxa"/>
          </w:tcPr>
          <w:p w14:paraId="3813658E" w14:textId="5CF58A29" w:rsidR="00E44CDF" w:rsidRDefault="00E44CDF" w:rsidP="00E44CDF">
            <w:pPr>
              <w:spacing w:after="0" w:line="240" w:lineRule="auto"/>
              <w:jc w:val="both"/>
              <w:rPr>
                <w:rFonts w:ascii="Times New Roman" w:eastAsia="Times New Roman" w:hAnsi="Times New Roman"/>
                <w:b/>
                <w:lang w:val="sr-Cyrl-RS"/>
              </w:rPr>
            </w:pPr>
            <w:r w:rsidRPr="004A1409">
              <w:rPr>
                <w:rFonts w:ascii="Times New Roman" w:eastAsia="Times New Roman" w:hAnsi="Times New Roman"/>
                <w:b/>
                <w:lang w:val="sr-Cyrl-RS"/>
              </w:rPr>
              <w:t xml:space="preserve">Имовинска целина  број </w:t>
            </w:r>
            <w:r>
              <w:rPr>
                <w:rFonts w:ascii="Times New Roman" w:eastAsia="Times New Roman" w:hAnsi="Times New Roman"/>
                <w:b/>
                <w:lang w:val="sr-Latn-RS"/>
              </w:rPr>
              <w:t>10</w:t>
            </w:r>
          </w:p>
          <w:p w14:paraId="120116BB" w14:textId="77777777" w:rsidR="005E55A9" w:rsidRPr="005E55A9" w:rsidRDefault="005E55A9" w:rsidP="00E44CDF">
            <w:pPr>
              <w:spacing w:after="0" w:line="240" w:lineRule="auto"/>
              <w:jc w:val="both"/>
              <w:rPr>
                <w:rFonts w:ascii="Times New Roman" w:eastAsia="Times New Roman" w:hAnsi="Times New Roman"/>
                <w:b/>
                <w:lang w:val="sr-Cyrl-RS"/>
              </w:rPr>
            </w:pPr>
          </w:p>
          <w:p w14:paraId="5B2BD0A0" w14:textId="18473C53" w:rsidR="00E44CDF" w:rsidRPr="004A1409" w:rsidRDefault="00E44CDF" w:rsidP="00E44CDF">
            <w:pPr>
              <w:spacing w:after="0" w:line="240" w:lineRule="auto"/>
              <w:jc w:val="both"/>
              <w:rPr>
                <w:rFonts w:ascii="Times New Roman" w:eastAsia="Times New Roman" w:hAnsi="Times New Roman"/>
                <w:bCs/>
                <w:lang w:val="sr-Cyrl-RS"/>
              </w:rPr>
            </w:pPr>
            <w:r w:rsidRPr="004A1409">
              <w:rPr>
                <w:rFonts w:ascii="Times New Roman" w:eastAsia="Times New Roman" w:hAnsi="Times New Roman"/>
                <w:bCs/>
                <w:lang w:val="sr-Cyrl-RS"/>
              </w:rPr>
              <w:t xml:space="preserve">Предмет продаје </w:t>
            </w:r>
            <w:r w:rsidR="004D7580" w:rsidRPr="004D7580">
              <w:rPr>
                <w:rFonts w:ascii="Times New Roman" w:eastAsia="Times New Roman" w:hAnsi="Times New Roman"/>
                <w:bCs/>
                <w:lang w:val="sr-Cyrl-RS"/>
              </w:rPr>
              <w:t>чине уметничка дела ликовне уметности</w:t>
            </w:r>
            <w:r>
              <w:rPr>
                <w:rFonts w:ascii="Times New Roman" w:eastAsia="Times New Roman" w:hAnsi="Times New Roman"/>
                <w:bCs/>
                <w:lang w:val="sr-Cyrl-RS"/>
              </w:rPr>
              <w:t>.</w:t>
            </w:r>
            <w:r w:rsidRPr="004A1409">
              <w:rPr>
                <w:rFonts w:ascii="Times New Roman" w:eastAsia="Times New Roman" w:hAnsi="Times New Roman"/>
                <w:bCs/>
                <w:lang w:val="sr-Cyrl-RS"/>
              </w:rPr>
              <w:t xml:space="preserve"> </w:t>
            </w:r>
          </w:p>
          <w:p w14:paraId="3AEF7460" w14:textId="77777777" w:rsidR="00E44CDF" w:rsidRPr="004A1409" w:rsidRDefault="00E44CDF" w:rsidP="00E44CDF">
            <w:pPr>
              <w:spacing w:after="0" w:line="240" w:lineRule="auto"/>
              <w:jc w:val="both"/>
              <w:rPr>
                <w:rFonts w:ascii="Times New Roman" w:eastAsia="Times New Roman" w:hAnsi="Times New Roman"/>
                <w:bCs/>
                <w:lang w:val="sr-Cyrl-RS"/>
              </w:rPr>
            </w:pPr>
          </w:p>
          <w:p w14:paraId="38C325E1" w14:textId="77777777" w:rsidR="00C65346" w:rsidRDefault="00E44CDF" w:rsidP="00A27993">
            <w:pPr>
              <w:spacing w:after="0" w:line="240" w:lineRule="auto"/>
              <w:jc w:val="both"/>
              <w:rPr>
                <w:rFonts w:ascii="Times New Roman" w:eastAsia="Times New Roman" w:hAnsi="Times New Roman"/>
                <w:bCs/>
                <w:lang w:val="sr-Cyrl-RS"/>
              </w:rPr>
            </w:pPr>
            <w:r w:rsidRPr="0062309D">
              <w:rPr>
                <w:rFonts w:ascii="Times New Roman" w:eastAsia="Times New Roman" w:hAnsi="Times New Roman"/>
                <w:bCs/>
                <w:lang w:val="sr-Cyrl-RS"/>
              </w:rPr>
              <w:t xml:space="preserve">Аутори дела која су предмет продаје су: </w:t>
            </w:r>
            <w:r w:rsidR="00A27993" w:rsidRPr="00A27993">
              <w:rPr>
                <w:rFonts w:ascii="Times New Roman" w:eastAsia="Times New Roman" w:hAnsi="Times New Roman"/>
                <w:bCs/>
                <w:lang w:val="sr-Cyrl-RS"/>
              </w:rPr>
              <w:t>Драгиша Андрић</w:t>
            </w:r>
            <w:r w:rsidR="00A27993">
              <w:rPr>
                <w:rFonts w:ascii="Times New Roman" w:eastAsia="Times New Roman" w:hAnsi="Times New Roman"/>
                <w:bCs/>
                <w:lang w:val="sr-Cyrl-RS"/>
              </w:rPr>
              <w:t xml:space="preserve">, </w:t>
            </w:r>
            <w:r w:rsidR="00A27993" w:rsidRPr="00A27993">
              <w:rPr>
                <w:rFonts w:ascii="Times New Roman" w:eastAsia="Times New Roman" w:hAnsi="Times New Roman"/>
                <w:bCs/>
                <w:lang w:val="sr-Cyrl-RS"/>
              </w:rPr>
              <w:t>Зоран Вуковић</w:t>
            </w:r>
            <w:r w:rsidR="00A27993">
              <w:rPr>
                <w:rFonts w:ascii="Times New Roman" w:eastAsia="Times New Roman" w:hAnsi="Times New Roman"/>
                <w:bCs/>
                <w:lang w:val="sr-Cyrl-RS"/>
              </w:rPr>
              <w:t xml:space="preserve">, </w:t>
            </w:r>
            <w:r w:rsidR="00A27993" w:rsidRPr="00A27993">
              <w:rPr>
                <w:rFonts w:ascii="Times New Roman" w:eastAsia="Times New Roman" w:hAnsi="Times New Roman"/>
                <w:bCs/>
                <w:lang w:val="sr-Cyrl-RS"/>
              </w:rPr>
              <w:t>Бранко Миљуш</w:t>
            </w:r>
            <w:r w:rsidR="00A27993">
              <w:rPr>
                <w:rFonts w:ascii="Times New Roman" w:eastAsia="Times New Roman" w:hAnsi="Times New Roman"/>
                <w:bCs/>
                <w:lang w:val="sr-Cyrl-RS"/>
              </w:rPr>
              <w:t xml:space="preserve">, </w:t>
            </w:r>
            <w:r w:rsidR="00A27993" w:rsidRPr="00A27993">
              <w:rPr>
                <w:rFonts w:ascii="Times New Roman" w:eastAsia="Times New Roman" w:hAnsi="Times New Roman"/>
                <w:bCs/>
                <w:lang w:val="sr-Cyrl-RS"/>
              </w:rPr>
              <w:t>Мирослав Стојановић Пирке</w:t>
            </w:r>
            <w:r w:rsidR="00A27993">
              <w:rPr>
                <w:rFonts w:ascii="Times New Roman" w:eastAsia="Times New Roman" w:hAnsi="Times New Roman"/>
                <w:bCs/>
                <w:lang w:val="sr-Cyrl-RS"/>
              </w:rPr>
              <w:t xml:space="preserve">, </w:t>
            </w:r>
            <w:r w:rsidR="00A27993" w:rsidRPr="00A27993">
              <w:rPr>
                <w:rFonts w:ascii="Times New Roman" w:eastAsia="Times New Roman" w:hAnsi="Times New Roman"/>
                <w:bCs/>
                <w:lang w:val="sr-Cyrl-RS"/>
              </w:rPr>
              <w:t>Илија Костов</w:t>
            </w:r>
            <w:r w:rsidR="00A27993">
              <w:rPr>
                <w:rFonts w:ascii="Times New Roman" w:eastAsia="Times New Roman" w:hAnsi="Times New Roman"/>
                <w:bCs/>
                <w:lang w:val="sr-Cyrl-RS"/>
              </w:rPr>
              <w:t xml:space="preserve">, </w:t>
            </w:r>
            <w:r w:rsidR="00A27993" w:rsidRPr="00A27993">
              <w:rPr>
                <w:rFonts w:ascii="Times New Roman" w:eastAsia="Times New Roman" w:hAnsi="Times New Roman"/>
                <w:bCs/>
                <w:lang w:val="sr-Cyrl-RS"/>
              </w:rPr>
              <w:t>Златана Чок</w:t>
            </w:r>
            <w:r w:rsidR="00A27993">
              <w:rPr>
                <w:rFonts w:ascii="Times New Roman" w:eastAsia="Times New Roman" w:hAnsi="Times New Roman"/>
                <w:bCs/>
                <w:lang w:val="sr-Cyrl-RS"/>
              </w:rPr>
              <w:t xml:space="preserve">, </w:t>
            </w:r>
            <w:r w:rsidR="00A27993" w:rsidRPr="00A27993">
              <w:rPr>
                <w:rFonts w:ascii="Times New Roman" w:eastAsia="Times New Roman" w:hAnsi="Times New Roman"/>
                <w:bCs/>
                <w:lang w:val="sr-Cyrl-RS"/>
              </w:rPr>
              <w:t>Оља Ивањицки</w:t>
            </w:r>
            <w:r w:rsidR="00A27993">
              <w:rPr>
                <w:rFonts w:ascii="Times New Roman" w:eastAsia="Times New Roman" w:hAnsi="Times New Roman"/>
                <w:bCs/>
                <w:lang w:val="sr-Cyrl-RS"/>
              </w:rPr>
              <w:t xml:space="preserve">, </w:t>
            </w:r>
            <w:r w:rsidR="00A27993" w:rsidRPr="00A27993">
              <w:rPr>
                <w:rFonts w:ascii="Times New Roman" w:eastAsia="Times New Roman" w:hAnsi="Times New Roman"/>
                <w:bCs/>
                <w:lang w:val="sr-Cyrl-RS"/>
              </w:rPr>
              <w:t>Силва Вујовић</w:t>
            </w:r>
            <w:r w:rsidR="00A27993">
              <w:rPr>
                <w:rFonts w:ascii="Times New Roman" w:eastAsia="Times New Roman" w:hAnsi="Times New Roman"/>
                <w:bCs/>
                <w:lang w:val="sr-Cyrl-RS"/>
              </w:rPr>
              <w:t xml:space="preserve">, </w:t>
            </w:r>
            <w:r w:rsidR="00A27993" w:rsidRPr="00A27993">
              <w:rPr>
                <w:rFonts w:ascii="Times New Roman" w:eastAsia="Times New Roman" w:hAnsi="Times New Roman"/>
                <w:bCs/>
                <w:lang w:val="sr-Cyrl-RS"/>
              </w:rPr>
              <w:t xml:space="preserve"> Ненад Николић</w:t>
            </w:r>
            <w:r w:rsidR="00A27993">
              <w:rPr>
                <w:rFonts w:ascii="Times New Roman" w:eastAsia="Times New Roman" w:hAnsi="Times New Roman"/>
                <w:bCs/>
                <w:lang w:val="sr-Cyrl-RS"/>
              </w:rPr>
              <w:t xml:space="preserve">, </w:t>
            </w:r>
            <w:r w:rsidR="00A27993" w:rsidRPr="00A27993">
              <w:rPr>
                <w:rFonts w:ascii="Times New Roman" w:eastAsia="Times New Roman" w:hAnsi="Times New Roman"/>
                <w:bCs/>
                <w:lang w:val="sr-Cyrl-RS"/>
              </w:rPr>
              <w:t>Предраг Пеђа Нешковић</w:t>
            </w:r>
            <w:r w:rsidR="00A27993">
              <w:rPr>
                <w:rFonts w:ascii="Times New Roman" w:eastAsia="Times New Roman" w:hAnsi="Times New Roman"/>
                <w:bCs/>
                <w:lang w:val="sr-Cyrl-RS"/>
              </w:rPr>
              <w:t xml:space="preserve">, </w:t>
            </w:r>
            <w:r w:rsidR="00A27993" w:rsidRPr="00A27993">
              <w:rPr>
                <w:rFonts w:ascii="Times New Roman" w:eastAsia="Times New Roman" w:hAnsi="Times New Roman"/>
                <w:bCs/>
                <w:lang w:val="sr-Cyrl-RS"/>
              </w:rPr>
              <w:t>Раденко Аднађ</w:t>
            </w:r>
            <w:r w:rsidR="00A27993">
              <w:rPr>
                <w:rFonts w:ascii="Times New Roman" w:eastAsia="Times New Roman" w:hAnsi="Times New Roman"/>
                <w:bCs/>
                <w:lang w:val="sr-Cyrl-RS"/>
              </w:rPr>
              <w:t xml:space="preserve">, </w:t>
            </w:r>
            <w:r w:rsidR="00A27993" w:rsidRPr="00A27993">
              <w:rPr>
                <w:rFonts w:ascii="Times New Roman" w:eastAsia="Times New Roman" w:hAnsi="Times New Roman"/>
                <w:bCs/>
                <w:lang w:val="sr-Cyrl-RS"/>
              </w:rPr>
              <w:t>Синиша Вуковић</w:t>
            </w:r>
            <w:r w:rsidR="00A27993">
              <w:rPr>
                <w:rFonts w:ascii="Times New Roman" w:eastAsia="Times New Roman" w:hAnsi="Times New Roman"/>
                <w:bCs/>
                <w:lang w:val="sr-Cyrl-RS"/>
              </w:rPr>
              <w:t xml:space="preserve">, </w:t>
            </w:r>
            <w:r w:rsidR="00A27993" w:rsidRPr="00A27993">
              <w:rPr>
                <w:rFonts w:ascii="Times New Roman" w:eastAsia="Times New Roman" w:hAnsi="Times New Roman"/>
                <w:bCs/>
                <w:lang w:val="sr-Cyrl-RS"/>
              </w:rPr>
              <w:t>Властимир Николић</w:t>
            </w:r>
            <w:r w:rsidR="00A27993">
              <w:rPr>
                <w:rFonts w:ascii="Times New Roman" w:eastAsia="Times New Roman" w:hAnsi="Times New Roman"/>
                <w:bCs/>
                <w:lang w:val="sr-Cyrl-RS"/>
              </w:rPr>
              <w:t xml:space="preserve">, </w:t>
            </w:r>
            <w:r w:rsidR="00A27993" w:rsidRPr="00A27993">
              <w:rPr>
                <w:rFonts w:ascii="Times New Roman" w:eastAsia="Times New Roman" w:hAnsi="Times New Roman"/>
                <w:bCs/>
                <w:lang w:val="sr-Cyrl-RS"/>
              </w:rPr>
              <w:t>Момчило Фундуп</w:t>
            </w:r>
            <w:r w:rsidR="00A27993">
              <w:rPr>
                <w:rFonts w:ascii="Times New Roman" w:eastAsia="Times New Roman" w:hAnsi="Times New Roman"/>
                <w:bCs/>
                <w:lang w:val="sr-Cyrl-RS"/>
              </w:rPr>
              <w:t xml:space="preserve">, </w:t>
            </w:r>
            <w:r w:rsidR="00A27993" w:rsidRPr="00A27993">
              <w:rPr>
                <w:rFonts w:ascii="Times New Roman" w:eastAsia="Times New Roman" w:hAnsi="Times New Roman"/>
                <w:bCs/>
                <w:lang w:val="sr-Cyrl-RS"/>
              </w:rPr>
              <w:t>Вељко Михајловић</w:t>
            </w:r>
            <w:r w:rsidR="00A27993">
              <w:rPr>
                <w:rFonts w:ascii="Times New Roman" w:eastAsia="Times New Roman" w:hAnsi="Times New Roman"/>
                <w:bCs/>
                <w:lang w:val="sr-Cyrl-RS"/>
              </w:rPr>
              <w:t xml:space="preserve">, </w:t>
            </w:r>
            <w:r w:rsidR="00A27993" w:rsidRPr="00A27993">
              <w:rPr>
                <w:rFonts w:ascii="Times New Roman" w:eastAsia="Times New Roman" w:hAnsi="Times New Roman"/>
                <w:bCs/>
                <w:lang w:val="sr-Cyrl-RS"/>
              </w:rPr>
              <w:t>Гордана Пуцар</w:t>
            </w:r>
            <w:r w:rsidR="00A27993">
              <w:rPr>
                <w:rFonts w:ascii="Times New Roman" w:eastAsia="Times New Roman" w:hAnsi="Times New Roman"/>
                <w:bCs/>
                <w:lang w:val="sr-Cyrl-RS"/>
              </w:rPr>
              <w:t xml:space="preserve">, </w:t>
            </w:r>
            <w:r w:rsidR="00A27993" w:rsidRPr="00A27993">
              <w:rPr>
                <w:rFonts w:ascii="Times New Roman" w:eastAsia="Times New Roman" w:hAnsi="Times New Roman"/>
                <w:bCs/>
                <w:lang w:val="sr-Cyrl-RS"/>
              </w:rPr>
              <w:t>Милан Кличковић</w:t>
            </w:r>
            <w:r w:rsidR="00A27993">
              <w:rPr>
                <w:rFonts w:ascii="Times New Roman" w:eastAsia="Times New Roman" w:hAnsi="Times New Roman"/>
                <w:bCs/>
                <w:lang w:val="sr-Cyrl-RS"/>
              </w:rPr>
              <w:t xml:space="preserve">, </w:t>
            </w:r>
            <w:r w:rsidR="00A27993" w:rsidRPr="00A27993">
              <w:rPr>
                <w:rFonts w:ascii="Times New Roman" w:eastAsia="Times New Roman" w:hAnsi="Times New Roman"/>
                <w:bCs/>
                <w:lang w:val="sr-Cyrl-RS"/>
              </w:rPr>
              <w:t xml:space="preserve">Владимир Лабат </w:t>
            </w:r>
            <w:r w:rsidRPr="00C77A18">
              <w:rPr>
                <w:rFonts w:ascii="Times New Roman" w:eastAsia="Times New Roman" w:hAnsi="Times New Roman"/>
                <w:bCs/>
                <w:lang w:val="sr-Cyrl-RS"/>
              </w:rPr>
              <w:t>и дела непознатих аутора.</w:t>
            </w:r>
          </w:p>
          <w:p w14:paraId="230192C0" w14:textId="542B8E1C" w:rsidR="00A82E3D" w:rsidRPr="004A1409" w:rsidRDefault="00A82E3D" w:rsidP="00A27993">
            <w:pPr>
              <w:spacing w:after="0" w:line="240" w:lineRule="auto"/>
              <w:jc w:val="both"/>
              <w:rPr>
                <w:rFonts w:ascii="Times New Roman" w:eastAsia="Times New Roman" w:hAnsi="Times New Roman"/>
                <w:b/>
                <w:lang w:val="sr-Cyrl-RS"/>
              </w:rPr>
            </w:pPr>
            <w:r w:rsidRPr="00017A6E">
              <w:rPr>
                <w:rFonts w:ascii="Times New Roman" w:eastAsia="Times New Roman" w:hAnsi="Times New Roman"/>
                <w:b/>
                <w:u w:val="single"/>
                <w:lang w:val="sr-Cyrl-RS"/>
              </w:rPr>
              <w:t>Напомена</w:t>
            </w:r>
            <w:r>
              <w:rPr>
                <w:rFonts w:ascii="Times New Roman" w:eastAsia="Times New Roman" w:hAnsi="Times New Roman"/>
                <w:bCs/>
                <w:lang w:val="sr-Cyrl-RS"/>
              </w:rPr>
              <w:t xml:space="preserve">: </w:t>
            </w:r>
            <w:r w:rsidRPr="00017A6E">
              <w:rPr>
                <w:rFonts w:ascii="Times New Roman" w:eastAsia="Times New Roman" w:hAnsi="Times New Roman"/>
                <w:bCs/>
                <w:i/>
                <w:iCs/>
                <w:lang w:val="sr-Cyrl-RS"/>
              </w:rPr>
              <w:t>Уметничка дела која су предмет продаје израђена су у различитим ликовним техникама</w:t>
            </w:r>
            <w:r w:rsidR="00B72D82">
              <w:rPr>
                <w:rFonts w:ascii="Times New Roman" w:eastAsia="Times New Roman" w:hAnsi="Times New Roman"/>
                <w:bCs/>
                <w:lang w:val="sr-Cyrl-RS"/>
              </w:rPr>
              <w:t xml:space="preserve"> </w:t>
            </w:r>
            <w:r w:rsidRPr="0060240D">
              <w:rPr>
                <w:rFonts w:ascii="Times New Roman" w:eastAsia="Times New Roman" w:hAnsi="Times New Roman"/>
                <w:bCs/>
                <w:i/>
                <w:iCs/>
                <w:lang w:val="sr-Cyrl-RS"/>
              </w:rPr>
              <w:t>(уље на платну, акватинта,</w:t>
            </w:r>
            <w:r>
              <w:rPr>
                <w:rFonts w:ascii="Times New Roman" w:eastAsia="Times New Roman" w:hAnsi="Times New Roman"/>
                <w:bCs/>
                <w:i/>
                <w:iCs/>
                <w:lang w:val="sr-Cyrl-RS"/>
              </w:rPr>
              <w:t xml:space="preserve"> акварел, бронза, бакропис, бакарни лим, колаж, </w:t>
            </w:r>
            <w:r w:rsidRPr="006E54F3">
              <w:rPr>
                <w:rFonts w:ascii="Times New Roman" w:eastAsia="Times New Roman" w:hAnsi="Times New Roman"/>
                <w:bCs/>
                <w:i/>
                <w:iCs/>
                <w:lang w:val="sr-Cyrl-RS"/>
              </w:rPr>
              <w:t>комб</w:t>
            </w:r>
            <w:r>
              <w:rPr>
                <w:rFonts w:ascii="Times New Roman" w:eastAsia="Times New Roman" w:hAnsi="Times New Roman"/>
                <w:bCs/>
                <w:i/>
                <w:iCs/>
                <w:lang w:val="sr-Cyrl-RS"/>
              </w:rPr>
              <w:t>инована</w:t>
            </w:r>
            <w:r w:rsidRPr="006E54F3">
              <w:rPr>
                <w:rFonts w:ascii="Times New Roman" w:eastAsia="Times New Roman" w:hAnsi="Times New Roman"/>
                <w:bCs/>
                <w:i/>
                <w:iCs/>
                <w:lang w:val="sr-Cyrl-RS"/>
              </w:rPr>
              <w:t xml:space="preserve"> техника</w:t>
            </w:r>
            <w:r>
              <w:rPr>
                <w:rFonts w:ascii="Times New Roman" w:eastAsia="Times New Roman" w:hAnsi="Times New Roman"/>
                <w:bCs/>
                <w:i/>
                <w:iCs/>
                <w:lang w:val="sr-Cyrl-RS"/>
              </w:rPr>
              <w:t>, пастел, рељеф, репродукције, сериграфија, ситоштампа, сито дрворез, сито пастел, таписериј</w:t>
            </w:r>
            <w:r w:rsidR="00EC6354">
              <w:rPr>
                <w:rFonts w:ascii="Times New Roman" w:eastAsia="Times New Roman" w:hAnsi="Times New Roman"/>
                <w:bCs/>
                <w:i/>
                <w:iCs/>
                <w:lang w:val="sr-Cyrl-RS"/>
              </w:rPr>
              <w:t>а</w:t>
            </w:r>
            <w:r>
              <w:rPr>
                <w:rFonts w:ascii="Times New Roman" w:eastAsia="Times New Roman" w:hAnsi="Times New Roman"/>
                <w:bCs/>
                <w:i/>
                <w:iCs/>
                <w:lang w:val="sr-Cyrl-RS"/>
              </w:rPr>
              <w:t xml:space="preserve">, </w:t>
            </w:r>
            <w:r w:rsidRPr="0048162C">
              <w:rPr>
                <w:rFonts w:ascii="Times New Roman" w:eastAsia="Times New Roman" w:hAnsi="Times New Roman"/>
                <w:bCs/>
                <w:i/>
                <w:iCs/>
                <w:lang w:val="sr-Cyrl-RS"/>
              </w:rPr>
              <w:t xml:space="preserve">уље на </w:t>
            </w:r>
            <w:r>
              <w:rPr>
                <w:rFonts w:ascii="Times New Roman" w:eastAsia="Times New Roman" w:hAnsi="Times New Roman"/>
                <w:bCs/>
                <w:i/>
                <w:iCs/>
                <w:lang w:val="sr-Cyrl-RS"/>
              </w:rPr>
              <w:t>папиру</w:t>
            </w:r>
            <w:r w:rsidRPr="0060240D">
              <w:rPr>
                <w:rFonts w:ascii="Times New Roman" w:eastAsia="Times New Roman" w:hAnsi="Times New Roman"/>
                <w:bCs/>
                <w:i/>
                <w:iCs/>
                <w:lang w:val="sr-Cyrl-RS"/>
              </w:rPr>
              <w:t>)</w:t>
            </w:r>
            <w:r>
              <w:rPr>
                <w:rFonts w:ascii="Times New Roman" w:eastAsia="Times New Roman" w:hAnsi="Times New Roman"/>
                <w:bCs/>
                <w:lang w:val="sr-Cyrl-RS"/>
              </w:rPr>
              <w:t>.</w:t>
            </w:r>
          </w:p>
        </w:tc>
        <w:tc>
          <w:tcPr>
            <w:tcW w:w="1644" w:type="dxa"/>
            <w:vAlign w:val="center"/>
          </w:tcPr>
          <w:p w14:paraId="0E678EFE" w14:textId="2149B42F" w:rsidR="00C65346" w:rsidRPr="000440B3" w:rsidRDefault="00E44CDF" w:rsidP="004A1409">
            <w:pPr>
              <w:spacing w:after="0" w:line="240" w:lineRule="auto"/>
              <w:ind w:right="-110"/>
              <w:jc w:val="right"/>
              <w:rPr>
                <w:rFonts w:ascii="Times New Roman" w:eastAsia="Times New Roman" w:hAnsi="Times New Roman"/>
                <w:b/>
                <w:lang w:val="sr-Latn-RS"/>
              </w:rPr>
            </w:pPr>
            <w:r w:rsidRPr="000440B3">
              <w:rPr>
                <w:rFonts w:ascii="Times New Roman" w:eastAsia="Times New Roman" w:hAnsi="Times New Roman"/>
                <w:b/>
                <w:lang w:val="sr-Latn-RS"/>
              </w:rPr>
              <w:t>1.516.70</w:t>
            </w:r>
            <w:r w:rsidR="00642E76" w:rsidRPr="000440B3">
              <w:rPr>
                <w:rFonts w:ascii="Times New Roman" w:eastAsia="Times New Roman" w:hAnsi="Times New Roman"/>
                <w:b/>
                <w:lang w:val="sr-Cyrl-RS"/>
              </w:rPr>
              <w:t>9</w:t>
            </w:r>
            <w:r w:rsidRPr="000440B3">
              <w:rPr>
                <w:rFonts w:ascii="Times New Roman" w:eastAsia="Times New Roman" w:hAnsi="Times New Roman"/>
                <w:b/>
                <w:lang w:val="sr-Latn-RS"/>
              </w:rPr>
              <w:t>,</w:t>
            </w:r>
            <w:r w:rsidR="00642E76" w:rsidRPr="000440B3">
              <w:rPr>
                <w:rFonts w:ascii="Times New Roman" w:eastAsia="Times New Roman" w:hAnsi="Times New Roman"/>
                <w:b/>
                <w:lang w:val="sr-Cyrl-RS"/>
              </w:rPr>
              <w:t>0</w:t>
            </w:r>
            <w:r w:rsidRPr="000440B3">
              <w:rPr>
                <w:rFonts w:ascii="Times New Roman" w:eastAsia="Times New Roman" w:hAnsi="Times New Roman"/>
                <w:b/>
                <w:lang w:val="sr-Latn-RS"/>
              </w:rPr>
              <w:t>0</w:t>
            </w:r>
          </w:p>
        </w:tc>
        <w:tc>
          <w:tcPr>
            <w:tcW w:w="1705" w:type="dxa"/>
            <w:vAlign w:val="center"/>
          </w:tcPr>
          <w:p w14:paraId="35E56570" w14:textId="4EB088F7" w:rsidR="00C65346" w:rsidRPr="000440B3" w:rsidRDefault="00E44CDF" w:rsidP="004A1409">
            <w:pPr>
              <w:spacing w:after="0" w:line="240" w:lineRule="auto"/>
              <w:jc w:val="right"/>
              <w:rPr>
                <w:rFonts w:ascii="Times New Roman" w:eastAsia="Times New Roman" w:hAnsi="Times New Roman"/>
                <w:b/>
                <w:lang w:val="sr-Cyrl-RS"/>
              </w:rPr>
            </w:pPr>
            <w:r w:rsidRPr="000440B3">
              <w:rPr>
                <w:rFonts w:ascii="Times New Roman" w:eastAsia="Times New Roman" w:hAnsi="Times New Roman"/>
                <w:b/>
                <w:lang w:val="sr-Latn-CS"/>
              </w:rPr>
              <w:t>606.68</w:t>
            </w:r>
            <w:r w:rsidR="00642E76" w:rsidRPr="000440B3">
              <w:rPr>
                <w:rFonts w:ascii="Times New Roman" w:eastAsia="Times New Roman" w:hAnsi="Times New Roman"/>
                <w:b/>
                <w:lang w:val="sr-Cyrl-RS"/>
              </w:rPr>
              <w:t>4</w:t>
            </w:r>
            <w:r w:rsidRPr="000440B3">
              <w:rPr>
                <w:rFonts w:ascii="Times New Roman" w:eastAsia="Times New Roman" w:hAnsi="Times New Roman"/>
                <w:b/>
                <w:lang w:val="sr-Latn-CS"/>
              </w:rPr>
              <w:t>,</w:t>
            </w:r>
            <w:r w:rsidR="00642E76" w:rsidRPr="000440B3">
              <w:rPr>
                <w:rFonts w:ascii="Times New Roman" w:eastAsia="Times New Roman" w:hAnsi="Times New Roman"/>
                <w:b/>
                <w:lang w:val="sr-Cyrl-RS"/>
              </w:rPr>
              <w:t>00</w:t>
            </w:r>
          </w:p>
        </w:tc>
      </w:tr>
      <w:tr w:rsidR="00C65346" w:rsidRPr="00364096" w14:paraId="21830988" w14:textId="77777777" w:rsidTr="004A1409">
        <w:trPr>
          <w:trHeight w:val="795"/>
        </w:trPr>
        <w:tc>
          <w:tcPr>
            <w:tcW w:w="6096" w:type="dxa"/>
          </w:tcPr>
          <w:p w14:paraId="00A03D89" w14:textId="1DDA9F15" w:rsidR="000B68FD" w:rsidRDefault="000B68FD" w:rsidP="000B68FD">
            <w:pPr>
              <w:spacing w:after="0" w:line="240" w:lineRule="auto"/>
              <w:jc w:val="both"/>
              <w:rPr>
                <w:rFonts w:ascii="Times New Roman" w:eastAsia="Times New Roman" w:hAnsi="Times New Roman"/>
                <w:b/>
                <w:lang w:val="sr-Cyrl-RS"/>
              </w:rPr>
            </w:pPr>
            <w:r w:rsidRPr="004A1409">
              <w:rPr>
                <w:rFonts w:ascii="Times New Roman" w:eastAsia="Times New Roman" w:hAnsi="Times New Roman"/>
                <w:b/>
                <w:lang w:val="sr-Cyrl-RS"/>
              </w:rPr>
              <w:t xml:space="preserve">Имовинска целина  број </w:t>
            </w:r>
            <w:r>
              <w:rPr>
                <w:rFonts w:ascii="Times New Roman" w:eastAsia="Times New Roman" w:hAnsi="Times New Roman"/>
                <w:b/>
                <w:lang w:val="sr-Latn-RS"/>
              </w:rPr>
              <w:t>11</w:t>
            </w:r>
          </w:p>
          <w:p w14:paraId="283775DB" w14:textId="77777777" w:rsidR="005E55A9" w:rsidRPr="005E55A9" w:rsidRDefault="005E55A9" w:rsidP="000B68FD">
            <w:pPr>
              <w:spacing w:after="0" w:line="240" w:lineRule="auto"/>
              <w:jc w:val="both"/>
              <w:rPr>
                <w:rFonts w:ascii="Times New Roman" w:eastAsia="Times New Roman" w:hAnsi="Times New Roman"/>
                <w:b/>
                <w:lang w:val="sr-Cyrl-RS"/>
              </w:rPr>
            </w:pPr>
          </w:p>
          <w:p w14:paraId="1E656CCA" w14:textId="31A3177C" w:rsidR="000B68FD" w:rsidRPr="004A1409" w:rsidRDefault="000B68FD" w:rsidP="000B68FD">
            <w:pPr>
              <w:spacing w:after="0" w:line="240" w:lineRule="auto"/>
              <w:jc w:val="both"/>
              <w:rPr>
                <w:rFonts w:ascii="Times New Roman" w:eastAsia="Times New Roman" w:hAnsi="Times New Roman"/>
                <w:bCs/>
                <w:lang w:val="sr-Cyrl-RS"/>
              </w:rPr>
            </w:pPr>
            <w:r w:rsidRPr="004A1409">
              <w:rPr>
                <w:rFonts w:ascii="Times New Roman" w:eastAsia="Times New Roman" w:hAnsi="Times New Roman"/>
                <w:bCs/>
                <w:lang w:val="sr-Cyrl-RS"/>
              </w:rPr>
              <w:t xml:space="preserve">Предмет продаје </w:t>
            </w:r>
            <w:r w:rsidR="004D7580" w:rsidRPr="004D7580">
              <w:rPr>
                <w:rFonts w:ascii="Times New Roman" w:eastAsia="Times New Roman" w:hAnsi="Times New Roman"/>
                <w:bCs/>
                <w:lang w:val="sr-Cyrl-RS"/>
              </w:rPr>
              <w:t>чине уметничка дела ликовне уметности</w:t>
            </w:r>
            <w:r>
              <w:rPr>
                <w:rFonts w:ascii="Times New Roman" w:eastAsia="Times New Roman" w:hAnsi="Times New Roman"/>
                <w:bCs/>
                <w:lang w:val="sr-Cyrl-RS"/>
              </w:rPr>
              <w:t>.</w:t>
            </w:r>
            <w:r w:rsidRPr="004A1409">
              <w:rPr>
                <w:rFonts w:ascii="Times New Roman" w:eastAsia="Times New Roman" w:hAnsi="Times New Roman"/>
                <w:bCs/>
                <w:lang w:val="sr-Cyrl-RS"/>
              </w:rPr>
              <w:t xml:space="preserve"> </w:t>
            </w:r>
          </w:p>
          <w:p w14:paraId="340B47D1" w14:textId="77777777" w:rsidR="000B68FD" w:rsidRPr="004A1409" w:rsidRDefault="000B68FD" w:rsidP="000B68FD">
            <w:pPr>
              <w:spacing w:after="0" w:line="240" w:lineRule="auto"/>
              <w:jc w:val="both"/>
              <w:rPr>
                <w:rFonts w:ascii="Times New Roman" w:eastAsia="Times New Roman" w:hAnsi="Times New Roman"/>
                <w:bCs/>
                <w:lang w:val="sr-Cyrl-RS"/>
              </w:rPr>
            </w:pPr>
          </w:p>
          <w:p w14:paraId="1422364D" w14:textId="77777777" w:rsidR="00C65346" w:rsidRDefault="000B68FD" w:rsidP="000B68FD">
            <w:pPr>
              <w:spacing w:after="0" w:line="240" w:lineRule="auto"/>
              <w:jc w:val="both"/>
              <w:rPr>
                <w:rFonts w:ascii="Times New Roman" w:eastAsia="Times New Roman" w:hAnsi="Times New Roman"/>
                <w:bCs/>
                <w:lang w:val="sr-Cyrl-RS"/>
              </w:rPr>
            </w:pPr>
            <w:r w:rsidRPr="0062309D">
              <w:rPr>
                <w:rFonts w:ascii="Times New Roman" w:eastAsia="Times New Roman" w:hAnsi="Times New Roman"/>
                <w:bCs/>
                <w:lang w:val="sr-Cyrl-RS"/>
              </w:rPr>
              <w:t xml:space="preserve">Аутори дела која су предмет продаје су: </w:t>
            </w:r>
            <w:r w:rsidR="004D46F9" w:rsidRPr="004D46F9">
              <w:rPr>
                <w:rFonts w:ascii="Times New Roman" w:eastAsia="Times New Roman" w:hAnsi="Times New Roman"/>
                <w:bCs/>
                <w:lang w:val="sr-Cyrl-RS"/>
              </w:rPr>
              <w:t>Славољуб Чворовић</w:t>
            </w:r>
            <w:r w:rsidR="004D46F9">
              <w:rPr>
                <w:rFonts w:ascii="Times New Roman" w:eastAsia="Times New Roman" w:hAnsi="Times New Roman"/>
                <w:bCs/>
                <w:lang w:val="sr-Cyrl-RS"/>
              </w:rPr>
              <w:t xml:space="preserve">, </w:t>
            </w:r>
            <w:r w:rsidR="004D46F9" w:rsidRPr="004D46F9">
              <w:rPr>
                <w:rFonts w:ascii="Times New Roman" w:eastAsia="Times New Roman" w:hAnsi="Times New Roman"/>
                <w:bCs/>
                <w:lang w:val="sr-Cyrl-RS"/>
              </w:rPr>
              <w:t>Трајко Стојановић-Косовац</w:t>
            </w:r>
            <w:r w:rsidR="004D46F9">
              <w:rPr>
                <w:rFonts w:ascii="Times New Roman" w:eastAsia="Times New Roman" w:hAnsi="Times New Roman"/>
                <w:bCs/>
                <w:lang w:val="sr-Cyrl-RS"/>
              </w:rPr>
              <w:t xml:space="preserve">, </w:t>
            </w:r>
            <w:r w:rsidR="004D46F9" w:rsidRPr="004D46F9">
              <w:rPr>
                <w:rFonts w:ascii="Times New Roman" w:eastAsia="Times New Roman" w:hAnsi="Times New Roman"/>
                <w:bCs/>
                <w:lang w:val="sr-Cyrl-RS"/>
              </w:rPr>
              <w:t>Владан Мицић</w:t>
            </w:r>
            <w:r w:rsidR="004D46F9">
              <w:rPr>
                <w:rFonts w:ascii="Times New Roman" w:eastAsia="Times New Roman" w:hAnsi="Times New Roman"/>
                <w:bCs/>
                <w:lang w:val="sr-Cyrl-RS"/>
              </w:rPr>
              <w:t xml:space="preserve">, </w:t>
            </w:r>
            <w:r w:rsidR="004D46F9" w:rsidRPr="004D46F9">
              <w:rPr>
                <w:rFonts w:ascii="Times New Roman" w:eastAsia="Times New Roman" w:hAnsi="Times New Roman"/>
                <w:bCs/>
                <w:lang w:val="sr-Cyrl-RS"/>
              </w:rPr>
              <w:t>Невенка Стојсављевић</w:t>
            </w:r>
            <w:r w:rsidR="004D46F9">
              <w:rPr>
                <w:rFonts w:ascii="Times New Roman" w:eastAsia="Times New Roman" w:hAnsi="Times New Roman"/>
                <w:bCs/>
                <w:lang w:val="sr-Cyrl-RS"/>
              </w:rPr>
              <w:t xml:space="preserve">, </w:t>
            </w:r>
            <w:r w:rsidR="004D46F9" w:rsidRPr="004D46F9">
              <w:rPr>
                <w:rFonts w:ascii="Times New Roman" w:eastAsia="Times New Roman" w:hAnsi="Times New Roman"/>
                <w:bCs/>
                <w:lang w:val="sr-Cyrl-RS"/>
              </w:rPr>
              <w:t>Коста Брадић</w:t>
            </w:r>
            <w:r w:rsidR="004D46F9">
              <w:rPr>
                <w:rFonts w:ascii="Times New Roman" w:eastAsia="Times New Roman" w:hAnsi="Times New Roman"/>
                <w:bCs/>
                <w:lang w:val="sr-Cyrl-RS"/>
              </w:rPr>
              <w:t xml:space="preserve">, </w:t>
            </w:r>
            <w:r w:rsidR="004D46F9" w:rsidRPr="004D46F9">
              <w:rPr>
                <w:rFonts w:ascii="Times New Roman" w:eastAsia="Times New Roman" w:hAnsi="Times New Roman"/>
                <w:bCs/>
                <w:lang w:val="sr-Cyrl-RS"/>
              </w:rPr>
              <w:t>Силва Вујовић</w:t>
            </w:r>
            <w:r w:rsidR="004D46F9">
              <w:rPr>
                <w:rFonts w:ascii="Times New Roman" w:eastAsia="Times New Roman" w:hAnsi="Times New Roman"/>
                <w:bCs/>
                <w:lang w:val="sr-Cyrl-RS"/>
              </w:rPr>
              <w:t xml:space="preserve">, </w:t>
            </w:r>
            <w:r w:rsidR="004D46F9" w:rsidRPr="004D46F9">
              <w:rPr>
                <w:rFonts w:ascii="Times New Roman" w:eastAsia="Times New Roman" w:hAnsi="Times New Roman"/>
                <w:bCs/>
                <w:lang w:val="sr-Cyrl-RS"/>
              </w:rPr>
              <w:t>Ненад Николић</w:t>
            </w:r>
            <w:r w:rsidR="004D46F9">
              <w:rPr>
                <w:rFonts w:ascii="Times New Roman" w:eastAsia="Times New Roman" w:hAnsi="Times New Roman"/>
                <w:bCs/>
                <w:lang w:val="sr-Cyrl-RS"/>
              </w:rPr>
              <w:t xml:space="preserve">, </w:t>
            </w:r>
            <w:r w:rsidR="004D46F9" w:rsidRPr="004D46F9">
              <w:rPr>
                <w:rFonts w:ascii="Times New Roman" w:eastAsia="Times New Roman" w:hAnsi="Times New Roman"/>
                <w:bCs/>
                <w:lang w:val="sr-Cyrl-RS"/>
              </w:rPr>
              <w:t>Милош Шобајић</w:t>
            </w:r>
            <w:r w:rsidR="004D46F9">
              <w:rPr>
                <w:rFonts w:ascii="Times New Roman" w:eastAsia="Times New Roman" w:hAnsi="Times New Roman"/>
                <w:bCs/>
                <w:lang w:val="sr-Cyrl-RS"/>
              </w:rPr>
              <w:t xml:space="preserve">, </w:t>
            </w:r>
            <w:r w:rsidR="004D46F9" w:rsidRPr="004D46F9">
              <w:rPr>
                <w:rFonts w:ascii="Times New Roman" w:eastAsia="Times New Roman" w:hAnsi="Times New Roman"/>
                <w:bCs/>
                <w:lang w:val="sr-Cyrl-RS"/>
              </w:rPr>
              <w:t>Милан Мића Узелац</w:t>
            </w:r>
            <w:r w:rsidR="004D46F9">
              <w:rPr>
                <w:rFonts w:ascii="Times New Roman" w:eastAsia="Times New Roman" w:hAnsi="Times New Roman"/>
                <w:bCs/>
                <w:lang w:val="sr-Cyrl-RS"/>
              </w:rPr>
              <w:t xml:space="preserve">, </w:t>
            </w:r>
            <w:r w:rsidR="004D46F9" w:rsidRPr="004D46F9">
              <w:rPr>
                <w:rFonts w:ascii="Times New Roman" w:eastAsia="Times New Roman" w:hAnsi="Times New Roman"/>
                <w:bCs/>
                <w:lang w:val="sr-Cyrl-RS"/>
              </w:rPr>
              <w:t>Грујица Лазаревић</w:t>
            </w:r>
            <w:r w:rsidR="004D46F9">
              <w:rPr>
                <w:rFonts w:ascii="Times New Roman" w:eastAsia="Times New Roman" w:hAnsi="Times New Roman"/>
                <w:bCs/>
                <w:lang w:val="sr-Cyrl-RS"/>
              </w:rPr>
              <w:t xml:space="preserve">, </w:t>
            </w:r>
            <w:r w:rsidR="00955999" w:rsidRPr="00955999">
              <w:rPr>
                <w:rFonts w:ascii="Times New Roman" w:eastAsia="Times New Roman" w:hAnsi="Times New Roman"/>
                <w:bCs/>
                <w:lang w:val="sr-Cyrl-RS"/>
              </w:rPr>
              <w:t>Предраг Пеђа Нешковић</w:t>
            </w:r>
            <w:r w:rsidR="00955999">
              <w:rPr>
                <w:rFonts w:ascii="Times New Roman" w:eastAsia="Times New Roman" w:hAnsi="Times New Roman"/>
                <w:bCs/>
                <w:lang w:val="sr-Cyrl-RS"/>
              </w:rPr>
              <w:t xml:space="preserve">, </w:t>
            </w:r>
            <w:r w:rsidR="00955999" w:rsidRPr="00955999">
              <w:rPr>
                <w:rFonts w:ascii="Times New Roman" w:eastAsia="Times New Roman" w:hAnsi="Times New Roman"/>
                <w:bCs/>
                <w:lang w:val="sr-Cyrl-RS"/>
              </w:rPr>
              <w:t>Раденко Аднађ</w:t>
            </w:r>
            <w:r w:rsidR="00955999">
              <w:rPr>
                <w:rFonts w:ascii="Times New Roman" w:eastAsia="Times New Roman" w:hAnsi="Times New Roman"/>
                <w:bCs/>
                <w:lang w:val="sr-Cyrl-RS"/>
              </w:rPr>
              <w:t xml:space="preserve">, </w:t>
            </w:r>
            <w:r w:rsidR="00955999" w:rsidRPr="00955999">
              <w:rPr>
                <w:rFonts w:ascii="Times New Roman" w:eastAsia="Times New Roman" w:hAnsi="Times New Roman"/>
                <w:bCs/>
                <w:lang w:val="sr-Cyrl-RS"/>
              </w:rPr>
              <w:t>Влада Влаховић</w:t>
            </w:r>
            <w:r w:rsidR="00955999">
              <w:rPr>
                <w:rFonts w:ascii="Times New Roman" w:eastAsia="Times New Roman" w:hAnsi="Times New Roman"/>
                <w:bCs/>
                <w:lang w:val="sr-Cyrl-RS"/>
              </w:rPr>
              <w:t xml:space="preserve">, </w:t>
            </w:r>
            <w:r w:rsidR="00955999" w:rsidRPr="00955999">
              <w:rPr>
                <w:rFonts w:ascii="Times New Roman" w:eastAsia="Times New Roman" w:hAnsi="Times New Roman"/>
                <w:bCs/>
                <w:lang w:val="sr-Cyrl-RS"/>
              </w:rPr>
              <w:t>Марцел Бачић</w:t>
            </w:r>
            <w:r w:rsidR="00955999">
              <w:rPr>
                <w:rFonts w:ascii="Times New Roman" w:eastAsia="Times New Roman" w:hAnsi="Times New Roman"/>
                <w:bCs/>
                <w:lang w:val="sr-Cyrl-RS"/>
              </w:rPr>
              <w:t xml:space="preserve">, </w:t>
            </w:r>
            <w:r w:rsidR="00955999" w:rsidRPr="00955999">
              <w:rPr>
                <w:rFonts w:ascii="Times New Roman" w:eastAsia="Times New Roman" w:hAnsi="Times New Roman"/>
                <w:bCs/>
                <w:lang w:val="sr-Cyrl-RS"/>
              </w:rPr>
              <w:t>Влада Спасић</w:t>
            </w:r>
            <w:r w:rsidR="00955999">
              <w:rPr>
                <w:rFonts w:ascii="Times New Roman" w:eastAsia="Times New Roman" w:hAnsi="Times New Roman"/>
                <w:bCs/>
                <w:lang w:val="sr-Cyrl-RS"/>
              </w:rPr>
              <w:t xml:space="preserve">, </w:t>
            </w:r>
            <w:r w:rsidR="00955999" w:rsidRPr="00955999">
              <w:rPr>
                <w:rFonts w:ascii="Times New Roman" w:eastAsia="Times New Roman" w:hAnsi="Times New Roman"/>
                <w:bCs/>
                <w:lang w:val="sr-Cyrl-RS"/>
              </w:rPr>
              <w:t>Момчило Фундуп</w:t>
            </w:r>
            <w:r w:rsidR="00955999">
              <w:rPr>
                <w:rFonts w:ascii="Times New Roman" w:eastAsia="Times New Roman" w:hAnsi="Times New Roman"/>
                <w:bCs/>
                <w:lang w:val="sr-Cyrl-RS"/>
              </w:rPr>
              <w:t xml:space="preserve">, </w:t>
            </w:r>
            <w:r w:rsidR="00955999" w:rsidRPr="00955999">
              <w:rPr>
                <w:rFonts w:ascii="Times New Roman" w:eastAsia="Times New Roman" w:hAnsi="Times New Roman"/>
                <w:bCs/>
                <w:lang w:val="sr-Cyrl-RS"/>
              </w:rPr>
              <w:t>Вељко Михајловић</w:t>
            </w:r>
            <w:r w:rsidR="00955999">
              <w:rPr>
                <w:rFonts w:ascii="Times New Roman" w:eastAsia="Times New Roman" w:hAnsi="Times New Roman"/>
                <w:bCs/>
                <w:lang w:val="sr-Cyrl-RS"/>
              </w:rPr>
              <w:t xml:space="preserve">, </w:t>
            </w:r>
            <w:r w:rsidR="00955999" w:rsidRPr="00A27993">
              <w:rPr>
                <w:rFonts w:ascii="Times New Roman" w:eastAsia="Times New Roman" w:hAnsi="Times New Roman"/>
                <w:bCs/>
                <w:lang w:val="sr-Cyrl-RS"/>
              </w:rPr>
              <w:t>Гордана Пуцар</w:t>
            </w:r>
            <w:r w:rsidR="00955999">
              <w:rPr>
                <w:rFonts w:ascii="Times New Roman" w:eastAsia="Times New Roman" w:hAnsi="Times New Roman"/>
                <w:bCs/>
                <w:lang w:val="sr-Cyrl-RS"/>
              </w:rPr>
              <w:t xml:space="preserve">, </w:t>
            </w:r>
            <w:r w:rsidR="00955999" w:rsidRPr="00955999">
              <w:rPr>
                <w:rFonts w:ascii="Times New Roman" w:eastAsia="Times New Roman" w:hAnsi="Times New Roman"/>
                <w:bCs/>
                <w:lang w:val="sr-Cyrl-RS"/>
              </w:rPr>
              <w:t>Матеја Родићи</w:t>
            </w:r>
            <w:r w:rsidR="00955999">
              <w:rPr>
                <w:rFonts w:ascii="Times New Roman" w:eastAsia="Times New Roman" w:hAnsi="Times New Roman"/>
                <w:bCs/>
                <w:lang w:val="sr-Cyrl-RS"/>
              </w:rPr>
              <w:t xml:space="preserve">, </w:t>
            </w:r>
            <w:r w:rsidR="00955999" w:rsidRPr="00A27993">
              <w:rPr>
                <w:rFonts w:ascii="Times New Roman" w:eastAsia="Times New Roman" w:hAnsi="Times New Roman"/>
                <w:bCs/>
                <w:lang w:val="sr-Cyrl-RS"/>
              </w:rPr>
              <w:t>Владимир Лабат</w:t>
            </w:r>
            <w:r w:rsidR="00955999" w:rsidRPr="00C77A18">
              <w:rPr>
                <w:rFonts w:ascii="Times New Roman" w:eastAsia="Times New Roman" w:hAnsi="Times New Roman"/>
                <w:bCs/>
                <w:lang w:val="sr-Cyrl-RS"/>
              </w:rPr>
              <w:t xml:space="preserve"> </w:t>
            </w:r>
            <w:r w:rsidRPr="00C77A18">
              <w:rPr>
                <w:rFonts w:ascii="Times New Roman" w:eastAsia="Times New Roman" w:hAnsi="Times New Roman"/>
                <w:bCs/>
                <w:lang w:val="sr-Cyrl-RS"/>
              </w:rPr>
              <w:t>и дела непознатих аутора.</w:t>
            </w:r>
          </w:p>
          <w:p w14:paraId="25A09CD2" w14:textId="551F372D" w:rsidR="00C65B85" w:rsidRPr="004A1409" w:rsidRDefault="00C65B85" w:rsidP="004159DA">
            <w:pPr>
              <w:spacing w:after="0" w:line="240" w:lineRule="auto"/>
              <w:jc w:val="both"/>
              <w:rPr>
                <w:rFonts w:ascii="Times New Roman" w:eastAsia="Times New Roman" w:hAnsi="Times New Roman"/>
                <w:b/>
                <w:lang w:val="sr-Cyrl-RS"/>
              </w:rPr>
            </w:pPr>
            <w:r w:rsidRPr="00017A6E">
              <w:rPr>
                <w:rFonts w:ascii="Times New Roman" w:eastAsia="Times New Roman" w:hAnsi="Times New Roman"/>
                <w:b/>
                <w:u w:val="single"/>
                <w:lang w:val="sr-Cyrl-RS"/>
              </w:rPr>
              <w:t>Напомена</w:t>
            </w:r>
            <w:r>
              <w:rPr>
                <w:rFonts w:ascii="Times New Roman" w:eastAsia="Times New Roman" w:hAnsi="Times New Roman"/>
                <w:bCs/>
                <w:lang w:val="sr-Cyrl-RS"/>
              </w:rPr>
              <w:t xml:space="preserve">: </w:t>
            </w:r>
            <w:r w:rsidRPr="00017A6E">
              <w:rPr>
                <w:rFonts w:ascii="Times New Roman" w:eastAsia="Times New Roman" w:hAnsi="Times New Roman"/>
                <w:bCs/>
                <w:i/>
                <w:iCs/>
                <w:lang w:val="sr-Cyrl-RS"/>
              </w:rPr>
              <w:t>Уметничка дела која су предмет продаје израђена су у различитим ликовним техникама</w:t>
            </w:r>
            <w:r>
              <w:rPr>
                <w:rFonts w:ascii="Times New Roman" w:eastAsia="Times New Roman" w:hAnsi="Times New Roman"/>
                <w:bCs/>
                <w:lang w:val="sr-Cyrl-RS"/>
              </w:rPr>
              <w:t xml:space="preserve"> </w:t>
            </w:r>
            <w:r w:rsidRPr="0060240D">
              <w:rPr>
                <w:rFonts w:ascii="Times New Roman" w:eastAsia="Times New Roman" w:hAnsi="Times New Roman"/>
                <w:bCs/>
                <w:i/>
                <w:iCs/>
                <w:lang w:val="sr-Cyrl-RS"/>
              </w:rPr>
              <w:t>(уље на платну, акватинта,</w:t>
            </w:r>
            <w:r>
              <w:rPr>
                <w:rFonts w:ascii="Times New Roman" w:eastAsia="Times New Roman" w:hAnsi="Times New Roman"/>
                <w:bCs/>
                <w:i/>
                <w:iCs/>
                <w:lang w:val="sr-Cyrl-RS"/>
              </w:rPr>
              <w:t xml:space="preserve"> акварел, бронза-  месинг, </w:t>
            </w:r>
            <w:r w:rsidRPr="006E54F3">
              <w:rPr>
                <w:rFonts w:ascii="Times New Roman" w:eastAsia="Times New Roman" w:hAnsi="Times New Roman"/>
                <w:bCs/>
                <w:i/>
                <w:iCs/>
                <w:lang w:val="sr-Cyrl-RS"/>
              </w:rPr>
              <w:t>комб</w:t>
            </w:r>
            <w:r>
              <w:rPr>
                <w:rFonts w:ascii="Times New Roman" w:eastAsia="Times New Roman" w:hAnsi="Times New Roman"/>
                <w:bCs/>
                <w:i/>
                <w:iCs/>
                <w:lang w:val="sr-Cyrl-RS"/>
              </w:rPr>
              <w:t>инована</w:t>
            </w:r>
            <w:r w:rsidRPr="006E54F3">
              <w:rPr>
                <w:rFonts w:ascii="Times New Roman" w:eastAsia="Times New Roman" w:hAnsi="Times New Roman"/>
                <w:bCs/>
                <w:i/>
                <w:iCs/>
                <w:lang w:val="sr-Cyrl-RS"/>
              </w:rPr>
              <w:t xml:space="preserve"> техника</w:t>
            </w:r>
            <w:r>
              <w:rPr>
                <w:rFonts w:ascii="Times New Roman" w:eastAsia="Times New Roman" w:hAnsi="Times New Roman"/>
                <w:bCs/>
                <w:i/>
                <w:iCs/>
                <w:lang w:val="sr-Cyrl-RS"/>
              </w:rPr>
              <w:t xml:space="preserve">, </w:t>
            </w:r>
            <w:r>
              <w:rPr>
                <w:rFonts w:ascii="Times New Roman" w:eastAsia="Times New Roman" w:hAnsi="Times New Roman"/>
                <w:bCs/>
                <w:i/>
                <w:iCs/>
                <w:lang w:val="sr-Cyrl-RS"/>
              </w:rPr>
              <w:lastRenderedPageBreak/>
              <w:t>пастел,</w:t>
            </w:r>
            <w:r w:rsidR="00EC6354">
              <w:rPr>
                <w:rFonts w:ascii="Times New Roman" w:eastAsia="Times New Roman" w:hAnsi="Times New Roman"/>
                <w:bCs/>
                <w:i/>
                <w:iCs/>
                <w:lang w:val="sr-Cyrl-RS"/>
              </w:rPr>
              <w:t xml:space="preserve"> </w:t>
            </w:r>
            <w:r>
              <w:rPr>
                <w:rFonts w:ascii="Times New Roman" w:eastAsia="Times New Roman" w:hAnsi="Times New Roman"/>
                <w:bCs/>
                <w:i/>
                <w:iCs/>
                <w:lang w:val="sr-Cyrl-RS"/>
              </w:rPr>
              <w:t xml:space="preserve">сериграфија, ситоштампа, таписерија, </w:t>
            </w:r>
            <w:r w:rsidRPr="0048162C">
              <w:rPr>
                <w:rFonts w:ascii="Times New Roman" w:eastAsia="Times New Roman" w:hAnsi="Times New Roman"/>
                <w:bCs/>
                <w:i/>
                <w:iCs/>
                <w:lang w:val="sr-Cyrl-RS"/>
              </w:rPr>
              <w:t xml:space="preserve">уље на </w:t>
            </w:r>
            <w:r>
              <w:rPr>
                <w:rFonts w:ascii="Times New Roman" w:eastAsia="Times New Roman" w:hAnsi="Times New Roman"/>
                <w:bCs/>
                <w:i/>
                <w:iCs/>
                <w:lang w:val="sr-Cyrl-RS"/>
              </w:rPr>
              <w:t>лесониту</w:t>
            </w:r>
            <w:r w:rsidRPr="0060240D">
              <w:rPr>
                <w:rFonts w:ascii="Times New Roman" w:eastAsia="Times New Roman" w:hAnsi="Times New Roman"/>
                <w:bCs/>
                <w:i/>
                <w:iCs/>
                <w:lang w:val="sr-Cyrl-RS"/>
              </w:rPr>
              <w:t>)</w:t>
            </w:r>
            <w:r>
              <w:rPr>
                <w:rFonts w:ascii="Times New Roman" w:eastAsia="Times New Roman" w:hAnsi="Times New Roman"/>
                <w:bCs/>
                <w:lang w:val="sr-Cyrl-RS"/>
              </w:rPr>
              <w:t>.</w:t>
            </w:r>
          </w:p>
        </w:tc>
        <w:tc>
          <w:tcPr>
            <w:tcW w:w="1644" w:type="dxa"/>
            <w:vAlign w:val="center"/>
          </w:tcPr>
          <w:p w14:paraId="1DACF4EB" w14:textId="6CB46B01" w:rsidR="00C65346" w:rsidRPr="000440B3" w:rsidRDefault="000B68FD" w:rsidP="004A1409">
            <w:pPr>
              <w:spacing w:after="0" w:line="240" w:lineRule="auto"/>
              <w:ind w:right="-110"/>
              <w:jc w:val="right"/>
              <w:rPr>
                <w:rFonts w:ascii="Times New Roman" w:eastAsia="Times New Roman" w:hAnsi="Times New Roman"/>
                <w:b/>
                <w:lang w:val="sr-Latn-RS"/>
              </w:rPr>
            </w:pPr>
            <w:r w:rsidRPr="000440B3">
              <w:rPr>
                <w:rFonts w:ascii="Times New Roman" w:eastAsia="Times New Roman" w:hAnsi="Times New Roman"/>
                <w:b/>
                <w:lang w:val="sr-Latn-RS"/>
              </w:rPr>
              <w:lastRenderedPageBreak/>
              <w:t>1.591.989,00</w:t>
            </w:r>
          </w:p>
        </w:tc>
        <w:tc>
          <w:tcPr>
            <w:tcW w:w="1705" w:type="dxa"/>
            <w:vAlign w:val="center"/>
          </w:tcPr>
          <w:p w14:paraId="0F3C9093" w14:textId="272410DB" w:rsidR="00C65346" w:rsidRPr="000440B3" w:rsidRDefault="000B68FD" w:rsidP="004A1409">
            <w:pPr>
              <w:spacing w:after="0" w:line="240" w:lineRule="auto"/>
              <w:jc w:val="right"/>
              <w:rPr>
                <w:rFonts w:ascii="Times New Roman" w:eastAsia="Times New Roman" w:hAnsi="Times New Roman"/>
                <w:b/>
                <w:lang w:val="sr-Latn-CS"/>
              </w:rPr>
            </w:pPr>
            <w:r w:rsidRPr="000440B3">
              <w:rPr>
                <w:rFonts w:ascii="Times New Roman" w:eastAsia="Times New Roman" w:hAnsi="Times New Roman"/>
                <w:b/>
                <w:lang w:val="sr-Latn-CS"/>
              </w:rPr>
              <w:t>636.79</w:t>
            </w:r>
            <w:r w:rsidR="00642E76" w:rsidRPr="000440B3">
              <w:rPr>
                <w:rFonts w:ascii="Times New Roman" w:eastAsia="Times New Roman" w:hAnsi="Times New Roman"/>
                <w:b/>
                <w:lang w:val="sr-Cyrl-RS"/>
              </w:rPr>
              <w:t>6</w:t>
            </w:r>
            <w:r w:rsidRPr="000440B3">
              <w:rPr>
                <w:rFonts w:ascii="Times New Roman" w:eastAsia="Times New Roman" w:hAnsi="Times New Roman"/>
                <w:b/>
                <w:lang w:val="sr-Latn-CS"/>
              </w:rPr>
              <w:t>,</w:t>
            </w:r>
            <w:r w:rsidR="00642E76" w:rsidRPr="000440B3">
              <w:rPr>
                <w:rFonts w:ascii="Times New Roman" w:eastAsia="Times New Roman" w:hAnsi="Times New Roman"/>
                <w:b/>
                <w:lang w:val="sr-Cyrl-RS"/>
              </w:rPr>
              <w:t>0</w:t>
            </w:r>
            <w:r w:rsidRPr="000440B3">
              <w:rPr>
                <w:rFonts w:ascii="Times New Roman" w:eastAsia="Times New Roman" w:hAnsi="Times New Roman"/>
                <w:b/>
                <w:lang w:val="sr-Latn-CS"/>
              </w:rPr>
              <w:t>0</w:t>
            </w:r>
          </w:p>
        </w:tc>
      </w:tr>
      <w:tr w:rsidR="00C65346" w:rsidRPr="00364096" w14:paraId="78CF29C3" w14:textId="77777777" w:rsidTr="004A1409">
        <w:trPr>
          <w:trHeight w:val="795"/>
        </w:trPr>
        <w:tc>
          <w:tcPr>
            <w:tcW w:w="6096" w:type="dxa"/>
          </w:tcPr>
          <w:p w14:paraId="321B5C18" w14:textId="44405BE7" w:rsidR="000B68FD" w:rsidRDefault="000B68FD" w:rsidP="000B68FD">
            <w:pPr>
              <w:spacing w:after="0" w:line="240" w:lineRule="auto"/>
              <w:jc w:val="both"/>
              <w:rPr>
                <w:rFonts w:ascii="Times New Roman" w:eastAsia="Times New Roman" w:hAnsi="Times New Roman"/>
                <w:b/>
                <w:lang w:val="sr-Cyrl-RS"/>
              </w:rPr>
            </w:pPr>
            <w:r w:rsidRPr="004A1409">
              <w:rPr>
                <w:rFonts w:ascii="Times New Roman" w:eastAsia="Times New Roman" w:hAnsi="Times New Roman"/>
                <w:b/>
                <w:lang w:val="sr-Cyrl-RS"/>
              </w:rPr>
              <w:t xml:space="preserve">Имовинска целина  број </w:t>
            </w:r>
            <w:r>
              <w:rPr>
                <w:rFonts w:ascii="Times New Roman" w:eastAsia="Times New Roman" w:hAnsi="Times New Roman"/>
                <w:b/>
                <w:lang w:val="sr-Latn-RS"/>
              </w:rPr>
              <w:t>12</w:t>
            </w:r>
          </w:p>
          <w:p w14:paraId="6833D97D" w14:textId="77777777" w:rsidR="005E55A9" w:rsidRPr="005E55A9" w:rsidRDefault="005E55A9" w:rsidP="000B68FD">
            <w:pPr>
              <w:spacing w:after="0" w:line="240" w:lineRule="auto"/>
              <w:jc w:val="both"/>
              <w:rPr>
                <w:rFonts w:ascii="Times New Roman" w:eastAsia="Times New Roman" w:hAnsi="Times New Roman"/>
                <w:b/>
                <w:lang w:val="sr-Cyrl-RS"/>
              </w:rPr>
            </w:pPr>
          </w:p>
          <w:p w14:paraId="5EA8E56A" w14:textId="407B5C88" w:rsidR="000B68FD" w:rsidRPr="004A1409" w:rsidRDefault="000B68FD" w:rsidP="000B68FD">
            <w:pPr>
              <w:spacing w:after="0" w:line="240" w:lineRule="auto"/>
              <w:jc w:val="both"/>
              <w:rPr>
                <w:rFonts w:ascii="Times New Roman" w:eastAsia="Times New Roman" w:hAnsi="Times New Roman"/>
                <w:bCs/>
                <w:lang w:val="sr-Cyrl-RS"/>
              </w:rPr>
            </w:pPr>
            <w:r w:rsidRPr="004A1409">
              <w:rPr>
                <w:rFonts w:ascii="Times New Roman" w:eastAsia="Times New Roman" w:hAnsi="Times New Roman"/>
                <w:bCs/>
                <w:lang w:val="sr-Cyrl-RS"/>
              </w:rPr>
              <w:t xml:space="preserve">Предмет продаје </w:t>
            </w:r>
            <w:r w:rsidR="004D7580" w:rsidRPr="004D7580">
              <w:rPr>
                <w:rFonts w:ascii="Times New Roman" w:eastAsia="Times New Roman" w:hAnsi="Times New Roman"/>
                <w:bCs/>
                <w:lang w:val="sr-Cyrl-RS"/>
              </w:rPr>
              <w:t>чине уметничка дела ликовне уметности</w:t>
            </w:r>
            <w:r>
              <w:rPr>
                <w:rFonts w:ascii="Times New Roman" w:eastAsia="Times New Roman" w:hAnsi="Times New Roman"/>
                <w:bCs/>
                <w:lang w:val="sr-Cyrl-RS"/>
              </w:rPr>
              <w:t>.</w:t>
            </w:r>
            <w:r w:rsidRPr="004A1409">
              <w:rPr>
                <w:rFonts w:ascii="Times New Roman" w:eastAsia="Times New Roman" w:hAnsi="Times New Roman"/>
                <w:bCs/>
                <w:lang w:val="sr-Cyrl-RS"/>
              </w:rPr>
              <w:t xml:space="preserve"> </w:t>
            </w:r>
          </w:p>
          <w:p w14:paraId="1075E9CA" w14:textId="77777777" w:rsidR="000B68FD" w:rsidRPr="004A1409" w:rsidRDefault="000B68FD" w:rsidP="000B68FD">
            <w:pPr>
              <w:spacing w:after="0" w:line="240" w:lineRule="auto"/>
              <w:jc w:val="both"/>
              <w:rPr>
                <w:rFonts w:ascii="Times New Roman" w:eastAsia="Times New Roman" w:hAnsi="Times New Roman"/>
                <w:bCs/>
                <w:lang w:val="sr-Cyrl-RS"/>
              </w:rPr>
            </w:pPr>
          </w:p>
          <w:p w14:paraId="35B227E5" w14:textId="77777777" w:rsidR="00C65346" w:rsidRDefault="000B68FD" w:rsidP="00DA3032">
            <w:pPr>
              <w:spacing w:after="0" w:line="240" w:lineRule="auto"/>
              <w:jc w:val="both"/>
              <w:rPr>
                <w:rFonts w:ascii="Times New Roman" w:eastAsia="Times New Roman" w:hAnsi="Times New Roman"/>
                <w:bCs/>
                <w:lang w:val="sr-Cyrl-RS"/>
              </w:rPr>
            </w:pPr>
            <w:r w:rsidRPr="0062309D">
              <w:rPr>
                <w:rFonts w:ascii="Times New Roman" w:eastAsia="Times New Roman" w:hAnsi="Times New Roman"/>
                <w:bCs/>
                <w:lang w:val="sr-Cyrl-RS"/>
              </w:rPr>
              <w:t xml:space="preserve">Аутори дела која су предмет продаје су: </w:t>
            </w:r>
            <w:r w:rsidR="00DA3032" w:rsidRPr="00DA3032">
              <w:rPr>
                <w:rFonts w:ascii="Times New Roman" w:eastAsia="Times New Roman" w:hAnsi="Times New Roman"/>
                <w:bCs/>
                <w:lang w:val="sr-Cyrl-RS"/>
              </w:rPr>
              <w:t>Трајко Стојановић-Косовац</w:t>
            </w:r>
            <w:r w:rsidR="00DA3032">
              <w:rPr>
                <w:rFonts w:ascii="Times New Roman" w:eastAsia="Times New Roman" w:hAnsi="Times New Roman"/>
                <w:bCs/>
                <w:lang w:val="sr-Cyrl-RS"/>
              </w:rPr>
              <w:t xml:space="preserve">, </w:t>
            </w:r>
            <w:r w:rsidR="00DA3032" w:rsidRPr="004D46F9">
              <w:rPr>
                <w:rFonts w:ascii="Times New Roman" w:eastAsia="Times New Roman" w:hAnsi="Times New Roman"/>
                <w:bCs/>
                <w:lang w:val="sr-Cyrl-RS"/>
              </w:rPr>
              <w:t>Владан Мицић</w:t>
            </w:r>
            <w:r w:rsidR="00DA3032">
              <w:rPr>
                <w:rFonts w:ascii="Times New Roman" w:eastAsia="Times New Roman" w:hAnsi="Times New Roman"/>
                <w:bCs/>
                <w:lang w:val="sr-Cyrl-RS"/>
              </w:rPr>
              <w:t xml:space="preserve">, </w:t>
            </w:r>
            <w:r w:rsidR="00DA3032" w:rsidRPr="004D46F9">
              <w:rPr>
                <w:rFonts w:ascii="Times New Roman" w:eastAsia="Times New Roman" w:hAnsi="Times New Roman"/>
                <w:bCs/>
                <w:lang w:val="sr-Cyrl-RS"/>
              </w:rPr>
              <w:t>Коста Брадић</w:t>
            </w:r>
            <w:r w:rsidR="00DA3032">
              <w:rPr>
                <w:rFonts w:ascii="Times New Roman" w:eastAsia="Times New Roman" w:hAnsi="Times New Roman"/>
                <w:bCs/>
                <w:lang w:val="sr-Cyrl-RS"/>
              </w:rPr>
              <w:t xml:space="preserve">, </w:t>
            </w:r>
            <w:r w:rsidR="00DA3032" w:rsidRPr="00DA3032">
              <w:rPr>
                <w:rFonts w:ascii="Times New Roman" w:eastAsia="Times New Roman" w:hAnsi="Times New Roman"/>
                <w:bCs/>
                <w:lang w:val="sr-Cyrl-RS"/>
              </w:rPr>
              <w:t>Златана Чок</w:t>
            </w:r>
            <w:r w:rsidR="00DA3032">
              <w:rPr>
                <w:rFonts w:ascii="Times New Roman" w:eastAsia="Times New Roman" w:hAnsi="Times New Roman"/>
                <w:bCs/>
                <w:lang w:val="sr-Cyrl-RS"/>
              </w:rPr>
              <w:t>,</w:t>
            </w:r>
            <w:r w:rsidR="00DA3032">
              <w:t xml:space="preserve"> </w:t>
            </w:r>
            <w:r w:rsidR="00DA3032" w:rsidRPr="00DA3032">
              <w:rPr>
                <w:rFonts w:ascii="Times New Roman" w:eastAsia="Times New Roman" w:hAnsi="Times New Roman"/>
                <w:bCs/>
                <w:lang w:val="sr-Cyrl-RS"/>
              </w:rPr>
              <w:t>Марко Крсмановић</w:t>
            </w:r>
            <w:r w:rsidR="00DA3032">
              <w:rPr>
                <w:rFonts w:ascii="Times New Roman" w:eastAsia="Times New Roman" w:hAnsi="Times New Roman"/>
                <w:bCs/>
                <w:lang w:val="sr-Cyrl-RS"/>
              </w:rPr>
              <w:t xml:space="preserve">,  </w:t>
            </w:r>
            <w:r w:rsidR="00DA3032" w:rsidRPr="00DA3032">
              <w:rPr>
                <w:rFonts w:ascii="Times New Roman" w:eastAsia="Times New Roman" w:hAnsi="Times New Roman"/>
                <w:bCs/>
                <w:lang w:val="sr-Cyrl-RS"/>
              </w:rPr>
              <w:t>Љубомир Иванковић</w:t>
            </w:r>
            <w:r w:rsidR="00DA3032">
              <w:rPr>
                <w:rFonts w:ascii="Times New Roman" w:eastAsia="Times New Roman" w:hAnsi="Times New Roman"/>
                <w:bCs/>
                <w:lang w:val="sr-Cyrl-RS"/>
              </w:rPr>
              <w:t xml:space="preserve">, </w:t>
            </w:r>
            <w:r w:rsidR="00DA3032" w:rsidRPr="00DA3032">
              <w:rPr>
                <w:rFonts w:ascii="Times New Roman" w:eastAsia="Times New Roman" w:hAnsi="Times New Roman"/>
                <w:bCs/>
                <w:lang w:val="sr-Cyrl-RS"/>
              </w:rPr>
              <w:t>Милош Шобајић</w:t>
            </w:r>
            <w:r w:rsidR="00DA3032">
              <w:rPr>
                <w:rFonts w:ascii="Times New Roman" w:eastAsia="Times New Roman" w:hAnsi="Times New Roman"/>
                <w:bCs/>
                <w:lang w:val="sr-Cyrl-RS"/>
              </w:rPr>
              <w:t xml:space="preserve">, </w:t>
            </w:r>
            <w:r w:rsidR="00DA3032" w:rsidRPr="00DA3032">
              <w:rPr>
                <w:rFonts w:ascii="Times New Roman" w:eastAsia="Times New Roman" w:hAnsi="Times New Roman"/>
                <w:bCs/>
                <w:lang w:val="sr-Cyrl-RS"/>
              </w:rPr>
              <w:t>Јован Боб</w:t>
            </w:r>
            <w:r w:rsidR="00DA3032">
              <w:rPr>
                <w:rFonts w:ascii="Times New Roman" w:eastAsia="Times New Roman" w:hAnsi="Times New Roman"/>
                <w:bCs/>
                <w:lang w:val="sr-Cyrl-RS"/>
              </w:rPr>
              <w:t xml:space="preserve">, </w:t>
            </w:r>
            <w:r w:rsidR="00DA3032" w:rsidRPr="00DA3032">
              <w:rPr>
                <w:rFonts w:ascii="Times New Roman" w:eastAsia="Times New Roman" w:hAnsi="Times New Roman"/>
                <w:bCs/>
                <w:lang w:val="sr-Cyrl-RS"/>
              </w:rPr>
              <w:t>Грујица Лазаревић</w:t>
            </w:r>
            <w:r w:rsidR="00DA3032">
              <w:rPr>
                <w:rFonts w:ascii="Times New Roman" w:eastAsia="Times New Roman" w:hAnsi="Times New Roman"/>
                <w:bCs/>
                <w:lang w:val="sr-Cyrl-RS"/>
              </w:rPr>
              <w:t xml:space="preserve">, </w:t>
            </w:r>
            <w:r w:rsidR="00DA3032" w:rsidRPr="00DA3032">
              <w:rPr>
                <w:rFonts w:ascii="Times New Roman" w:eastAsia="Times New Roman" w:hAnsi="Times New Roman"/>
                <w:bCs/>
                <w:lang w:val="sr-Cyrl-RS"/>
              </w:rPr>
              <w:t>Ђорђе Здравковић</w:t>
            </w:r>
            <w:r w:rsidR="00DA3032">
              <w:rPr>
                <w:rFonts w:ascii="Times New Roman" w:eastAsia="Times New Roman" w:hAnsi="Times New Roman"/>
                <w:bCs/>
                <w:lang w:val="sr-Cyrl-RS"/>
              </w:rPr>
              <w:t xml:space="preserve">, </w:t>
            </w:r>
            <w:r w:rsidR="00DA3032" w:rsidRPr="00DA3032">
              <w:rPr>
                <w:rFonts w:ascii="Times New Roman" w:eastAsia="Times New Roman" w:hAnsi="Times New Roman"/>
                <w:bCs/>
                <w:lang w:val="sr-Cyrl-RS"/>
              </w:rPr>
              <w:t>Сенад Алић</w:t>
            </w:r>
            <w:r w:rsidR="00DA3032">
              <w:rPr>
                <w:rFonts w:ascii="Times New Roman" w:eastAsia="Times New Roman" w:hAnsi="Times New Roman"/>
                <w:bCs/>
                <w:lang w:val="sr-Cyrl-RS"/>
              </w:rPr>
              <w:t xml:space="preserve">, </w:t>
            </w:r>
            <w:r w:rsidR="00DA3032" w:rsidRPr="00DA3032">
              <w:rPr>
                <w:rFonts w:ascii="Times New Roman" w:eastAsia="Times New Roman" w:hAnsi="Times New Roman"/>
                <w:bCs/>
                <w:lang w:val="sr-Cyrl-RS"/>
              </w:rPr>
              <w:t>Милинко Коковић</w:t>
            </w:r>
            <w:r w:rsidR="00DA3032">
              <w:rPr>
                <w:rFonts w:ascii="Times New Roman" w:eastAsia="Times New Roman" w:hAnsi="Times New Roman"/>
                <w:bCs/>
                <w:lang w:val="sr-Cyrl-RS"/>
              </w:rPr>
              <w:t xml:space="preserve">, </w:t>
            </w:r>
            <w:r w:rsidR="00DA3032" w:rsidRPr="00DA3032">
              <w:rPr>
                <w:rFonts w:ascii="Times New Roman" w:eastAsia="Times New Roman" w:hAnsi="Times New Roman"/>
                <w:bCs/>
                <w:lang w:val="sr-Cyrl-RS"/>
              </w:rPr>
              <w:t>Зоран Петровић</w:t>
            </w:r>
            <w:r w:rsidR="00DA3032">
              <w:rPr>
                <w:rFonts w:ascii="Times New Roman" w:eastAsia="Times New Roman" w:hAnsi="Times New Roman"/>
                <w:bCs/>
                <w:lang w:val="sr-Cyrl-RS"/>
              </w:rPr>
              <w:t xml:space="preserve">, </w:t>
            </w:r>
            <w:r w:rsidR="00DA3032" w:rsidRPr="00DA3032">
              <w:rPr>
                <w:rFonts w:ascii="Times New Roman" w:eastAsia="Times New Roman" w:hAnsi="Times New Roman"/>
                <w:bCs/>
                <w:lang w:val="sr-Cyrl-RS"/>
              </w:rPr>
              <w:t>Бранислав Њежић</w:t>
            </w:r>
            <w:r w:rsidR="00DA3032">
              <w:rPr>
                <w:rFonts w:ascii="Times New Roman" w:eastAsia="Times New Roman" w:hAnsi="Times New Roman"/>
                <w:bCs/>
                <w:lang w:val="sr-Cyrl-RS"/>
              </w:rPr>
              <w:t xml:space="preserve">, </w:t>
            </w:r>
            <w:r w:rsidR="00DA3032" w:rsidRPr="00DA3032">
              <w:rPr>
                <w:rFonts w:ascii="Times New Roman" w:eastAsia="Times New Roman" w:hAnsi="Times New Roman"/>
                <w:bCs/>
                <w:lang w:val="sr-Cyrl-RS"/>
              </w:rPr>
              <w:t>Бранислав Марковић</w:t>
            </w:r>
            <w:r w:rsidR="00DA3032">
              <w:rPr>
                <w:rFonts w:ascii="Times New Roman" w:eastAsia="Times New Roman" w:hAnsi="Times New Roman"/>
                <w:bCs/>
                <w:lang w:val="sr-Cyrl-RS"/>
              </w:rPr>
              <w:t xml:space="preserve">, </w:t>
            </w:r>
            <w:r w:rsidR="00DA3032" w:rsidRPr="00DA3032">
              <w:rPr>
                <w:rFonts w:ascii="Times New Roman" w:eastAsia="Times New Roman" w:hAnsi="Times New Roman"/>
                <w:bCs/>
                <w:lang w:val="sr-Cyrl-RS"/>
              </w:rPr>
              <w:t>Раденко Аднађ</w:t>
            </w:r>
            <w:r w:rsidR="00DA3032">
              <w:rPr>
                <w:rFonts w:ascii="Times New Roman" w:eastAsia="Times New Roman" w:hAnsi="Times New Roman"/>
                <w:bCs/>
                <w:lang w:val="sr-Cyrl-RS"/>
              </w:rPr>
              <w:t xml:space="preserve">, </w:t>
            </w:r>
            <w:r w:rsidR="00DA3032" w:rsidRPr="00DA3032">
              <w:rPr>
                <w:rFonts w:ascii="Times New Roman" w:eastAsia="Times New Roman" w:hAnsi="Times New Roman"/>
                <w:bCs/>
                <w:lang w:val="sr-Cyrl-RS"/>
              </w:rPr>
              <w:t>Вељко Михајловић</w:t>
            </w:r>
            <w:r w:rsidR="00DA3032">
              <w:rPr>
                <w:rFonts w:ascii="Times New Roman" w:eastAsia="Times New Roman" w:hAnsi="Times New Roman"/>
                <w:bCs/>
                <w:lang w:val="sr-Cyrl-RS"/>
              </w:rPr>
              <w:t xml:space="preserve">, </w:t>
            </w:r>
            <w:r w:rsidR="00DA3032" w:rsidRPr="00DA3032">
              <w:rPr>
                <w:rFonts w:ascii="Times New Roman" w:eastAsia="Times New Roman" w:hAnsi="Times New Roman"/>
                <w:bCs/>
                <w:lang w:val="sr-Cyrl-RS"/>
              </w:rPr>
              <w:t>Марија Тишма</w:t>
            </w:r>
            <w:r w:rsidR="00DA3032">
              <w:rPr>
                <w:rFonts w:ascii="Times New Roman" w:eastAsia="Times New Roman" w:hAnsi="Times New Roman"/>
                <w:bCs/>
                <w:lang w:val="sr-Cyrl-RS"/>
              </w:rPr>
              <w:t xml:space="preserve"> </w:t>
            </w:r>
            <w:r w:rsidRPr="00C77A18">
              <w:rPr>
                <w:rFonts w:ascii="Times New Roman" w:eastAsia="Times New Roman" w:hAnsi="Times New Roman"/>
                <w:bCs/>
                <w:lang w:val="sr-Cyrl-RS"/>
              </w:rPr>
              <w:t>и дела непознатих аутора.</w:t>
            </w:r>
          </w:p>
          <w:p w14:paraId="0EB1543C" w14:textId="749F48BD" w:rsidR="001F4316" w:rsidRDefault="001F4316" w:rsidP="001F4316">
            <w:pPr>
              <w:spacing w:after="0" w:line="240" w:lineRule="auto"/>
              <w:jc w:val="both"/>
              <w:rPr>
                <w:rFonts w:ascii="Times New Roman" w:eastAsia="Times New Roman" w:hAnsi="Times New Roman"/>
                <w:bCs/>
                <w:lang w:val="sr-Cyrl-RS"/>
              </w:rPr>
            </w:pPr>
            <w:r w:rsidRPr="00017A6E">
              <w:rPr>
                <w:rFonts w:ascii="Times New Roman" w:eastAsia="Times New Roman" w:hAnsi="Times New Roman"/>
                <w:b/>
                <w:u w:val="single"/>
                <w:lang w:val="sr-Cyrl-RS"/>
              </w:rPr>
              <w:t>Напомена</w:t>
            </w:r>
            <w:r>
              <w:rPr>
                <w:rFonts w:ascii="Times New Roman" w:eastAsia="Times New Roman" w:hAnsi="Times New Roman"/>
                <w:bCs/>
                <w:lang w:val="sr-Cyrl-RS"/>
              </w:rPr>
              <w:t xml:space="preserve">: </w:t>
            </w:r>
            <w:r w:rsidRPr="00017A6E">
              <w:rPr>
                <w:rFonts w:ascii="Times New Roman" w:eastAsia="Times New Roman" w:hAnsi="Times New Roman"/>
                <w:bCs/>
                <w:i/>
                <w:iCs/>
                <w:lang w:val="sr-Cyrl-RS"/>
              </w:rPr>
              <w:t>Уметничка дела која су предмет продаје израђена су у различитим ликовним техникама</w:t>
            </w:r>
            <w:r>
              <w:rPr>
                <w:rFonts w:ascii="Times New Roman" w:eastAsia="Times New Roman" w:hAnsi="Times New Roman"/>
                <w:bCs/>
                <w:lang w:val="sr-Cyrl-RS"/>
              </w:rPr>
              <w:t xml:space="preserve"> </w:t>
            </w:r>
            <w:r w:rsidRPr="0060240D">
              <w:rPr>
                <w:rFonts w:ascii="Times New Roman" w:eastAsia="Times New Roman" w:hAnsi="Times New Roman"/>
                <w:bCs/>
                <w:i/>
                <w:iCs/>
                <w:lang w:val="sr-Cyrl-RS"/>
              </w:rPr>
              <w:t>(уље на платну, акватинта,</w:t>
            </w:r>
            <w:r>
              <w:rPr>
                <w:rFonts w:ascii="Times New Roman" w:eastAsia="Times New Roman" w:hAnsi="Times New Roman"/>
                <w:bCs/>
                <w:i/>
                <w:iCs/>
                <w:lang w:val="sr-Cyrl-RS"/>
              </w:rPr>
              <w:t xml:space="preserve"> акварел,</w:t>
            </w:r>
            <w:r w:rsidR="000A1978">
              <w:rPr>
                <w:rFonts w:ascii="Times New Roman" w:eastAsia="Times New Roman" w:hAnsi="Times New Roman"/>
                <w:bCs/>
                <w:i/>
                <w:iCs/>
                <w:lang w:val="sr-Cyrl-RS"/>
              </w:rPr>
              <w:t xml:space="preserve"> лавирани туш, </w:t>
            </w:r>
            <w:r w:rsidRPr="006E54F3">
              <w:rPr>
                <w:rFonts w:ascii="Times New Roman" w:eastAsia="Times New Roman" w:hAnsi="Times New Roman"/>
                <w:bCs/>
                <w:i/>
                <w:iCs/>
                <w:lang w:val="sr-Cyrl-RS"/>
              </w:rPr>
              <w:t>комб</w:t>
            </w:r>
            <w:r>
              <w:rPr>
                <w:rFonts w:ascii="Times New Roman" w:eastAsia="Times New Roman" w:hAnsi="Times New Roman"/>
                <w:bCs/>
                <w:i/>
                <w:iCs/>
                <w:lang w:val="sr-Cyrl-RS"/>
              </w:rPr>
              <w:t>инована</w:t>
            </w:r>
            <w:r w:rsidRPr="006E54F3">
              <w:rPr>
                <w:rFonts w:ascii="Times New Roman" w:eastAsia="Times New Roman" w:hAnsi="Times New Roman"/>
                <w:bCs/>
                <w:i/>
                <w:iCs/>
                <w:lang w:val="sr-Cyrl-RS"/>
              </w:rPr>
              <w:t xml:space="preserve"> техника</w:t>
            </w:r>
            <w:r>
              <w:rPr>
                <w:rFonts w:ascii="Times New Roman" w:eastAsia="Times New Roman" w:hAnsi="Times New Roman"/>
                <w:bCs/>
                <w:i/>
                <w:iCs/>
                <w:lang w:val="sr-Cyrl-RS"/>
              </w:rPr>
              <w:t xml:space="preserve">, </w:t>
            </w:r>
            <w:r w:rsidR="000A1978">
              <w:rPr>
                <w:rFonts w:ascii="Times New Roman" w:eastAsia="Times New Roman" w:hAnsi="Times New Roman"/>
                <w:bCs/>
                <w:i/>
                <w:iCs/>
                <w:lang w:val="sr-Cyrl-RS"/>
              </w:rPr>
              <w:t>оловка акврел</w:t>
            </w:r>
            <w:r>
              <w:rPr>
                <w:rFonts w:ascii="Times New Roman" w:eastAsia="Times New Roman" w:hAnsi="Times New Roman"/>
                <w:bCs/>
                <w:i/>
                <w:iCs/>
                <w:lang w:val="sr-Cyrl-RS"/>
              </w:rPr>
              <w:t>, сериграфија, ситоштампа, таписерија</w:t>
            </w:r>
            <w:r w:rsidRPr="0060240D">
              <w:rPr>
                <w:rFonts w:ascii="Times New Roman" w:eastAsia="Times New Roman" w:hAnsi="Times New Roman"/>
                <w:bCs/>
                <w:i/>
                <w:iCs/>
                <w:lang w:val="sr-Cyrl-RS"/>
              </w:rPr>
              <w:t>)</w:t>
            </w:r>
            <w:r>
              <w:rPr>
                <w:rFonts w:ascii="Times New Roman" w:eastAsia="Times New Roman" w:hAnsi="Times New Roman"/>
                <w:bCs/>
                <w:lang w:val="sr-Cyrl-RS"/>
              </w:rPr>
              <w:t>.</w:t>
            </w:r>
          </w:p>
          <w:p w14:paraId="6989A76D" w14:textId="22FDB170" w:rsidR="001F4316" w:rsidRPr="004A1409" w:rsidRDefault="001F4316" w:rsidP="00DA3032">
            <w:pPr>
              <w:spacing w:after="0" w:line="240" w:lineRule="auto"/>
              <w:jc w:val="both"/>
              <w:rPr>
                <w:rFonts w:ascii="Times New Roman" w:eastAsia="Times New Roman" w:hAnsi="Times New Roman"/>
                <w:b/>
                <w:lang w:val="sr-Cyrl-RS"/>
              </w:rPr>
            </w:pPr>
          </w:p>
        </w:tc>
        <w:tc>
          <w:tcPr>
            <w:tcW w:w="1644" w:type="dxa"/>
            <w:vAlign w:val="center"/>
          </w:tcPr>
          <w:p w14:paraId="60E8F94E" w14:textId="7B71EE74" w:rsidR="00C65346" w:rsidRPr="000440B3" w:rsidRDefault="000B68FD" w:rsidP="004A1409">
            <w:pPr>
              <w:spacing w:after="0" w:line="240" w:lineRule="auto"/>
              <w:ind w:right="-110"/>
              <w:jc w:val="right"/>
              <w:rPr>
                <w:rFonts w:ascii="Times New Roman" w:eastAsia="Times New Roman" w:hAnsi="Times New Roman"/>
                <w:b/>
                <w:lang w:val="sr-Latn-RS"/>
              </w:rPr>
            </w:pPr>
            <w:r w:rsidRPr="000440B3">
              <w:rPr>
                <w:rFonts w:ascii="Times New Roman" w:eastAsia="Times New Roman" w:hAnsi="Times New Roman"/>
                <w:b/>
                <w:lang w:val="sr-Latn-RS"/>
              </w:rPr>
              <w:t>1.172.395,00</w:t>
            </w:r>
          </w:p>
        </w:tc>
        <w:tc>
          <w:tcPr>
            <w:tcW w:w="1705" w:type="dxa"/>
            <w:vAlign w:val="center"/>
          </w:tcPr>
          <w:p w14:paraId="64B11713" w14:textId="0CA349F0" w:rsidR="00C65346" w:rsidRPr="000440B3" w:rsidRDefault="000B68FD" w:rsidP="004A1409">
            <w:pPr>
              <w:spacing w:after="0" w:line="240" w:lineRule="auto"/>
              <w:jc w:val="right"/>
              <w:rPr>
                <w:rFonts w:ascii="Times New Roman" w:eastAsia="Times New Roman" w:hAnsi="Times New Roman"/>
                <w:b/>
                <w:lang w:val="sr-Latn-CS"/>
              </w:rPr>
            </w:pPr>
            <w:r w:rsidRPr="000440B3">
              <w:rPr>
                <w:rFonts w:ascii="Times New Roman" w:eastAsia="Times New Roman" w:hAnsi="Times New Roman"/>
                <w:b/>
                <w:lang w:val="sr-Latn-CS"/>
              </w:rPr>
              <w:t>468.958,00</w:t>
            </w:r>
          </w:p>
        </w:tc>
      </w:tr>
      <w:tr w:rsidR="00C65346" w:rsidRPr="00364096" w14:paraId="3EC0A2FE" w14:textId="77777777" w:rsidTr="004A1409">
        <w:trPr>
          <w:trHeight w:val="795"/>
        </w:trPr>
        <w:tc>
          <w:tcPr>
            <w:tcW w:w="6096" w:type="dxa"/>
          </w:tcPr>
          <w:p w14:paraId="2EFB8703" w14:textId="041C456C" w:rsidR="000B68FD" w:rsidRDefault="000B68FD" w:rsidP="000B68FD">
            <w:pPr>
              <w:spacing w:after="0" w:line="240" w:lineRule="auto"/>
              <w:jc w:val="both"/>
              <w:rPr>
                <w:rFonts w:ascii="Times New Roman" w:eastAsia="Times New Roman" w:hAnsi="Times New Roman"/>
                <w:b/>
                <w:lang w:val="sr-Cyrl-RS"/>
              </w:rPr>
            </w:pPr>
            <w:r w:rsidRPr="004A1409">
              <w:rPr>
                <w:rFonts w:ascii="Times New Roman" w:eastAsia="Times New Roman" w:hAnsi="Times New Roman"/>
                <w:b/>
                <w:lang w:val="sr-Cyrl-RS"/>
              </w:rPr>
              <w:t xml:space="preserve">Имовинска целина  број </w:t>
            </w:r>
            <w:r>
              <w:rPr>
                <w:rFonts w:ascii="Times New Roman" w:eastAsia="Times New Roman" w:hAnsi="Times New Roman"/>
                <w:b/>
                <w:lang w:val="sr-Latn-RS"/>
              </w:rPr>
              <w:t>13</w:t>
            </w:r>
          </w:p>
          <w:p w14:paraId="2A4C293A" w14:textId="77777777" w:rsidR="005E55A9" w:rsidRPr="005E55A9" w:rsidRDefault="005E55A9" w:rsidP="000B68FD">
            <w:pPr>
              <w:spacing w:after="0" w:line="240" w:lineRule="auto"/>
              <w:jc w:val="both"/>
              <w:rPr>
                <w:rFonts w:ascii="Times New Roman" w:eastAsia="Times New Roman" w:hAnsi="Times New Roman"/>
                <w:b/>
                <w:lang w:val="sr-Cyrl-RS"/>
              </w:rPr>
            </w:pPr>
          </w:p>
          <w:p w14:paraId="02774FC4" w14:textId="5EAB31C3" w:rsidR="000B68FD" w:rsidRPr="004A1409" w:rsidRDefault="000B68FD" w:rsidP="000B68FD">
            <w:pPr>
              <w:spacing w:after="0" w:line="240" w:lineRule="auto"/>
              <w:jc w:val="both"/>
              <w:rPr>
                <w:rFonts w:ascii="Times New Roman" w:eastAsia="Times New Roman" w:hAnsi="Times New Roman"/>
                <w:bCs/>
                <w:lang w:val="sr-Cyrl-RS"/>
              </w:rPr>
            </w:pPr>
            <w:r w:rsidRPr="004A1409">
              <w:rPr>
                <w:rFonts w:ascii="Times New Roman" w:eastAsia="Times New Roman" w:hAnsi="Times New Roman"/>
                <w:bCs/>
                <w:lang w:val="sr-Cyrl-RS"/>
              </w:rPr>
              <w:t xml:space="preserve">Предмет продаје </w:t>
            </w:r>
            <w:r w:rsidR="004D7580" w:rsidRPr="004D7580">
              <w:rPr>
                <w:rFonts w:ascii="Times New Roman" w:eastAsia="Times New Roman" w:hAnsi="Times New Roman"/>
                <w:bCs/>
                <w:lang w:val="sr-Cyrl-RS"/>
              </w:rPr>
              <w:t>чине уметничка дела ликовне уметности</w:t>
            </w:r>
            <w:r>
              <w:rPr>
                <w:rFonts w:ascii="Times New Roman" w:eastAsia="Times New Roman" w:hAnsi="Times New Roman"/>
                <w:bCs/>
                <w:lang w:val="sr-Cyrl-RS"/>
              </w:rPr>
              <w:t>.</w:t>
            </w:r>
            <w:r w:rsidRPr="004A1409">
              <w:rPr>
                <w:rFonts w:ascii="Times New Roman" w:eastAsia="Times New Roman" w:hAnsi="Times New Roman"/>
                <w:bCs/>
                <w:lang w:val="sr-Cyrl-RS"/>
              </w:rPr>
              <w:t xml:space="preserve"> </w:t>
            </w:r>
          </w:p>
          <w:p w14:paraId="363BC53B" w14:textId="77777777" w:rsidR="000B68FD" w:rsidRPr="004A1409" w:rsidRDefault="000B68FD" w:rsidP="000B68FD">
            <w:pPr>
              <w:spacing w:after="0" w:line="240" w:lineRule="auto"/>
              <w:jc w:val="both"/>
              <w:rPr>
                <w:rFonts w:ascii="Times New Roman" w:eastAsia="Times New Roman" w:hAnsi="Times New Roman"/>
                <w:bCs/>
                <w:lang w:val="sr-Cyrl-RS"/>
              </w:rPr>
            </w:pPr>
          </w:p>
          <w:p w14:paraId="4CF313C7" w14:textId="77777777" w:rsidR="00C65346" w:rsidRDefault="000B68FD" w:rsidP="000B68FD">
            <w:pPr>
              <w:spacing w:after="0" w:line="240" w:lineRule="auto"/>
              <w:jc w:val="both"/>
              <w:rPr>
                <w:rFonts w:ascii="Times New Roman" w:eastAsia="Times New Roman" w:hAnsi="Times New Roman"/>
                <w:bCs/>
                <w:lang w:val="sr-Cyrl-RS"/>
              </w:rPr>
            </w:pPr>
            <w:r w:rsidRPr="0062309D">
              <w:rPr>
                <w:rFonts w:ascii="Times New Roman" w:eastAsia="Times New Roman" w:hAnsi="Times New Roman"/>
                <w:bCs/>
                <w:lang w:val="sr-Cyrl-RS"/>
              </w:rPr>
              <w:t>Аутори дела која су предмет продаје су:</w:t>
            </w:r>
            <w:r w:rsidR="00AB56A5">
              <w:rPr>
                <w:rFonts w:ascii="Times New Roman" w:eastAsia="Times New Roman" w:hAnsi="Times New Roman"/>
                <w:bCs/>
                <w:lang w:val="sr-Cyrl-RS"/>
              </w:rPr>
              <w:t xml:space="preserve"> </w:t>
            </w:r>
            <w:r w:rsidR="00831540" w:rsidRPr="00831540">
              <w:rPr>
                <w:rFonts w:ascii="Times New Roman" w:eastAsia="Times New Roman" w:hAnsi="Times New Roman"/>
                <w:bCs/>
                <w:lang w:val="sr-Cyrl-RS"/>
              </w:rPr>
              <w:t>Коста Брадић</w:t>
            </w:r>
            <w:r w:rsidR="00831540">
              <w:rPr>
                <w:rFonts w:ascii="Times New Roman" w:eastAsia="Times New Roman" w:hAnsi="Times New Roman"/>
                <w:bCs/>
                <w:lang w:val="sr-Cyrl-RS"/>
              </w:rPr>
              <w:t xml:space="preserve">, </w:t>
            </w:r>
            <w:r w:rsidR="00831540" w:rsidRPr="00831540">
              <w:rPr>
                <w:rFonts w:ascii="Times New Roman" w:eastAsia="Times New Roman" w:hAnsi="Times New Roman"/>
                <w:bCs/>
                <w:lang w:val="sr-Cyrl-RS"/>
              </w:rPr>
              <w:t>Ненад Николић</w:t>
            </w:r>
            <w:r w:rsidR="00831540">
              <w:rPr>
                <w:rFonts w:ascii="Times New Roman" w:eastAsia="Times New Roman" w:hAnsi="Times New Roman"/>
                <w:bCs/>
                <w:lang w:val="sr-Cyrl-RS"/>
              </w:rPr>
              <w:t xml:space="preserve">, </w:t>
            </w:r>
            <w:r w:rsidR="00831540" w:rsidRPr="00831540">
              <w:rPr>
                <w:rFonts w:ascii="Times New Roman" w:eastAsia="Times New Roman" w:hAnsi="Times New Roman"/>
                <w:bCs/>
                <w:lang w:val="sr-Cyrl-RS"/>
              </w:rPr>
              <w:t>Милан Мића Узелац</w:t>
            </w:r>
            <w:r w:rsidR="00831540">
              <w:rPr>
                <w:rFonts w:ascii="Times New Roman" w:eastAsia="Times New Roman" w:hAnsi="Times New Roman"/>
                <w:bCs/>
                <w:lang w:val="sr-Cyrl-RS"/>
              </w:rPr>
              <w:t xml:space="preserve">, </w:t>
            </w:r>
            <w:r w:rsidR="00831540" w:rsidRPr="00831540">
              <w:rPr>
                <w:rFonts w:ascii="Times New Roman" w:eastAsia="Times New Roman" w:hAnsi="Times New Roman"/>
                <w:bCs/>
                <w:lang w:val="sr-Cyrl-RS"/>
              </w:rPr>
              <w:t>Драган Цоха</w:t>
            </w:r>
            <w:r w:rsidR="00831540">
              <w:rPr>
                <w:rFonts w:ascii="Times New Roman" w:eastAsia="Times New Roman" w:hAnsi="Times New Roman"/>
                <w:bCs/>
                <w:lang w:val="sr-Cyrl-RS"/>
              </w:rPr>
              <w:t xml:space="preserve">, </w:t>
            </w:r>
            <w:r w:rsidR="00831540" w:rsidRPr="00831540">
              <w:rPr>
                <w:rFonts w:ascii="Times New Roman" w:eastAsia="Times New Roman" w:hAnsi="Times New Roman"/>
                <w:bCs/>
                <w:lang w:val="sr-Cyrl-RS"/>
              </w:rPr>
              <w:t>Нада Хегедушић Јанковић</w:t>
            </w:r>
            <w:r w:rsidR="00831540">
              <w:rPr>
                <w:rFonts w:ascii="Times New Roman" w:eastAsia="Times New Roman" w:hAnsi="Times New Roman"/>
                <w:bCs/>
                <w:lang w:val="sr-Cyrl-RS"/>
              </w:rPr>
              <w:t xml:space="preserve">, </w:t>
            </w:r>
            <w:r w:rsidR="00831540" w:rsidRPr="00831540">
              <w:rPr>
                <w:rFonts w:ascii="Times New Roman" w:eastAsia="Times New Roman" w:hAnsi="Times New Roman"/>
                <w:bCs/>
                <w:lang w:val="sr-Cyrl-RS"/>
              </w:rPr>
              <w:t>Катарина Хенц</w:t>
            </w:r>
            <w:r w:rsidR="00831540">
              <w:rPr>
                <w:rFonts w:ascii="Times New Roman" w:eastAsia="Times New Roman" w:hAnsi="Times New Roman"/>
                <w:bCs/>
                <w:lang w:val="sr-Cyrl-RS"/>
              </w:rPr>
              <w:t xml:space="preserve">, </w:t>
            </w:r>
            <w:r w:rsidR="00831540" w:rsidRPr="00831540">
              <w:rPr>
                <w:rFonts w:ascii="Times New Roman" w:eastAsia="Times New Roman" w:hAnsi="Times New Roman"/>
                <w:bCs/>
                <w:lang w:val="sr-Cyrl-RS"/>
              </w:rPr>
              <w:t>Ђорђе Зубко</w:t>
            </w:r>
            <w:r w:rsidR="00831540">
              <w:rPr>
                <w:rFonts w:ascii="Times New Roman" w:eastAsia="Times New Roman" w:hAnsi="Times New Roman"/>
                <w:bCs/>
                <w:lang w:val="sr-Cyrl-RS"/>
              </w:rPr>
              <w:t xml:space="preserve">, </w:t>
            </w:r>
            <w:r w:rsidR="00831540" w:rsidRPr="00831540">
              <w:rPr>
                <w:rFonts w:ascii="Times New Roman" w:eastAsia="Times New Roman" w:hAnsi="Times New Roman"/>
                <w:bCs/>
                <w:lang w:val="sr-Cyrl-RS"/>
              </w:rPr>
              <w:t>Светозар Самуровић</w:t>
            </w:r>
            <w:r w:rsidR="00831540">
              <w:rPr>
                <w:rFonts w:ascii="Times New Roman" w:eastAsia="Times New Roman" w:hAnsi="Times New Roman"/>
                <w:bCs/>
                <w:lang w:val="sr-Cyrl-RS"/>
              </w:rPr>
              <w:t xml:space="preserve">, </w:t>
            </w:r>
            <w:r w:rsidR="00831540" w:rsidRPr="00831540">
              <w:rPr>
                <w:rFonts w:ascii="Times New Roman" w:eastAsia="Times New Roman" w:hAnsi="Times New Roman"/>
                <w:bCs/>
                <w:lang w:val="sr-Cyrl-RS"/>
              </w:rPr>
              <w:t>Сенад Алић</w:t>
            </w:r>
            <w:r w:rsidR="00831540">
              <w:rPr>
                <w:rFonts w:ascii="Times New Roman" w:eastAsia="Times New Roman" w:hAnsi="Times New Roman"/>
                <w:bCs/>
                <w:lang w:val="sr-Cyrl-RS"/>
              </w:rPr>
              <w:t xml:space="preserve">, </w:t>
            </w:r>
            <w:r w:rsidR="00831540" w:rsidRPr="00831540">
              <w:rPr>
                <w:rFonts w:ascii="Times New Roman" w:eastAsia="Times New Roman" w:hAnsi="Times New Roman"/>
                <w:bCs/>
                <w:lang w:val="sr-Cyrl-RS"/>
              </w:rPr>
              <w:t>Вељко Михајловић</w:t>
            </w:r>
            <w:r w:rsidR="00831540">
              <w:rPr>
                <w:rFonts w:ascii="Times New Roman" w:eastAsia="Times New Roman" w:hAnsi="Times New Roman"/>
                <w:bCs/>
                <w:lang w:val="sr-Cyrl-RS"/>
              </w:rPr>
              <w:t xml:space="preserve">, </w:t>
            </w:r>
            <w:r w:rsidR="00831540" w:rsidRPr="00831540">
              <w:rPr>
                <w:rFonts w:ascii="Times New Roman" w:eastAsia="Times New Roman" w:hAnsi="Times New Roman"/>
                <w:bCs/>
                <w:lang w:val="sr-Cyrl-RS"/>
              </w:rPr>
              <w:t>Милан Кличковић</w:t>
            </w:r>
            <w:r w:rsidR="00831540">
              <w:rPr>
                <w:rFonts w:ascii="Times New Roman" w:eastAsia="Times New Roman" w:hAnsi="Times New Roman"/>
                <w:bCs/>
                <w:lang w:val="sr-Cyrl-RS"/>
              </w:rPr>
              <w:t>,</w:t>
            </w:r>
            <w:r w:rsidR="00831540">
              <w:t xml:space="preserve"> </w:t>
            </w:r>
            <w:r w:rsidR="00831540" w:rsidRPr="00831540">
              <w:rPr>
                <w:rFonts w:ascii="Times New Roman" w:eastAsia="Times New Roman" w:hAnsi="Times New Roman"/>
                <w:bCs/>
                <w:lang w:val="sr-Cyrl-RS"/>
              </w:rPr>
              <w:t>Зоран Првановић/Љубинко Јовановић</w:t>
            </w:r>
            <w:r w:rsidR="00831540">
              <w:rPr>
                <w:rFonts w:ascii="Times New Roman" w:eastAsia="Times New Roman" w:hAnsi="Times New Roman"/>
                <w:bCs/>
                <w:lang w:val="sr-Cyrl-RS"/>
              </w:rPr>
              <w:t xml:space="preserve">, </w:t>
            </w:r>
            <w:r w:rsidR="00831540" w:rsidRPr="00831540">
              <w:rPr>
                <w:rFonts w:ascii="Times New Roman" w:eastAsia="Times New Roman" w:hAnsi="Times New Roman"/>
                <w:bCs/>
                <w:lang w:val="sr-Cyrl-RS"/>
              </w:rPr>
              <w:t>Душан Џамоња</w:t>
            </w:r>
            <w:r w:rsidR="00831540">
              <w:rPr>
                <w:rFonts w:ascii="Times New Roman" w:eastAsia="Times New Roman" w:hAnsi="Times New Roman"/>
                <w:bCs/>
                <w:lang w:val="sr-Cyrl-RS"/>
              </w:rPr>
              <w:t xml:space="preserve"> </w:t>
            </w:r>
            <w:r w:rsidRPr="00C77A18">
              <w:rPr>
                <w:rFonts w:ascii="Times New Roman" w:eastAsia="Times New Roman" w:hAnsi="Times New Roman"/>
                <w:bCs/>
                <w:lang w:val="sr-Cyrl-RS"/>
              </w:rPr>
              <w:t>и дела непознатих аутора.</w:t>
            </w:r>
          </w:p>
          <w:p w14:paraId="244AA4E4" w14:textId="2EBC002E" w:rsidR="001F4316" w:rsidRDefault="001F4316" w:rsidP="001F4316">
            <w:pPr>
              <w:spacing w:after="0" w:line="240" w:lineRule="auto"/>
              <w:jc w:val="both"/>
              <w:rPr>
                <w:rFonts w:ascii="Times New Roman" w:eastAsia="Times New Roman" w:hAnsi="Times New Roman"/>
                <w:bCs/>
                <w:lang w:val="sr-Cyrl-RS"/>
              </w:rPr>
            </w:pPr>
            <w:r w:rsidRPr="00017A6E">
              <w:rPr>
                <w:rFonts w:ascii="Times New Roman" w:eastAsia="Times New Roman" w:hAnsi="Times New Roman"/>
                <w:b/>
                <w:u w:val="single"/>
                <w:lang w:val="sr-Cyrl-RS"/>
              </w:rPr>
              <w:t>Напомена</w:t>
            </w:r>
            <w:r>
              <w:rPr>
                <w:rFonts w:ascii="Times New Roman" w:eastAsia="Times New Roman" w:hAnsi="Times New Roman"/>
                <w:bCs/>
                <w:lang w:val="sr-Cyrl-RS"/>
              </w:rPr>
              <w:t xml:space="preserve">: </w:t>
            </w:r>
            <w:r w:rsidRPr="00017A6E">
              <w:rPr>
                <w:rFonts w:ascii="Times New Roman" w:eastAsia="Times New Roman" w:hAnsi="Times New Roman"/>
                <w:bCs/>
                <w:i/>
                <w:iCs/>
                <w:lang w:val="sr-Cyrl-RS"/>
              </w:rPr>
              <w:t>Уметничка дела која су предмет продаје израђена су у различитим ликовним техникама</w:t>
            </w:r>
            <w:r>
              <w:rPr>
                <w:rFonts w:ascii="Times New Roman" w:eastAsia="Times New Roman" w:hAnsi="Times New Roman"/>
                <w:bCs/>
                <w:lang w:val="sr-Cyrl-RS"/>
              </w:rPr>
              <w:t xml:space="preserve"> </w:t>
            </w:r>
            <w:r w:rsidRPr="0060240D">
              <w:rPr>
                <w:rFonts w:ascii="Times New Roman" w:eastAsia="Times New Roman" w:hAnsi="Times New Roman"/>
                <w:bCs/>
                <w:i/>
                <w:iCs/>
                <w:lang w:val="sr-Cyrl-RS"/>
              </w:rPr>
              <w:t>(уље на платну, акватинта,</w:t>
            </w:r>
            <w:r>
              <w:rPr>
                <w:rFonts w:ascii="Times New Roman" w:eastAsia="Times New Roman" w:hAnsi="Times New Roman"/>
                <w:bCs/>
                <w:i/>
                <w:iCs/>
                <w:lang w:val="sr-Cyrl-RS"/>
              </w:rPr>
              <w:t xml:space="preserve"> акварел, </w:t>
            </w:r>
            <w:r w:rsidR="000A1978">
              <w:rPr>
                <w:rFonts w:ascii="Times New Roman" w:eastAsia="Times New Roman" w:hAnsi="Times New Roman"/>
                <w:bCs/>
                <w:i/>
                <w:iCs/>
                <w:lang w:val="sr-Cyrl-RS"/>
              </w:rPr>
              <w:t>гвожђе,</w:t>
            </w:r>
            <w:r>
              <w:rPr>
                <w:rFonts w:ascii="Times New Roman" w:eastAsia="Times New Roman" w:hAnsi="Times New Roman"/>
                <w:bCs/>
                <w:i/>
                <w:iCs/>
                <w:lang w:val="sr-Cyrl-RS"/>
              </w:rPr>
              <w:t xml:space="preserve"> </w:t>
            </w:r>
            <w:r w:rsidRPr="006E54F3">
              <w:rPr>
                <w:rFonts w:ascii="Times New Roman" w:eastAsia="Times New Roman" w:hAnsi="Times New Roman"/>
                <w:bCs/>
                <w:i/>
                <w:iCs/>
                <w:lang w:val="sr-Cyrl-RS"/>
              </w:rPr>
              <w:t>комб</w:t>
            </w:r>
            <w:r>
              <w:rPr>
                <w:rFonts w:ascii="Times New Roman" w:eastAsia="Times New Roman" w:hAnsi="Times New Roman"/>
                <w:bCs/>
                <w:i/>
                <w:iCs/>
                <w:lang w:val="sr-Cyrl-RS"/>
              </w:rPr>
              <w:t>инована</w:t>
            </w:r>
            <w:r w:rsidRPr="006E54F3">
              <w:rPr>
                <w:rFonts w:ascii="Times New Roman" w:eastAsia="Times New Roman" w:hAnsi="Times New Roman"/>
                <w:bCs/>
                <w:i/>
                <w:iCs/>
                <w:lang w:val="sr-Cyrl-RS"/>
              </w:rPr>
              <w:t xml:space="preserve"> техника</w:t>
            </w:r>
            <w:r>
              <w:rPr>
                <w:rFonts w:ascii="Times New Roman" w:eastAsia="Times New Roman" w:hAnsi="Times New Roman"/>
                <w:bCs/>
                <w:i/>
                <w:iCs/>
                <w:lang w:val="sr-Cyrl-RS"/>
              </w:rPr>
              <w:t xml:space="preserve">, </w:t>
            </w:r>
            <w:r w:rsidR="000A1978">
              <w:rPr>
                <w:rFonts w:ascii="Times New Roman" w:eastAsia="Times New Roman" w:hAnsi="Times New Roman"/>
                <w:bCs/>
                <w:i/>
                <w:iCs/>
                <w:lang w:val="sr-Cyrl-RS"/>
              </w:rPr>
              <w:t xml:space="preserve">сито </w:t>
            </w:r>
            <w:r>
              <w:rPr>
                <w:rFonts w:ascii="Times New Roman" w:eastAsia="Times New Roman" w:hAnsi="Times New Roman"/>
                <w:bCs/>
                <w:i/>
                <w:iCs/>
                <w:lang w:val="sr-Cyrl-RS"/>
              </w:rPr>
              <w:t>пастел,</w:t>
            </w:r>
            <w:r w:rsidR="00D06C96">
              <w:rPr>
                <w:rFonts w:ascii="Times New Roman" w:eastAsia="Times New Roman" w:hAnsi="Times New Roman"/>
                <w:bCs/>
                <w:i/>
                <w:iCs/>
                <w:lang w:val="sr-Cyrl-RS"/>
              </w:rPr>
              <w:t xml:space="preserve"> ситоштампа пастел,</w:t>
            </w:r>
            <w:r>
              <w:rPr>
                <w:rFonts w:ascii="Times New Roman" w:eastAsia="Times New Roman" w:hAnsi="Times New Roman"/>
                <w:bCs/>
                <w:i/>
                <w:iCs/>
                <w:lang w:val="sr-Cyrl-RS"/>
              </w:rPr>
              <w:t xml:space="preserve"> </w:t>
            </w:r>
            <w:r w:rsidR="00D06C96">
              <w:rPr>
                <w:rFonts w:ascii="Times New Roman" w:eastAsia="Times New Roman" w:hAnsi="Times New Roman"/>
                <w:bCs/>
                <w:i/>
                <w:iCs/>
                <w:lang w:val="sr-Cyrl-RS"/>
              </w:rPr>
              <w:t>скулптура</w:t>
            </w:r>
            <w:r>
              <w:rPr>
                <w:rFonts w:ascii="Times New Roman" w:eastAsia="Times New Roman" w:hAnsi="Times New Roman"/>
                <w:bCs/>
                <w:i/>
                <w:iCs/>
                <w:lang w:val="sr-Cyrl-RS"/>
              </w:rPr>
              <w:t>,</w:t>
            </w:r>
            <w:r w:rsidR="00D06C96">
              <w:rPr>
                <w:rFonts w:ascii="Times New Roman" w:eastAsia="Times New Roman" w:hAnsi="Times New Roman"/>
                <w:bCs/>
                <w:i/>
                <w:iCs/>
                <w:lang w:val="sr-Cyrl-RS"/>
              </w:rPr>
              <w:t xml:space="preserve"> </w:t>
            </w:r>
            <w:r>
              <w:rPr>
                <w:rFonts w:ascii="Times New Roman" w:eastAsia="Times New Roman" w:hAnsi="Times New Roman"/>
                <w:bCs/>
                <w:i/>
                <w:iCs/>
                <w:lang w:val="sr-Cyrl-RS"/>
              </w:rPr>
              <w:t xml:space="preserve"> </w:t>
            </w:r>
            <w:r w:rsidRPr="0048162C">
              <w:rPr>
                <w:rFonts w:ascii="Times New Roman" w:eastAsia="Times New Roman" w:hAnsi="Times New Roman"/>
                <w:bCs/>
                <w:i/>
                <w:iCs/>
                <w:lang w:val="sr-Cyrl-RS"/>
              </w:rPr>
              <w:t xml:space="preserve">уље на </w:t>
            </w:r>
            <w:r>
              <w:rPr>
                <w:rFonts w:ascii="Times New Roman" w:eastAsia="Times New Roman" w:hAnsi="Times New Roman"/>
                <w:bCs/>
                <w:i/>
                <w:iCs/>
                <w:lang w:val="sr-Cyrl-RS"/>
              </w:rPr>
              <w:t>лесониту</w:t>
            </w:r>
            <w:r w:rsidR="00D06C96">
              <w:rPr>
                <w:rFonts w:ascii="Times New Roman" w:eastAsia="Times New Roman" w:hAnsi="Times New Roman"/>
                <w:bCs/>
                <w:i/>
                <w:iCs/>
                <w:lang w:val="sr-Cyrl-RS"/>
              </w:rPr>
              <w:t>, уље на стаклу</w:t>
            </w:r>
            <w:r w:rsidRPr="0060240D">
              <w:rPr>
                <w:rFonts w:ascii="Times New Roman" w:eastAsia="Times New Roman" w:hAnsi="Times New Roman"/>
                <w:bCs/>
                <w:i/>
                <w:iCs/>
                <w:lang w:val="sr-Cyrl-RS"/>
              </w:rPr>
              <w:t>)</w:t>
            </w:r>
            <w:r>
              <w:rPr>
                <w:rFonts w:ascii="Times New Roman" w:eastAsia="Times New Roman" w:hAnsi="Times New Roman"/>
                <w:bCs/>
                <w:lang w:val="sr-Cyrl-RS"/>
              </w:rPr>
              <w:t>.</w:t>
            </w:r>
          </w:p>
          <w:p w14:paraId="4AAC1EB0" w14:textId="29F41796" w:rsidR="001F4316" w:rsidRPr="004A1409" w:rsidRDefault="001F4316" w:rsidP="000B68FD">
            <w:pPr>
              <w:spacing w:after="0" w:line="240" w:lineRule="auto"/>
              <w:jc w:val="both"/>
              <w:rPr>
                <w:rFonts w:ascii="Times New Roman" w:eastAsia="Times New Roman" w:hAnsi="Times New Roman"/>
                <w:b/>
                <w:lang w:val="sr-Cyrl-RS"/>
              </w:rPr>
            </w:pPr>
          </w:p>
        </w:tc>
        <w:tc>
          <w:tcPr>
            <w:tcW w:w="1644" w:type="dxa"/>
            <w:vAlign w:val="center"/>
          </w:tcPr>
          <w:p w14:paraId="48221A62" w14:textId="0ADD04C2" w:rsidR="00C65346" w:rsidRPr="000440B3" w:rsidRDefault="000B68FD" w:rsidP="004A1409">
            <w:pPr>
              <w:spacing w:after="0" w:line="240" w:lineRule="auto"/>
              <w:ind w:right="-110"/>
              <w:jc w:val="right"/>
              <w:rPr>
                <w:rFonts w:ascii="Times New Roman" w:eastAsia="Times New Roman" w:hAnsi="Times New Roman"/>
                <w:b/>
                <w:lang w:val="sr-Latn-RS"/>
              </w:rPr>
            </w:pPr>
            <w:r w:rsidRPr="000440B3">
              <w:rPr>
                <w:rFonts w:ascii="Times New Roman" w:eastAsia="Times New Roman" w:hAnsi="Times New Roman"/>
                <w:b/>
                <w:lang w:val="sr-Latn-RS"/>
              </w:rPr>
              <w:t>5.716.351,</w:t>
            </w:r>
            <w:r w:rsidR="00642E76" w:rsidRPr="000440B3">
              <w:rPr>
                <w:rFonts w:ascii="Times New Roman" w:eastAsia="Times New Roman" w:hAnsi="Times New Roman"/>
                <w:b/>
                <w:lang w:val="sr-Cyrl-RS"/>
              </w:rPr>
              <w:t>0</w:t>
            </w:r>
            <w:r w:rsidRPr="000440B3">
              <w:rPr>
                <w:rFonts w:ascii="Times New Roman" w:eastAsia="Times New Roman" w:hAnsi="Times New Roman"/>
                <w:b/>
                <w:lang w:val="sr-Latn-RS"/>
              </w:rPr>
              <w:t>0</w:t>
            </w:r>
          </w:p>
        </w:tc>
        <w:tc>
          <w:tcPr>
            <w:tcW w:w="1705" w:type="dxa"/>
            <w:vAlign w:val="center"/>
          </w:tcPr>
          <w:p w14:paraId="5F5AF046" w14:textId="49DF7AFD" w:rsidR="00C65346" w:rsidRPr="000440B3" w:rsidRDefault="000B68FD" w:rsidP="004A1409">
            <w:pPr>
              <w:spacing w:after="0" w:line="240" w:lineRule="auto"/>
              <w:jc w:val="right"/>
              <w:rPr>
                <w:rFonts w:ascii="Times New Roman" w:eastAsia="Times New Roman" w:hAnsi="Times New Roman"/>
                <w:b/>
                <w:lang w:val="sr-Cyrl-RS"/>
              </w:rPr>
            </w:pPr>
            <w:r w:rsidRPr="000440B3">
              <w:rPr>
                <w:rFonts w:ascii="Times New Roman" w:eastAsia="Times New Roman" w:hAnsi="Times New Roman"/>
                <w:b/>
                <w:lang w:val="sr-Latn-CS"/>
              </w:rPr>
              <w:t>2.286.540,</w:t>
            </w:r>
            <w:r w:rsidR="00642E76" w:rsidRPr="000440B3">
              <w:rPr>
                <w:rFonts w:ascii="Times New Roman" w:eastAsia="Times New Roman" w:hAnsi="Times New Roman"/>
                <w:b/>
                <w:lang w:val="sr-Cyrl-RS"/>
              </w:rPr>
              <w:t>00</w:t>
            </w:r>
          </w:p>
        </w:tc>
      </w:tr>
      <w:bookmarkEnd w:id="1"/>
    </w:tbl>
    <w:p w14:paraId="4D7796B6" w14:textId="77777777" w:rsidR="006A0636" w:rsidRPr="00364096" w:rsidRDefault="006A0636" w:rsidP="00E21FDD">
      <w:pPr>
        <w:spacing w:after="0" w:line="240" w:lineRule="auto"/>
        <w:jc w:val="both"/>
        <w:rPr>
          <w:rFonts w:ascii="Times New Roman" w:hAnsi="Times New Roman"/>
          <w:lang w:val="sr-Cyrl-CS"/>
        </w:rPr>
      </w:pPr>
    </w:p>
    <w:p w14:paraId="49EF5530" w14:textId="2FB23AB9" w:rsidR="00A21CFB" w:rsidRDefault="00A21CFB" w:rsidP="00A21CFB">
      <w:pPr>
        <w:spacing w:after="0" w:line="240" w:lineRule="auto"/>
        <w:jc w:val="both"/>
        <w:rPr>
          <w:rFonts w:ascii="Times New Roman" w:eastAsia="Times New Roman" w:hAnsi="Times New Roman"/>
          <w:bCs/>
          <w:lang w:val="sr-Cyrl-RS"/>
        </w:rPr>
      </w:pPr>
      <w:r w:rsidRPr="004A1409">
        <w:rPr>
          <w:rFonts w:ascii="Times New Roman" w:eastAsia="Times New Roman" w:hAnsi="Times New Roman"/>
          <w:bCs/>
          <w:lang w:val="sr-Cyrl-RS"/>
        </w:rPr>
        <w:t>Уметничка дела налазе се у депоу Универзитетске библиотеке „Светозар Марковић“ Булевар краља Александра 71 Београд и „</w:t>
      </w:r>
      <w:bookmarkStart w:id="2" w:name="_Hlk217031479"/>
      <w:r w:rsidRPr="004A1409">
        <w:rPr>
          <w:rFonts w:ascii="Times New Roman" w:eastAsia="Times New Roman" w:hAnsi="Times New Roman"/>
          <w:bCs/>
          <w:lang w:val="sr-Cyrl-RS"/>
        </w:rPr>
        <w:t>Kunst</w:t>
      </w:r>
      <w:r w:rsidR="00E73B33">
        <w:rPr>
          <w:rFonts w:ascii="Times New Roman" w:eastAsia="Times New Roman" w:hAnsi="Times New Roman"/>
          <w:bCs/>
          <w:lang w:val="sr-Cyrl-RS"/>
        </w:rPr>
        <w:t>t</w:t>
      </w:r>
      <w:r w:rsidRPr="004A1409">
        <w:rPr>
          <w:rFonts w:ascii="Times New Roman" w:eastAsia="Times New Roman" w:hAnsi="Times New Roman"/>
          <w:bCs/>
          <w:lang w:val="sr-Cyrl-RS"/>
        </w:rPr>
        <w:t>rans</w:t>
      </w:r>
      <w:bookmarkEnd w:id="2"/>
      <w:r w:rsidRPr="004A1409">
        <w:rPr>
          <w:rFonts w:ascii="Times New Roman" w:eastAsia="Times New Roman" w:hAnsi="Times New Roman"/>
          <w:bCs/>
          <w:lang w:val="sr-Cyrl-RS"/>
        </w:rPr>
        <w:t>“ д.о.о. Панчевачки пут 64 Београд</w:t>
      </w:r>
      <w:r>
        <w:rPr>
          <w:rFonts w:ascii="Times New Roman" w:eastAsia="Times New Roman" w:hAnsi="Times New Roman"/>
          <w:bCs/>
          <w:lang w:val="sr-Cyrl-RS"/>
        </w:rPr>
        <w:t>.</w:t>
      </w:r>
    </w:p>
    <w:p w14:paraId="7DA3EAB3" w14:textId="77777777" w:rsidR="00A21CFB" w:rsidRDefault="00A21CFB" w:rsidP="00A21CFB">
      <w:pPr>
        <w:spacing w:after="0" w:line="240" w:lineRule="auto"/>
        <w:jc w:val="both"/>
        <w:rPr>
          <w:rFonts w:ascii="Times New Roman" w:eastAsia="Times New Roman" w:hAnsi="Times New Roman"/>
          <w:bCs/>
          <w:u w:val="single"/>
          <w:lang w:val="sr-Cyrl-RS"/>
        </w:rPr>
      </w:pPr>
    </w:p>
    <w:p w14:paraId="146FD42F" w14:textId="77777777" w:rsidR="00A21CFB" w:rsidRPr="00584A49" w:rsidRDefault="00A21CFB" w:rsidP="00A21CFB">
      <w:pPr>
        <w:spacing w:after="0" w:line="240" w:lineRule="auto"/>
        <w:jc w:val="both"/>
        <w:rPr>
          <w:rFonts w:ascii="Times New Roman" w:eastAsia="Times New Roman" w:hAnsi="Times New Roman"/>
          <w:bCs/>
          <w:u w:val="single"/>
          <w:lang w:val="sr-Cyrl-RS"/>
        </w:rPr>
      </w:pPr>
      <w:r w:rsidRPr="00584A49">
        <w:rPr>
          <w:rFonts w:ascii="Times New Roman" w:eastAsia="Times New Roman" w:hAnsi="Times New Roman"/>
          <w:bCs/>
          <w:u w:val="single"/>
          <w:lang w:val="sr-Cyrl-RS"/>
        </w:rPr>
        <w:t>Спецификација уметничких дела са детаљним описом сваког поједничаног дела  је саставни део продајне документације.</w:t>
      </w:r>
    </w:p>
    <w:p w14:paraId="3DDFB353" w14:textId="77777777" w:rsidR="00A21CFB" w:rsidRDefault="00A21CFB" w:rsidP="00A17EE3">
      <w:pPr>
        <w:spacing w:after="0"/>
        <w:jc w:val="both"/>
        <w:rPr>
          <w:rFonts w:ascii="Times New Roman" w:hAnsi="Times New Roman"/>
          <w:b/>
          <w:bCs/>
          <w:i/>
          <w:iCs/>
          <w:lang w:val="sr-Cyrl-CS"/>
        </w:rPr>
      </w:pPr>
    </w:p>
    <w:p w14:paraId="30490D0A" w14:textId="4CD7066E" w:rsidR="00070F73" w:rsidRPr="00364096" w:rsidRDefault="00070F73" w:rsidP="00070F73">
      <w:pPr>
        <w:spacing w:after="0"/>
        <w:jc w:val="both"/>
        <w:rPr>
          <w:rFonts w:ascii="Times New Roman" w:hAnsi="Times New Roman"/>
          <w:lang w:val="sr-Cyrl-CS"/>
        </w:rPr>
      </w:pPr>
      <w:r w:rsidRPr="00364096">
        <w:rPr>
          <w:rFonts w:ascii="Times New Roman" w:hAnsi="Times New Roman"/>
          <w:lang w:val="sr-Cyrl-CS"/>
        </w:rPr>
        <w:t>Право на учешће у поступку продаје имају сва правна и физичка лица</w:t>
      </w:r>
      <w:r w:rsidRPr="00364096">
        <w:rPr>
          <w:rFonts w:ascii="Times New Roman" w:hAnsi="Times New Roman"/>
          <w:lang w:val="ru-RU"/>
        </w:rPr>
        <w:t xml:space="preserve"> </w:t>
      </w:r>
      <w:r w:rsidRPr="00364096">
        <w:rPr>
          <w:rFonts w:ascii="Times New Roman" w:hAnsi="Times New Roman"/>
          <w:lang w:val="sr-Cyrl-CS"/>
        </w:rPr>
        <w:t>која:</w:t>
      </w:r>
    </w:p>
    <w:p w14:paraId="6660C806" w14:textId="7B3F4EB1" w:rsidR="00752D01" w:rsidRPr="00364096" w:rsidRDefault="00070F73" w:rsidP="00752D01">
      <w:pPr>
        <w:pStyle w:val="ListParagraph"/>
        <w:numPr>
          <w:ilvl w:val="0"/>
          <w:numId w:val="2"/>
        </w:numPr>
        <w:jc w:val="both"/>
        <w:rPr>
          <w:sz w:val="22"/>
          <w:szCs w:val="22"/>
          <w:lang w:val="sr-Cyrl-CS"/>
        </w:rPr>
      </w:pPr>
      <w:r w:rsidRPr="00364096">
        <w:rPr>
          <w:sz w:val="22"/>
          <w:szCs w:val="22"/>
          <w:lang w:val="sr-Cyrl-RS"/>
        </w:rPr>
        <w:t>н</w:t>
      </w:r>
      <w:r w:rsidRPr="00364096">
        <w:rPr>
          <w:sz w:val="22"/>
          <w:szCs w:val="22"/>
          <w:lang w:val="sr-Cyrl-CS"/>
        </w:rPr>
        <w:t xml:space="preserve">акон добијања профактуре, изврше уплату ради откупа продајне документације у износу од </w:t>
      </w:r>
      <w:r w:rsidR="00991A23" w:rsidRPr="00991A23">
        <w:rPr>
          <w:sz w:val="22"/>
          <w:szCs w:val="22"/>
          <w:lang w:val="sr-Cyrl-CS"/>
        </w:rPr>
        <w:t xml:space="preserve"> </w:t>
      </w:r>
      <w:r w:rsidR="00991A23" w:rsidRPr="00C35B28">
        <w:rPr>
          <w:b/>
          <w:bCs/>
          <w:sz w:val="22"/>
          <w:szCs w:val="22"/>
          <w:lang w:val="sr-Cyrl-CS"/>
        </w:rPr>
        <w:t>130.000,00</w:t>
      </w:r>
      <w:r w:rsidR="00991A23" w:rsidRPr="00991A23">
        <w:rPr>
          <w:sz w:val="22"/>
          <w:szCs w:val="22"/>
          <w:lang w:val="sr-Cyrl-CS"/>
        </w:rPr>
        <w:t xml:space="preserve"> динара</w:t>
      </w:r>
      <w:r w:rsidR="00C35B28">
        <w:rPr>
          <w:sz w:val="22"/>
          <w:szCs w:val="22"/>
          <w:lang w:val="sr-Cyrl-CS"/>
        </w:rPr>
        <w:t xml:space="preserve"> </w:t>
      </w:r>
      <w:r w:rsidR="00C35B28">
        <w:rPr>
          <w:color w:val="000000"/>
          <w:sz w:val="22"/>
          <w:szCs w:val="22"/>
          <w:lang w:val="sr-Cyrl-CS"/>
        </w:rPr>
        <w:t>+ ПДВ</w:t>
      </w:r>
      <w:r w:rsidR="00B419A2">
        <w:rPr>
          <w:sz w:val="22"/>
          <w:szCs w:val="22"/>
          <w:lang w:val="sr-Cyrl-CS"/>
        </w:rPr>
        <w:t xml:space="preserve"> </w:t>
      </w:r>
      <w:r w:rsidR="00991A23" w:rsidRPr="00991A23">
        <w:rPr>
          <w:sz w:val="22"/>
          <w:szCs w:val="22"/>
          <w:lang w:val="sr-Cyrl-CS"/>
        </w:rPr>
        <w:t>за целине 2</w:t>
      </w:r>
      <w:r w:rsidR="00B419A2">
        <w:rPr>
          <w:sz w:val="22"/>
          <w:szCs w:val="22"/>
          <w:lang w:val="sr-Cyrl-CS"/>
        </w:rPr>
        <w:t>,</w:t>
      </w:r>
      <w:r w:rsidR="000461F1">
        <w:rPr>
          <w:sz w:val="22"/>
          <w:szCs w:val="22"/>
          <w:lang w:val="sr-Cyrl-CS"/>
        </w:rPr>
        <w:t xml:space="preserve"> </w:t>
      </w:r>
      <w:r w:rsidR="00B419A2">
        <w:rPr>
          <w:sz w:val="22"/>
          <w:szCs w:val="22"/>
          <w:lang w:val="sr-Cyrl-CS"/>
        </w:rPr>
        <w:t>5,</w:t>
      </w:r>
      <w:r w:rsidR="000461F1">
        <w:rPr>
          <w:sz w:val="22"/>
          <w:szCs w:val="22"/>
          <w:lang w:val="sr-Cyrl-CS"/>
        </w:rPr>
        <w:t xml:space="preserve"> </w:t>
      </w:r>
      <w:r w:rsidR="00B419A2">
        <w:rPr>
          <w:sz w:val="22"/>
          <w:szCs w:val="22"/>
          <w:lang w:val="sr-Cyrl-CS"/>
        </w:rPr>
        <w:t>6</w:t>
      </w:r>
      <w:r w:rsidR="00991A23" w:rsidRPr="00991A23">
        <w:rPr>
          <w:sz w:val="22"/>
          <w:szCs w:val="22"/>
          <w:lang w:val="sr-Cyrl-CS"/>
        </w:rPr>
        <w:t xml:space="preserve"> и </w:t>
      </w:r>
      <w:r w:rsidR="00B419A2">
        <w:rPr>
          <w:sz w:val="22"/>
          <w:szCs w:val="22"/>
          <w:lang w:val="sr-Cyrl-CS"/>
        </w:rPr>
        <w:t>12</w:t>
      </w:r>
      <w:r w:rsidR="000461F1">
        <w:rPr>
          <w:sz w:val="22"/>
          <w:szCs w:val="22"/>
          <w:lang w:val="sr-Cyrl-CS"/>
        </w:rPr>
        <w:t>,</w:t>
      </w:r>
      <w:r w:rsidR="00B419A2">
        <w:rPr>
          <w:sz w:val="22"/>
          <w:szCs w:val="22"/>
          <w:lang w:val="sr-Cyrl-CS"/>
        </w:rPr>
        <w:t xml:space="preserve"> </w:t>
      </w:r>
      <w:r w:rsidR="00B419A2" w:rsidRPr="00C35B28">
        <w:rPr>
          <w:b/>
          <w:bCs/>
          <w:sz w:val="22"/>
          <w:szCs w:val="22"/>
          <w:lang w:val="sr-Cyrl-CS"/>
        </w:rPr>
        <w:t>150.000,00</w:t>
      </w:r>
      <w:r w:rsidR="00B419A2" w:rsidRPr="00991A23">
        <w:rPr>
          <w:sz w:val="22"/>
          <w:szCs w:val="22"/>
          <w:lang w:val="sr-Cyrl-CS"/>
        </w:rPr>
        <w:t xml:space="preserve"> динара</w:t>
      </w:r>
      <w:r w:rsidR="00C35B28">
        <w:rPr>
          <w:sz w:val="22"/>
          <w:szCs w:val="22"/>
          <w:lang w:val="sr-Cyrl-CS"/>
        </w:rPr>
        <w:t xml:space="preserve"> </w:t>
      </w:r>
      <w:r w:rsidR="00C35B28">
        <w:rPr>
          <w:color w:val="000000"/>
          <w:sz w:val="22"/>
          <w:szCs w:val="22"/>
          <w:lang w:val="sr-Cyrl-CS"/>
        </w:rPr>
        <w:t>+ ПДВ</w:t>
      </w:r>
      <w:r w:rsidR="00B419A2">
        <w:rPr>
          <w:sz w:val="22"/>
          <w:szCs w:val="22"/>
          <w:lang w:val="sr-Cyrl-CS"/>
        </w:rPr>
        <w:t xml:space="preserve"> </w:t>
      </w:r>
      <w:r w:rsidR="00B419A2" w:rsidRPr="00991A23">
        <w:rPr>
          <w:sz w:val="22"/>
          <w:szCs w:val="22"/>
          <w:lang w:val="sr-Cyrl-CS"/>
        </w:rPr>
        <w:t>за целине</w:t>
      </w:r>
      <w:r w:rsidR="00B419A2">
        <w:rPr>
          <w:sz w:val="22"/>
          <w:szCs w:val="22"/>
          <w:lang w:val="sr-Cyrl-CS"/>
        </w:rPr>
        <w:t xml:space="preserve"> 1,</w:t>
      </w:r>
      <w:r w:rsidR="000461F1">
        <w:rPr>
          <w:sz w:val="22"/>
          <w:szCs w:val="22"/>
          <w:lang w:val="sr-Cyrl-CS"/>
        </w:rPr>
        <w:t xml:space="preserve"> </w:t>
      </w:r>
      <w:r w:rsidR="00B419A2">
        <w:rPr>
          <w:sz w:val="22"/>
          <w:szCs w:val="22"/>
          <w:lang w:val="sr-Cyrl-CS"/>
        </w:rPr>
        <w:t>4,</w:t>
      </w:r>
      <w:r w:rsidR="000461F1">
        <w:rPr>
          <w:sz w:val="22"/>
          <w:szCs w:val="22"/>
          <w:lang w:val="sr-Cyrl-CS"/>
        </w:rPr>
        <w:t xml:space="preserve"> </w:t>
      </w:r>
      <w:r w:rsidR="00B419A2">
        <w:rPr>
          <w:sz w:val="22"/>
          <w:szCs w:val="22"/>
          <w:lang w:val="sr-Cyrl-CS"/>
        </w:rPr>
        <w:t>8,</w:t>
      </w:r>
      <w:r w:rsidR="000461F1">
        <w:rPr>
          <w:sz w:val="22"/>
          <w:szCs w:val="22"/>
          <w:lang w:val="sr-Cyrl-CS"/>
        </w:rPr>
        <w:t xml:space="preserve"> </w:t>
      </w:r>
      <w:r w:rsidR="00B419A2">
        <w:rPr>
          <w:sz w:val="22"/>
          <w:szCs w:val="22"/>
          <w:lang w:val="sr-Cyrl-CS"/>
        </w:rPr>
        <w:t xml:space="preserve">10 и 11, </w:t>
      </w:r>
      <w:r w:rsidR="00B419A2" w:rsidRPr="00C35B28">
        <w:rPr>
          <w:b/>
          <w:bCs/>
          <w:sz w:val="22"/>
          <w:szCs w:val="22"/>
          <w:lang w:val="sr-Cyrl-CS"/>
        </w:rPr>
        <w:t>250.000,00</w:t>
      </w:r>
      <w:r w:rsidR="00B419A2" w:rsidRPr="00991A23">
        <w:rPr>
          <w:sz w:val="22"/>
          <w:szCs w:val="22"/>
          <w:lang w:val="sr-Cyrl-CS"/>
        </w:rPr>
        <w:t xml:space="preserve"> динара</w:t>
      </w:r>
      <w:r w:rsidR="00B419A2">
        <w:rPr>
          <w:sz w:val="22"/>
          <w:szCs w:val="22"/>
          <w:lang w:val="sr-Cyrl-CS"/>
        </w:rPr>
        <w:t xml:space="preserve"> </w:t>
      </w:r>
      <w:r w:rsidR="00C35B28">
        <w:rPr>
          <w:color w:val="000000"/>
          <w:sz w:val="22"/>
          <w:szCs w:val="22"/>
          <w:lang w:val="sr-Cyrl-CS"/>
        </w:rPr>
        <w:t>+ ПДВ</w:t>
      </w:r>
      <w:r w:rsidR="00C35B28" w:rsidRPr="00991A23">
        <w:rPr>
          <w:sz w:val="22"/>
          <w:szCs w:val="22"/>
          <w:lang w:val="sr-Cyrl-CS"/>
        </w:rPr>
        <w:t xml:space="preserve"> </w:t>
      </w:r>
      <w:r w:rsidR="00C35B28">
        <w:rPr>
          <w:sz w:val="22"/>
          <w:szCs w:val="22"/>
          <w:lang w:val="sr-Cyrl-CS"/>
        </w:rPr>
        <w:t xml:space="preserve"> </w:t>
      </w:r>
      <w:r w:rsidR="00B419A2" w:rsidRPr="00991A23">
        <w:rPr>
          <w:sz w:val="22"/>
          <w:szCs w:val="22"/>
          <w:lang w:val="sr-Cyrl-CS"/>
        </w:rPr>
        <w:t>за целине</w:t>
      </w:r>
      <w:r w:rsidR="00B419A2">
        <w:rPr>
          <w:sz w:val="22"/>
          <w:szCs w:val="22"/>
          <w:lang w:val="sr-Cyrl-CS"/>
        </w:rPr>
        <w:t xml:space="preserve"> 3,</w:t>
      </w:r>
      <w:r w:rsidR="000461F1">
        <w:rPr>
          <w:sz w:val="22"/>
          <w:szCs w:val="22"/>
          <w:lang w:val="sr-Cyrl-CS"/>
        </w:rPr>
        <w:t xml:space="preserve"> </w:t>
      </w:r>
      <w:r w:rsidR="00B419A2">
        <w:rPr>
          <w:sz w:val="22"/>
          <w:szCs w:val="22"/>
          <w:lang w:val="sr-Cyrl-CS"/>
        </w:rPr>
        <w:t>7 и 9,</w:t>
      </w:r>
      <w:r w:rsidR="00991A23" w:rsidRPr="00991A23">
        <w:rPr>
          <w:sz w:val="22"/>
          <w:szCs w:val="22"/>
          <w:lang w:val="sr-Cyrl-CS"/>
        </w:rPr>
        <w:t xml:space="preserve"> те </w:t>
      </w:r>
      <w:r w:rsidR="00C406D8" w:rsidRPr="00C35B28">
        <w:rPr>
          <w:b/>
          <w:bCs/>
          <w:sz w:val="22"/>
          <w:szCs w:val="22"/>
          <w:lang w:val="sr-Cyrl-RS"/>
        </w:rPr>
        <w:t>500.000,00</w:t>
      </w:r>
      <w:r w:rsidR="00C406D8" w:rsidRPr="00B419A2">
        <w:rPr>
          <w:sz w:val="22"/>
          <w:szCs w:val="22"/>
          <w:lang w:val="sr-Cyrl-RS"/>
        </w:rPr>
        <w:t xml:space="preserve"> динара</w:t>
      </w:r>
      <w:r w:rsidR="00E73B33">
        <w:rPr>
          <w:sz w:val="22"/>
          <w:szCs w:val="22"/>
          <w:lang w:val="sr-Cyrl-RS"/>
        </w:rPr>
        <w:t xml:space="preserve"> </w:t>
      </w:r>
      <w:r w:rsidR="00E73B33" w:rsidRPr="00C406D8">
        <w:rPr>
          <w:b/>
          <w:bCs/>
          <w:sz w:val="22"/>
          <w:szCs w:val="22"/>
          <w:lang w:val="sr-Cyrl-RS"/>
        </w:rPr>
        <w:t xml:space="preserve">+ </w:t>
      </w:r>
      <w:r w:rsidR="00E73B33" w:rsidRPr="00C35B28">
        <w:rPr>
          <w:sz w:val="22"/>
          <w:szCs w:val="22"/>
          <w:lang w:val="sr-Cyrl-RS"/>
        </w:rPr>
        <w:t>ПДВ</w:t>
      </w:r>
      <w:r w:rsidR="00C406D8" w:rsidRPr="00B419A2">
        <w:rPr>
          <w:sz w:val="22"/>
          <w:szCs w:val="22"/>
          <w:lang w:val="sr-Cyrl-RS"/>
        </w:rPr>
        <w:t xml:space="preserve"> </w:t>
      </w:r>
      <w:r w:rsidR="00B419A2" w:rsidRPr="00B419A2">
        <w:rPr>
          <w:sz w:val="22"/>
          <w:szCs w:val="22"/>
          <w:lang w:val="sr-Cyrl-RS"/>
        </w:rPr>
        <w:t>за имовинску целину 13</w:t>
      </w:r>
      <w:r w:rsidRPr="00364096">
        <w:rPr>
          <w:sz w:val="22"/>
          <w:szCs w:val="22"/>
          <w:lang w:val="sr-Cyrl-CS"/>
        </w:rPr>
        <w:t xml:space="preserve">, на текући рачун стечајног дужника </w:t>
      </w:r>
      <w:r w:rsidR="00C406D8" w:rsidRPr="00F854CC">
        <w:rPr>
          <w:bCs/>
          <w:sz w:val="22"/>
          <w:szCs w:val="22"/>
          <w:lang w:val="sr-Cyrl-CS"/>
        </w:rPr>
        <w:t>ДП Компанија „INTERNATIONAL CG“ ДП Београд  у стечају из Београда</w:t>
      </w:r>
      <w:r w:rsidR="00C406D8" w:rsidRPr="00F854CC">
        <w:rPr>
          <w:sz w:val="22"/>
          <w:szCs w:val="22"/>
          <w:lang w:val="sr-Cyrl-CS"/>
        </w:rPr>
        <w:t xml:space="preserve"> бр.</w:t>
      </w:r>
      <w:r w:rsidR="00C406D8" w:rsidRPr="00F854CC">
        <w:rPr>
          <w:b/>
          <w:sz w:val="22"/>
          <w:szCs w:val="22"/>
          <w:lang w:val="sr-Cyrl-CS"/>
        </w:rPr>
        <w:t xml:space="preserve"> 205-0000000226949-84</w:t>
      </w:r>
      <w:r w:rsidR="00C406D8" w:rsidRPr="00F854CC">
        <w:rPr>
          <w:b/>
          <w:sz w:val="22"/>
          <w:szCs w:val="22"/>
          <w:lang w:val="ru-RU"/>
        </w:rPr>
        <w:t xml:space="preserve"> </w:t>
      </w:r>
      <w:r w:rsidR="00C406D8" w:rsidRPr="00F854CC">
        <w:rPr>
          <w:sz w:val="22"/>
          <w:szCs w:val="22"/>
          <w:lang w:val="sr-Cyrl-CS"/>
        </w:rPr>
        <w:t xml:space="preserve">код </w:t>
      </w:r>
      <w:r w:rsidR="00C406D8" w:rsidRPr="00F854CC">
        <w:rPr>
          <w:b/>
          <w:sz w:val="22"/>
          <w:szCs w:val="22"/>
          <w:lang w:val="sr-Cyrl-CS"/>
        </w:rPr>
        <w:t>„</w:t>
      </w:r>
      <w:r w:rsidR="00C406D8" w:rsidRPr="00F854CC">
        <w:rPr>
          <w:b/>
          <w:sz w:val="22"/>
          <w:szCs w:val="22"/>
          <w:lang w:val="sr-Latn-RS"/>
        </w:rPr>
        <w:t>НЛБ Комерцијална банка</w:t>
      </w:r>
      <w:r w:rsidR="00C406D8" w:rsidRPr="00F854CC">
        <w:rPr>
          <w:b/>
          <w:sz w:val="22"/>
          <w:szCs w:val="22"/>
          <w:lang w:val="sr-Cyrl-CS"/>
        </w:rPr>
        <w:t>“ а.д. Београд</w:t>
      </w:r>
      <w:r w:rsidRPr="00364096">
        <w:rPr>
          <w:sz w:val="22"/>
          <w:szCs w:val="22"/>
          <w:lang w:val="sr-Cyrl-CS"/>
        </w:rPr>
        <w:t xml:space="preserve">. Профактура се мора преузети, и то </w:t>
      </w:r>
      <w:r w:rsidR="00752D01" w:rsidRPr="00364096">
        <w:rPr>
          <w:sz w:val="22"/>
          <w:szCs w:val="22"/>
          <w:lang w:val="sr-Cyrl-CS"/>
        </w:rPr>
        <w:t xml:space="preserve">је могуће учинити </w:t>
      </w:r>
      <w:r w:rsidRPr="00364096">
        <w:rPr>
          <w:sz w:val="22"/>
          <w:szCs w:val="22"/>
          <w:lang w:val="sr-Cyrl-CS"/>
        </w:rPr>
        <w:t xml:space="preserve">сваког радног дана у времену од 10:00 до 14:00 часова, </w:t>
      </w:r>
      <w:r w:rsidR="00C406D8" w:rsidRPr="00C406D8">
        <w:rPr>
          <w:sz w:val="22"/>
          <w:szCs w:val="22"/>
          <w:lang w:val="sr-Cyrl-CS"/>
        </w:rPr>
        <w:t>уз претходну најаву поверенику стечајног управника на телефон: 060/030-2371, на адреси повереника Васиља Васиљевића, Солунска бр.18/17 у Београду или путем еле</w:t>
      </w:r>
      <w:r w:rsidR="00B3713F">
        <w:rPr>
          <w:sz w:val="22"/>
          <w:szCs w:val="22"/>
          <w:lang w:val="sr-Cyrl-CS"/>
        </w:rPr>
        <w:t>к</w:t>
      </w:r>
      <w:r w:rsidR="00C406D8" w:rsidRPr="00C406D8">
        <w:rPr>
          <w:sz w:val="22"/>
          <w:szCs w:val="22"/>
          <w:lang w:val="sr-Cyrl-CS"/>
        </w:rPr>
        <w:t>тронске поште на адресу</w:t>
      </w:r>
      <w:bookmarkStart w:id="3" w:name="_Hlk141089208"/>
      <w:r w:rsidR="00C406D8" w:rsidRPr="00C406D8">
        <w:rPr>
          <w:sz w:val="22"/>
          <w:szCs w:val="22"/>
          <w:lang w:val="sr-Cyrl-CS"/>
        </w:rPr>
        <w:t>:</w:t>
      </w:r>
      <w:r w:rsidR="00C406D8" w:rsidRPr="00C406D8">
        <w:rPr>
          <w:sz w:val="22"/>
          <w:szCs w:val="22"/>
        </w:rPr>
        <w:t xml:space="preserve"> </w:t>
      </w:r>
      <w:bookmarkEnd w:id="3"/>
      <w:r w:rsidR="00C406D8" w:rsidRPr="00C406D8">
        <w:rPr>
          <w:sz w:val="22"/>
          <w:szCs w:val="22"/>
        </w:rPr>
        <w:fldChar w:fldCharType="begin"/>
      </w:r>
      <w:r w:rsidR="00C406D8" w:rsidRPr="00C406D8">
        <w:rPr>
          <w:sz w:val="22"/>
          <w:szCs w:val="22"/>
        </w:rPr>
        <w:instrText>HYPERLINK "mailto:vasilj.vasiljevic@gmail.com"</w:instrText>
      </w:r>
      <w:r w:rsidR="00C406D8" w:rsidRPr="00C406D8">
        <w:rPr>
          <w:sz w:val="22"/>
          <w:szCs w:val="22"/>
        </w:rPr>
      </w:r>
      <w:r w:rsidR="00C406D8" w:rsidRPr="00C406D8">
        <w:rPr>
          <w:sz w:val="22"/>
          <w:szCs w:val="22"/>
        </w:rPr>
        <w:fldChar w:fldCharType="separate"/>
      </w:r>
      <w:r w:rsidR="00C406D8" w:rsidRPr="00C406D8">
        <w:rPr>
          <w:color w:val="0000FF"/>
          <w:sz w:val="22"/>
          <w:szCs w:val="22"/>
          <w:u w:val="single"/>
        </w:rPr>
        <w:t>vasilj.vasiljevic@gmail.com</w:t>
      </w:r>
      <w:r w:rsidR="00C406D8" w:rsidRPr="00C406D8">
        <w:rPr>
          <w:sz w:val="22"/>
          <w:szCs w:val="22"/>
        </w:rPr>
        <w:fldChar w:fldCharType="end"/>
      </w:r>
      <w:r w:rsidR="00C406D8" w:rsidRPr="00C406D8">
        <w:rPr>
          <w:sz w:val="22"/>
          <w:szCs w:val="22"/>
          <w:lang w:val="sr-Cyrl-RS"/>
        </w:rPr>
        <w:t xml:space="preserve"> </w:t>
      </w:r>
      <w:r w:rsidR="00C406D8" w:rsidRPr="00C406D8">
        <w:rPr>
          <w:sz w:val="22"/>
          <w:szCs w:val="22"/>
          <w:lang w:val="sr-Latn-RS"/>
        </w:rPr>
        <w:t xml:space="preserve">. </w:t>
      </w:r>
      <w:r w:rsidR="00C406D8" w:rsidRPr="00C406D8">
        <w:rPr>
          <w:sz w:val="22"/>
          <w:szCs w:val="22"/>
          <w:lang w:val="sr-Cyrl-RS"/>
        </w:rPr>
        <w:t xml:space="preserve">Крајњи рок за преузимање профактуре је до 15:00 часова </w:t>
      </w:r>
      <w:r w:rsidR="00954469">
        <w:rPr>
          <w:b/>
          <w:bCs/>
          <w:sz w:val="22"/>
          <w:szCs w:val="22"/>
          <w:lang w:val="sr-Cyrl-RS"/>
        </w:rPr>
        <w:t>1</w:t>
      </w:r>
      <w:r w:rsidR="002A02AB">
        <w:rPr>
          <w:b/>
          <w:bCs/>
          <w:sz w:val="22"/>
          <w:szCs w:val="22"/>
          <w:lang w:val="sr-Cyrl-RS"/>
        </w:rPr>
        <w:t>9</w:t>
      </w:r>
      <w:r w:rsidR="00954469">
        <w:rPr>
          <w:b/>
          <w:bCs/>
          <w:sz w:val="22"/>
          <w:szCs w:val="22"/>
          <w:lang w:val="sr-Cyrl-RS"/>
        </w:rPr>
        <w:t>.</w:t>
      </w:r>
      <w:r w:rsidR="00C6435C">
        <w:rPr>
          <w:b/>
          <w:bCs/>
          <w:sz w:val="22"/>
          <w:szCs w:val="22"/>
          <w:lang w:val="sr-Cyrl-RS"/>
        </w:rPr>
        <w:t>0</w:t>
      </w:r>
      <w:r w:rsidR="00954469">
        <w:rPr>
          <w:b/>
          <w:bCs/>
          <w:sz w:val="22"/>
          <w:szCs w:val="22"/>
          <w:lang w:val="sr-Cyrl-RS"/>
        </w:rPr>
        <w:t>2.</w:t>
      </w:r>
      <w:r w:rsidR="00C406D8" w:rsidRPr="00C406D8">
        <w:rPr>
          <w:b/>
          <w:bCs/>
          <w:sz w:val="22"/>
          <w:szCs w:val="22"/>
          <w:lang w:val="sr-Cyrl-RS"/>
        </w:rPr>
        <w:t>202</w:t>
      </w:r>
      <w:r w:rsidR="00C6435C">
        <w:rPr>
          <w:b/>
          <w:bCs/>
          <w:sz w:val="22"/>
          <w:szCs w:val="22"/>
          <w:lang w:val="sr-Cyrl-RS"/>
        </w:rPr>
        <w:t>6</w:t>
      </w:r>
      <w:r w:rsidR="00C406D8" w:rsidRPr="00C406D8">
        <w:rPr>
          <w:b/>
          <w:bCs/>
          <w:sz w:val="22"/>
          <w:szCs w:val="22"/>
          <w:lang w:val="sr-Cyrl-RS"/>
        </w:rPr>
        <w:t>. године</w:t>
      </w:r>
      <w:r w:rsidR="00C406D8" w:rsidRPr="00C406D8">
        <w:rPr>
          <w:sz w:val="22"/>
          <w:szCs w:val="22"/>
          <w:lang w:val="sr-Cyrl-RS"/>
        </w:rPr>
        <w:t xml:space="preserve">. Крајњи рок за уплату и преузимање продајне документације је до </w:t>
      </w:r>
      <w:r w:rsidR="00954469">
        <w:rPr>
          <w:b/>
          <w:bCs/>
          <w:sz w:val="22"/>
          <w:szCs w:val="22"/>
          <w:lang w:val="sr-Cyrl-RS"/>
        </w:rPr>
        <w:t>1</w:t>
      </w:r>
      <w:r w:rsidR="002A02AB">
        <w:rPr>
          <w:b/>
          <w:bCs/>
          <w:sz w:val="22"/>
          <w:szCs w:val="22"/>
          <w:lang w:val="sr-Cyrl-RS"/>
        </w:rPr>
        <w:t>9</w:t>
      </w:r>
      <w:r w:rsidR="00954469">
        <w:rPr>
          <w:b/>
          <w:bCs/>
          <w:sz w:val="22"/>
          <w:szCs w:val="22"/>
          <w:lang w:val="sr-Cyrl-RS"/>
        </w:rPr>
        <w:t>.</w:t>
      </w:r>
      <w:r w:rsidR="00C6435C">
        <w:rPr>
          <w:b/>
          <w:bCs/>
          <w:sz w:val="22"/>
          <w:szCs w:val="22"/>
          <w:lang w:val="sr-Cyrl-RS"/>
        </w:rPr>
        <w:t>02</w:t>
      </w:r>
      <w:r w:rsidR="00954469">
        <w:rPr>
          <w:b/>
          <w:bCs/>
          <w:sz w:val="22"/>
          <w:szCs w:val="22"/>
          <w:lang w:val="sr-Cyrl-RS"/>
        </w:rPr>
        <w:t>.</w:t>
      </w:r>
      <w:r w:rsidR="00C406D8" w:rsidRPr="00C406D8">
        <w:rPr>
          <w:b/>
          <w:bCs/>
          <w:sz w:val="22"/>
          <w:szCs w:val="22"/>
          <w:lang w:val="sr-Cyrl-RS"/>
        </w:rPr>
        <w:t>202</w:t>
      </w:r>
      <w:r w:rsidR="00C6435C">
        <w:rPr>
          <w:b/>
          <w:bCs/>
          <w:sz w:val="22"/>
          <w:szCs w:val="22"/>
          <w:lang w:val="sr-Cyrl-RS"/>
        </w:rPr>
        <w:t>6</w:t>
      </w:r>
      <w:r w:rsidR="00C406D8" w:rsidRPr="00C406D8">
        <w:rPr>
          <w:b/>
          <w:bCs/>
          <w:sz w:val="22"/>
          <w:szCs w:val="22"/>
          <w:lang w:val="sr-Cyrl-RS"/>
        </w:rPr>
        <w:t>. године</w:t>
      </w:r>
      <w:r w:rsidR="00C406D8" w:rsidRPr="00C406D8">
        <w:rPr>
          <w:noProof/>
          <w:sz w:val="22"/>
          <w:szCs w:val="22"/>
          <w:lang w:val="sr-Cyrl-CS"/>
        </w:rPr>
        <w:t>;</w:t>
      </w:r>
    </w:p>
    <w:p w14:paraId="1BEA1507" w14:textId="6CE1F4E6" w:rsidR="00752D01" w:rsidRPr="00364096" w:rsidRDefault="00070F73" w:rsidP="00752D01">
      <w:pPr>
        <w:pStyle w:val="ListParagraph"/>
        <w:numPr>
          <w:ilvl w:val="0"/>
          <w:numId w:val="2"/>
        </w:numPr>
        <w:jc w:val="both"/>
        <w:rPr>
          <w:sz w:val="22"/>
          <w:szCs w:val="22"/>
          <w:lang w:val="sr-Cyrl-CS"/>
        </w:rPr>
      </w:pPr>
      <w:r w:rsidRPr="00364096">
        <w:rPr>
          <w:sz w:val="22"/>
          <w:szCs w:val="22"/>
          <w:lang w:val="sr-Cyrl-CS"/>
        </w:rPr>
        <w:lastRenderedPageBreak/>
        <w:t xml:space="preserve">уплате депозит </w:t>
      </w:r>
      <w:r w:rsidRPr="00E70046">
        <w:rPr>
          <w:sz w:val="22"/>
          <w:szCs w:val="22"/>
          <w:lang w:val="sr-Cyrl-CS"/>
        </w:rPr>
        <w:t xml:space="preserve">у </w:t>
      </w:r>
      <w:r w:rsidR="00831540" w:rsidRPr="00E70046">
        <w:rPr>
          <w:sz w:val="22"/>
          <w:szCs w:val="22"/>
          <w:lang w:val="sr-Cyrl-CS"/>
        </w:rPr>
        <w:t xml:space="preserve">назначеним износима (по имовинским целинама) </w:t>
      </w:r>
      <w:r w:rsidRPr="00E70046">
        <w:rPr>
          <w:sz w:val="22"/>
          <w:szCs w:val="22"/>
          <w:lang w:val="sr-Cyrl-CS"/>
        </w:rPr>
        <w:t xml:space="preserve">на текући рачун стечајног дужника </w:t>
      </w:r>
      <w:r w:rsidR="00C406D8" w:rsidRPr="00E70046">
        <w:rPr>
          <w:b/>
          <w:sz w:val="22"/>
          <w:szCs w:val="22"/>
          <w:lang w:val="sr-Cyrl-CS"/>
        </w:rPr>
        <w:t>205-0000000226949-84 код „НЛБ Комерцијална</w:t>
      </w:r>
      <w:r w:rsidR="00C406D8" w:rsidRPr="00831540">
        <w:rPr>
          <w:b/>
          <w:sz w:val="22"/>
          <w:szCs w:val="22"/>
          <w:lang w:val="sr-Cyrl-CS"/>
        </w:rPr>
        <w:t xml:space="preserve"> банка“ а.д. Београд</w:t>
      </w:r>
      <w:r w:rsidRPr="00364096">
        <w:rPr>
          <w:sz w:val="22"/>
          <w:szCs w:val="22"/>
          <w:lang w:val="sr-Cyrl-CS"/>
        </w:rPr>
        <w:t xml:space="preserve">, </w:t>
      </w:r>
      <w:r w:rsidRPr="00364096">
        <w:rPr>
          <w:sz w:val="22"/>
          <w:szCs w:val="22"/>
          <w:lang w:val="sr-Cyrl-RS"/>
        </w:rPr>
        <w:t>и</w:t>
      </w:r>
      <w:r w:rsidRPr="00364096">
        <w:rPr>
          <w:sz w:val="22"/>
          <w:szCs w:val="22"/>
          <w:lang w:val="sr-Cyrl-CS"/>
        </w:rPr>
        <w:t xml:space="preserve">ли положе неопозиву првокласну банкарску гаранцију наплативу на први позив, најкасније </w:t>
      </w:r>
      <w:r w:rsidRPr="00364096">
        <w:rPr>
          <w:b/>
          <w:bCs/>
          <w:sz w:val="22"/>
          <w:szCs w:val="22"/>
          <w:lang w:val="sr-Cyrl-RS"/>
        </w:rPr>
        <w:t xml:space="preserve">до </w:t>
      </w:r>
      <w:bookmarkStart w:id="4" w:name="_Hlk216879291"/>
      <w:r w:rsidR="002A02AB">
        <w:rPr>
          <w:b/>
          <w:bCs/>
          <w:sz w:val="22"/>
          <w:szCs w:val="22"/>
          <w:lang w:val="sr-Cyrl-RS"/>
        </w:rPr>
        <w:t>20</w:t>
      </w:r>
      <w:r w:rsidR="007B4AC6">
        <w:rPr>
          <w:b/>
          <w:bCs/>
          <w:sz w:val="22"/>
          <w:szCs w:val="22"/>
          <w:lang w:val="sr-Cyrl-RS"/>
        </w:rPr>
        <w:t>.02.2026</w:t>
      </w:r>
      <w:bookmarkEnd w:id="4"/>
      <w:r w:rsidRPr="00364096">
        <w:rPr>
          <w:b/>
          <w:bCs/>
          <w:sz w:val="22"/>
          <w:szCs w:val="22"/>
          <w:lang w:val="sr-Cyrl-RS"/>
        </w:rPr>
        <w:t>. године</w:t>
      </w:r>
      <w:r w:rsidRPr="00364096">
        <w:rPr>
          <w:sz w:val="22"/>
          <w:szCs w:val="22"/>
          <w:lang w:val="sr-Cyrl-CS"/>
        </w:rPr>
        <w:t xml:space="preserve">. У случају да се уместо депозита положи првокласна банкарска гаранција, оригинал исте се, ради провере, мора доставити </w:t>
      </w:r>
      <w:r w:rsidRPr="00364096">
        <w:rPr>
          <w:sz w:val="22"/>
          <w:szCs w:val="22"/>
          <w:u w:val="single"/>
          <w:lang w:val="sr-Cyrl-CS"/>
        </w:rPr>
        <w:t>искључиво лично</w:t>
      </w:r>
      <w:r w:rsidRPr="00364096">
        <w:rPr>
          <w:sz w:val="22"/>
          <w:szCs w:val="22"/>
          <w:lang w:val="sr-Cyrl-CS"/>
        </w:rPr>
        <w:t xml:space="preserve"> </w:t>
      </w:r>
      <w:r w:rsidRPr="00364096">
        <w:rPr>
          <w:noProof/>
          <w:sz w:val="22"/>
          <w:szCs w:val="22"/>
          <w:lang w:val="sr-Cyrl-CS"/>
        </w:rPr>
        <w:t xml:space="preserve">Служби финансија Агенције за лиценцирање стечајних управника Београд, Теразије </w:t>
      </w:r>
      <w:r w:rsidR="00895806">
        <w:rPr>
          <w:noProof/>
          <w:sz w:val="22"/>
          <w:szCs w:val="22"/>
          <w:lang w:val="sr-Cyrl-CS"/>
        </w:rPr>
        <w:t>8</w:t>
      </w:r>
      <w:r w:rsidRPr="00364096">
        <w:rPr>
          <w:noProof/>
          <w:sz w:val="22"/>
          <w:szCs w:val="22"/>
          <w:lang w:val="sr-Cyrl-CS"/>
        </w:rPr>
        <w:t xml:space="preserve">, </w:t>
      </w:r>
      <w:r w:rsidR="00895806">
        <w:rPr>
          <w:noProof/>
          <w:sz w:val="22"/>
          <w:szCs w:val="22"/>
          <w:lang w:val="sr-Cyrl-CS"/>
        </w:rPr>
        <w:t>4</w:t>
      </w:r>
      <w:r w:rsidRPr="00364096">
        <w:rPr>
          <w:noProof/>
          <w:sz w:val="22"/>
          <w:szCs w:val="22"/>
          <w:lang w:val="sr-Cyrl-CS"/>
        </w:rPr>
        <w:t xml:space="preserve">. спрат, најкасније до </w:t>
      </w:r>
      <w:r w:rsidR="002A02AB">
        <w:rPr>
          <w:b/>
          <w:noProof/>
          <w:sz w:val="22"/>
          <w:szCs w:val="22"/>
          <w:lang w:val="sr-Cyrl-CS"/>
        </w:rPr>
        <w:t>20</w:t>
      </w:r>
      <w:r w:rsidR="007B4AC6" w:rsidRPr="007B4AC6">
        <w:rPr>
          <w:b/>
          <w:noProof/>
          <w:sz w:val="22"/>
          <w:szCs w:val="22"/>
          <w:lang w:val="sr-Cyrl-CS"/>
        </w:rPr>
        <w:t>.02.2026</w:t>
      </w:r>
      <w:r w:rsidRPr="00364096">
        <w:rPr>
          <w:b/>
          <w:bCs/>
          <w:noProof/>
          <w:sz w:val="22"/>
          <w:szCs w:val="22"/>
          <w:lang w:val="sr-Cyrl-CS"/>
        </w:rPr>
        <w:t>. године до 14:00 часова</w:t>
      </w:r>
      <w:r w:rsidRPr="00364096">
        <w:rPr>
          <w:noProof/>
          <w:sz w:val="22"/>
          <w:szCs w:val="22"/>
          <w:lang w:val="sr-Cyrl-CS"/>
        </w:rPr>
        <w:t xml:space="preserve"> по београдском времену.</w:t>
      </w:r>
      <w:r w:rsidRPr="00364096">
        <w:rPr>
          <w:sz w:val="22"/>
          <w:szCs w:val="22"/>
          <w:lang w:val="sr-Cyrl-CS"/>
        </w:rPr>
        <w:t xml:space="preserve"> У обзир ће се узети само банкарске гаранције које пристигну на назначену адресу у назначено време. Банкарска гаранција мора имати рок важења до </w:t>
      </w:r>
      <w:r w:rsidR="007B4AC6">
        <w:rPr>
          <w:b/>
          <w:sz w:val="22"/>
          <w:szCs w:val="22"/>
          <w:lang w:val="sr-Cyrl-RS"/>
        </w:rPr>
        <w:t>30.04</w:t>
      </w:r>
      <w:r w:rsidR="00954469">
        <w:rPr>
          <w:b/>
          <w:sz w:val="22"/>
          <w:szCs w:val="22"/>
          <w:lang w:val="sr-Cyrl-RS"/>
        </w:rPr>
        <w:t>.</w:t>
      </w:r>
      <w:r w:rsidRPr="00364096">
        <w:rPr>
          <w:b/>
          <w:bCs/>
          <w:sz w:val="22"/>
          <w:szCs w:val="22"/>
          <w:lang w:val="sr-Cyrl-CS"/>
        </w:rPr>
        <w:t>202</w:t>
      </w:r>
      <w:r w:rsidR="00954469">
        <w:rPr>
          <w:b/>
          <w:bCs/>
          <w:sz w:val="22"/>
          <w:szCs w:val="22"/>
          <w:lang w:val="sr-Cyrl-RS"/>
        </w:rPr>
        <w:t>6</w:t>
      </w:r>
      <w:r w:rsidRPr="00364096">
        <w:rPr>
          <w:b/>
          <w:bCs/>
          <w:sz w:val="22"/>
          <w:szCs w:val="22"/>
          <w:lang w:val="sr-Cyrl-CS"/>
        </w:rPr>
        <w:t>.</w:t>
      </w:r>
      <w:r w:rsidR="00043B00" w:rsidRPr="00364096">
        <w:rPr>
          <w:b/>
          <w:bCs/>
          <w:sz w:val="22"/>
          <w:szCs w:val="22"/>
          <w:lang w:val="sr-Cyrl-CS"/>
        </w:rPr>
        <w:t xml:space="preserve"> </w:t>
      </w:r>
      <w:r w:rsidRPr="00364096">
        <w:rPr>
          <w:b/>
          <w:bCs/>
          <w:sz w:val="22"/>
          <w:szCs w:val="22"/>
          <w:lang w:val="sr-Cyrl-CS"/>
        </w:rPr>
        <w:t>године</w:t>
      </w:r>
      <w:r w:rsidRPr="00364096">
        <w:rPr>
          <w:b/>
          <w:sz w:val="22"/>
          <w:szCs w:val="22"/>
          <w:lang w:val="sr-Cyrl-CS"/>
        </w:rPr>
        <w:t>.</w:t>
      </w:r>
    </w:p>
    <w:p w14:paraId="37D57E5E" w14:textId="77777777" w:rsidR="00070F73" w:rsidRPr="00364096" w:rsidRDefault="00070F73" w:rsidP="00070F73">
      <w:pPr>
        <w:spacing w:after="0"/>
        <w:jc w:val="both"/>
        <w:rPr>
          <w:rFonts w:ascii="Times New Roman" w:hAnsi="Times New Roman"/>
          <w:lang w:val="sr-Latn-RS"/>
        </w:rPr>
      </w:pPr>
    </w:p>
    <w:p w14:paraId="145DAFFF" w14:textId="02534605" w:rsidR="00070F73" w:rsidRPr="00364096" w:rsidRDefault="00070F73" w:rsidP="00070F73">
      <w:pPr>
        <w:spacing w:line="240" w:lineRule="auto"/>
        <w:jc w:val="both"/>
        <w:rPr>
          <w:rFonts w:ascii="Times New Roman" w:hAnsi="Times New Roman"/>
          <w:lang w:val="sr-Cyrl-CS"/>
        </w:rPr>
      </w:pPr>
      <w:r w:rsidRPr="00364096">
        <w:rPr>
          <w:rFonts w:ascii="Times New Roman" w:hAnsi="Times New Roman"/>
          <w:lang w:val="sr-Cyrl-CS"/>
        </w:rPr>
        <w:t xml:space="preserve">Имовина која је предмет продаје се продаје у виђеном стању </w:t>
      </w:r>
      <w:r w:rsidRPr="00364096">
        <w:rPr>
          <w:rFonts w:ascii="Times New Roman" w:hAnsi="Times New Roman"/>
          <w:lang w:val="sr-Cyrl-RS"/>
        </w:rPr>
        <w:t xml:space="preserve">и </w:t>
      </w:r>
      <w:r w:rsidRPr="00364096">
        <w:rPr>
          <w:rFonts w:ascii="Times New Roman" w:hAnsi="Times New Roman"/>
          <w:lang w:val="sr-Cyrl-CS"/>
        </w:rPr>
        <w:t xml:space="preserve">може се разгледати након откупа продајне документације, </w:t>
      </w:r>
      <w:r w:rsidRPr="00364096">
        <w:rPr>
          <w:rFonts w:ascii="Times New Roman" w:hAnsi="Times New Roman"/>
          <w:lang w:val="ru-RU"/>
        </w:rPr>
        <w:t xml:space="preserve">у периоду од </w:t>
      </w:r>
      <w:r w:rsidRPr="00364096">
        <w:rPr>
          <w:rFonts w:ascii="Times New Roman" w:hAnsi="Times New Roman"/>
          <w:b/>
          <w:lang w:val="ru-RU"/>
        </w:rPr>
        <w:t>9:00 до 1</w:t>
      </w:r>
      <w:r w:rsidR="002A02AB">
        <w:rPr>
          <w:rFonts w:ascii="Times New Roman" w:hAnsi="Times New Roman"/>
          <w:b/>
          <w:lang w:val="ru-RU"/>
        </w:rPr>
        <w:t>4</w:t>
      </w:r>
      <w:r w:rsidRPr="00364096">
        <w:rPr>
          <w:rFonts w:ascii="Times New Roman" w:hAnsi="Times New Roman"/>
          <w:b/>
          <w:lang w:val="ru-RU"/>
        </w:rPr>
        <w:t>:00  часова</w:t>
      </w:r>
      <w:r w:rsidRPr="00364096">
        <w:rPr>
          <w:rFonts w:ascii="Times New Roman" w:hAnsi="Times New Roman"/>
          <w:lang w:val="ru-RU"/>
        </w:rPr>
        <w:t xml:space="preserve">, </w:t>
      </w:r>
      <w:r w:rsidRPr="00364096">
        <w:rPr>
          <w:rFonts w:ascii="Times New Roman" w:hAnsi="Times New Roman"/>
          <w:lang w:val="sr-Cyrl-CS"/>
        </w:rPr>
        <w:t xml:space="preserve">најкасније до </w:t>
      </w:r>
      <w:r w:rsidR="002A02AB">
        <w:rPr>
          <w:rFonts w:ascii="Times New Roman" w:hAnsi="Times New Roman"/>
          <w:b/>
          <w:lang w:val="sr-Cyrl-CS"/>
        </w:rPr>
        <w:t>20</w:t>
      </w:r>
      <w:r w:rsidR="007B4AC6">
        <w:rPr>
          <w:rFonts w:ascii="Times New Roman" w:hAnsi="Times New Roman"/>
          <w:b/>
          <w:lang w:val="sr-Cyrl-CS"/>
        </w:rPr>
        <w:t>.02.2026</w:t>
      </w:r>
      <w:r w:rsidRPr="00364096">
        <w:rPr>
          <w:rFonts w:ascii="Times New Roman" w:hAnsi="Times New Roman"/>
          <w:b/>
          <w:bCs/>
          <w:lang w:val="sr-Cyrl-CS"/>
        </w:rPr>
        <w:t>. године</w:t>
      </w:r>
      <w:r w:rsidRPr="00364096">
        <w:rPr>
          <w:rFonts w:ascii="Times New Roman" w:hAnsi="Times New Roman"/>
          <w:lang w:val="sr-Cyrl-CS"/>
        </w:rPr>
        <w:t xml:space="preserve"> </w:t>
      </w:r>
      <w:r w:rsidRPr="00364096">
        <w:rPr>
          <w:rFonts w:ascii="Times New Roman" w:hAnsi="Times New Roman"/>
          <w:lang w:val="ru-RU"/>
        </w:rPr>
        <w:t xml:space="preserve">(уз претходну најаву </w:t>
      </w:r>
      <w:r w:rsidRPr="00364096">
        <w:rPr>
          <w:rFonts w:ascii="Times New Roman" w:hAnsi="Times New Roman"/>
          <w:lang w:val="sr-Cyrl-CS"/>
        </w:rPr>
        <w:t>поверенику стечајног управника).</w:t>
      </w:r>
    </w:p>
    <w:p w14:paraId="693586ED" w14:textId="1BCEF997" w:rsidR="00070F73" w:rsidRPr="00364096" w:rsidRDefault="00070F73" w:rsidP="00070F73">
      <w:pPr>
        <w:spacing w:after="0" w:line="240" w:lineRule="auto"/>
        <w:jc w:val="both"/>
        <w:rPr>
          <w:rFonts w:ascii="Times New Roman" w:eastAsia="Times New Roman" w:hAnsi="Times New Roman"/>
          <w:bCs/>
          <w:noProof/>
          <w:lang w:val="sr-Cyrl-CS"/>
        </w:rPr>
      </w:pPr>
      <w:r w:rsidRPr="00364096">
        <w:rPr>
          <w:rFonts w:ascii="Times New Roman" w:eastAsia="Times New Roman" w:hAnsi="Times New Roman"/>
          <w:b/>
          <w:bCs/>
          <w:noProof/>
          <w:lang w:val="sr-Cyrl-CS"/>
        </w:rPr>
        <w:t xml:space="preserve">Најкасније до </w:t>
      </w:r>
      <w:r w:rsidR="002A02AB">
        <w:rPr>
          <w:rFonts w:ascii="Times New Roman" w:eastAsia="Times New Roman" w:hAnsi="Times New Roman"/>
          <w:b/>
          <w:bCs/>
          <w:noProof/>
          <w:lang w:val="sr-Cyrl-RS"/>
        </w:rPr>
        <w:t>2</w:t>
      </w:r>
      <w:r w:rsidR="007B4AC6">
        <w:rPr>
          <w:rFonts w:ascii="Times New Roman" w:eastAsia="Times New Roman" w:hAnsi="Times New Roman"/>
          <w:b/>
          <w:bCs/>
          <w:noProof/>
          <w:lang w:val="sr-Cyrl-RS"/>
        </w:rPr>
        <w:t>3.02.2026</w:t>
      </w:r>
      <w:r w:rsidRPr="00364096">
        <w:rPr>
          <w:rFonts w:ascii="Times New Roman" w:eastAsia="Times New Roman" w:hAnsi="Times New Roman"/>
          <w:b/>
          <w:bCs/>
          <w:noProof/>
          <w:lang w:val="sr-Cyrl-CS"/>
        </w:rPr>
        <w:t>. године</w:t>
      </w:r>
      <w:r w:rsidRPr="00364096">
        <w:rPr>
          <w:rFonts w:ascii="Times New Roman" w:eastAsia="Times New Roman" w:hAnsi="Times New Roman"/>
          <w:noProof/>
          <w:lang w:val="sr-Cyrl-CS"/>
        </w:rPr>
        <w:t xml:space="preserve"> </w:t>
      </w:r>
      <w:r w:rsidRPr="00364096">
        <w:rPr>
          <w:rFonts w:ascii="Times New Roman" w:eastAsia="Times New Roman" w:hAnsi="Times New Roman"/>
          <w:b/>
          <w:bCs/>
          <w:noProof/>
          <w:lang w:val="sr-Cyrl-CS"/>
        </w:rPr>
        <w:t>до 15:00 часова</w:t>
      </w:r>
      <w:r w:rsidRPr="00364096">
        <w:rPr>
          <w:rFonts w:ascii="Times New Roman" w:eastAsia="Times New Roman" w:hAnsi="Times New Roman"/>
          <w:noProof/>
          <w:lang w:val="sr-Cyrl-CS"/>
        </w:rPr>
        <w:t xml:space="preserve">, потенцијални купци, ради правовремене евиденције, морају предати поверенику </w:t>
      </w:r>
      <w:r w:rsidRPr="00364096">
        <w:rPr>
          <w:rFonts w:ascii="Times New Roman" w:hAnsi="Times New Roman"/>
          <w:noProof/>
          <w:lang w:val="sr-Cyrl-CS"/>
        </w:rPr>
        <w:t>Агенције за лиценцирање стечајних управника</w:t>
      </w:r>
      <w:r w:rsidRPr="00364096">
        <w:rPr>
          <w:rFonts w:ascii="Times New Roman" w:eastAsia="Times New Roman" w:hAnsi="Times New Roman"/>
          <w:noProof/>
          <w:lang w:val="sr-Cyrl-CS"/>
        </w:rPr>
        <w:t xml:space="preserve">: попуњен </w:t>
      </w:r>
      <w:r w:rsidRPr="00364096">
        <w:rPr>
          <w:rFonts w:ascii="Times New Roman" w:eastAsia="Times New Roman" w:hAnsi="Times New Roman"/>
          <w:bCs/>
          <w:noProof/>
          <w:lang w:val="sr-Cyrl-CS"/>
        </w:rPr>
        <w:t>образац пријаве за учешће на јавном надметању, доказ о уплати депозита или копију банкарске гаранције, потписану изјаву о губитку права на враћање депозита, ОП образац и извод из регистра привредних субјекта (ако се као потенцијални купац пријављује правно лице) и овлашћење за заступање, уколико јавном надметању не присуствује потенцијални купац лично (за физичка лица) или законски заступник (за правна лица).</w:t>
      </w:r>
    </w:p>
    <w:p w14:paraId="45862244" w14:textId="77777777" w:rsidR="00070F73" w:rsidRPr="00364096" w:rsidRDefault="00070F73" w:rsidP="00070F73">
      <w:pPr>
        <w:spacing w:after="0"/>
        <w:jc w:val="both"/>
        <w:rPr>
          <w:rFonts w:ascii="Times New Roman" w:eastAsia="Times New Roman" w:hAnsi="Times New Roman"/>
          <w:bCs/>
          <w:noProof/>
          <w:lang w:val="sr-Cyrl-CS"/>
        </w:rPr>
      </w:pPr>
    </w:p>
    <w:p w14:paraId="45DD6152" w14:textId="32D63BE2" w:rsidR="00070F73" w:rsidRPr="00364096" w:rsidRDefault="00070F73" w:rsidP="00070F73">
      <w:pPr>
        <w:spacing w:line="240" w:lineRule="auto"/>
        <w:jc w:val="both"/>
        <w:rPr>
          <w:rFonts w:ascii="Times New Roman" w:hAnsi="Times New Roman"/>
          <w:b/>
          <w:lang w:val="sr-Cyrl-CS"/>
        </w:rPr>
      </w:pPr>
      <w:r w:rsidRPr="00364096">
        <w:rPr>
          <w:rFonts w:ascii="Times New Roman" w:hAnsi="Times New Roman"/>
          <w:b/>
          <w:bCs/>
          <w:lang w:val="sr-Cyrl-CS"/>
        </w:rPr>
        <w:t xml:space="preserve">Јавно надметање ће се одржати дана </w:t>
      </w:r>
      <w:r w:rsidR="002A02AB">
        <w:rPr>
          <w:rFonts w:ascii="Times New Roman" w:hAnsi="Times New Roman"/>
          <w:b/>
          <w:bCs/>
          <w:lang w:val="sr-Cyrl-RS"/>
        </w:rPr>
        <w:t>27</w:t>
      </w:r>
      <w:r w:rsidR="007B4AC6">
        <w:rPr>
          <w:rFonts w:ascii="Times New Roman" w:hAnsi="Times New Roman"/>
          <w:b/>
          <w:bCs/>
          <w:lang w:val="sr-Cyrl-RS"/>
        </w:rPr>
        <w:t>.02.2026</w:t>
      </w:r>
      <w:r w:rsidRPr="00364096">
        <w:rPr>
          <w:rFonts w:ascii="Times New Roman" w:hAnsi="Times New Roman"/>
          <w:b/>
          <w:bCs/>
          <w:lang w:val="sr-Cyrl-CS"/>
        </w:rPr>
        <w:t>. године у 1</w:t>
      </w:r>
      <w:r w:rsidR="00D66D04">
        <w:rPr>
          <w:rFonts w:ascii="Times New Roman" w:hAnsi="Times New Roman"/>
          <w:b/>
          <w:bCs/>
          <w:lang w:val="sr-Cyrl-CS"/>
        </w:rPr>
        <w:t>2</w:t>
      </w:r>
      <w:r w:rsidRPr="00364096">
        <w:rPr>
          <w:rFonts w:ascii="Times New Roman" w:hAnsi="Times New Roman"/>
          <w:b/>
          <w:bCs/>
          <w:lang w:val="sr-Cyrl-CS"/>
        </w:rPr>
        <w:t>:00 часова на следећој адреси:</w:t>
      </w:r>
      <w:r w:rsidRPr="00364096">
        <w:rPr>
          <w:rFonts w:ascii="Times New Roman" w:hAnsi="Times New Roman"/>
          <w:b/>
          <w:lang w:val="sr-Cyrl-CS"/>
        </w:rPr>
        <w:t xml:space="preserve"> Агенција за лиценцирање стечајних управника, Београд, Ул. Теразије бр. </w:t>
      </w:r>
      <w:r w:rsidR="00DF680C">
        <w:rPr>
          <w:rFonts w:ascii="Times New Roman" w:hAnsi="Times New Roman"/>
          <w:b/>
          <w:lang w:val="sr-Cyrl-CS"/>
        </w:rPr>
        <w:t>8</w:t>
      </w:r>
      <w:r w:rsidRPr="00364096">
        <w:rPr>
          <w:rFonts w:ascii="Times New Roman" w:hAnsi="Times New Roman"/>
          <w:b/>
          <w:lang w:val="sr-Cyrl-CS"/>
        </w:rPr>
        <w:t xml:space="preserve">, </w:t>
      </w:r>
      <w:r w:rsidRPr="00364096">
        <w:rPr>
          <w:rFonts w:ascii="Times New Roman" w:hAnsi="Times New Roman"/>
          <w:b/>
          <w:lang w:val="sr-Latn-CS"/>
        </w:rPr>
        <w:t xml:space="preserve">III </w:t>
      </w:r>
      <w:r w:rsidRPr="00364096">
        <w:rPr>
          <w:rFonts w:ascii="Times New Roman" w:hAnsi="Times New Roman"/>
          <w:b/>
          <w:lang w:val="sr-Cyrl-CS"/>
        </w:rPr>
        <w:t>спрат.</w:t>
      </w:r>
      <w:r w:rsidRPr="00364096">
        <w:rPr>
          <w:rFonts w:ascii="Times New Roman" w:hAnsi="Times New Roman"/>
          <w:b/>
          <w:lang w:val="ru-RU"/>
        </w:rPr>
        <w:t xml:space="preserve"> </w:t>
      </w:r>
      <w:r w:rsidRPr="00364096">
        <w:rPr>
          <w:rFonts w:ascii="Times New Roman" w:hAnsi="Times New Roman"/>
          <w:b/>
          <w:lang w:val="sr-Cyrl-CS"/>
        </w:rPr>
        <w:t xml:space="preserve">Регистрација учесника почиње два сата пре почетка јавног надметања, а завршава се 10 минута пре почетка јавног надметања, односно у периоду од </w:t>
      </w:r>
      <w:r w:rsidR="00D66D04">
        <w:rPr>
          <w:rFonts w:ascii="Times New Roman" w:hAnsi="Times New Roman"/>
          <w:b/>
          <w:lang w:val="sr-Cyrl-RS"/>
        </w:rPr>
        <w:t>10</w:t>
      </w:r>
      <w:r w:rsidRPr="00364096">
        <w:rPr>
          <w:rFonts w:ascii="Times New Roman" w:hAnsi="Times New Roman"/>
          <w:b/>
          <w:lang w:val="sr-Cyrl-CS"/>
        </w:rPr>
        <w:t>:00</w:t>
      </w:r>
      <w:r w:rsidRPr="00364096">
        <w:rPr>
          <w:rFonts w:ascii="Times New Roman" w:hAnsi="Times New Roman"/>
          <w:b/>
          <w:lang w:val="sr-Latn-CS"/>
        </w:rPr>
        <w:t xml:space="preserve"> </w:t>
      </w:r>
      <w:r w:rsidRPr="00364096">
        <w:rPr>
          <w:rFonts w:ascii="Times New Roman" w:hAnsi="Times New Roman"/>
          <w:b/>
          <w:lang w:val="sr-Cyrl-CS"/>
        </w:rPr>
        <w:t xml:space="preserve">до </w:t>
      </w:r>
      <w:r w:rsidRPr="00364096">
        <w:rPr>
          <w:rFonts w:ascii="Times New Roman" w:hAnsi="Times New Roman"/>
          <w:b/>
          <w:lang w:val="sr-Cyrl-RS"/>
        </w:rPr>
        <w:t>1</w:t>
      </w:r>
      <w:r w:rsidR="00D66D04">
        <w:rPr>
          <w:rFonts w:ascii="Times New Roman" w:hAnsi="Times New Roman"/>
          <w:b/>
          <w:lang w:val="sr-Cyrl-RS"/>
        </w:rPr>
        <w:t>1</w:t>
      </w:r>
      <w:r w:rsidRPr="00364096">
        <w:rPr>
          <w:rFonts w:ascii="Times New Roman" w:hAnsi="Times New Roman"/>
          <w:b/>
          <w:lang w:val="sr-Cyrl-RS"/>
        </w:rPr>
        <w:t xml:space="preserve">:50 </w:t>
      </w:r>
      <w:r w:rsidRPr="00364096">
        <w:rPr>
          <w:rFonts w:ascii="Times New Roman" w:hAnsi="Times New Roman"/>
          <w:b/>
          <w:lang w:val="sr-Latn-CS"/>
        </w:rPr>
        <w:t xml:space="preserve"> </w:t>
      </w:r>
      <w:r w:rsidRPr="00364096">
        <w:rPr>
          <w:rFonts w:ascii="Times New Roman" w:hAnsi="Times New Roman"/>
          <w:b/>
          <w:lang w:val="sr-Cyrl-CS"/>
        </w:rPr>
        <w:t>часова, на истој адреси.</w:t>
      </w:r>
    </w:p>
    <w:p w14:paraId="58EB5FBA" w14:textId="77777777" w:rsidR="00070F73" w:rsidRPr="00364096" w:rsidRDefault="00070F73" w:rsidP="00070F73">
      <w:pPr>
        <w:spacing w:after="0" w:line="240" w:lineRule="auto"/>
        <w:jc w:val="both"/>
        <w:rPr>
          <w:rFonts w:ascii="Times New Roman" w:eastAsia="Times New Roman" w:hAnsi="Times New Roman"/>
          <w:color w:val="000000"/>
          <w:lang w:val="sr-Cyrl-CS"/>
        </w:rPr>
      </w:pPr>
      <w:r w:rsidRPr="00364096">
        <w:rPr>
          <w:rFonts w:ascii="Times New Roman" w:eastAsia="Times New Roman" w:hAnsi="Times New Roman"/>
          <w:color w:val="000000"/>
          <w:lang w:val="sr-Cyrl-CS"/>
        </w:rPr>
        <w:t>Стечајни управник спроводи јавно надметање тако што:</w:t>
      </w:r>
    </w:p>
    <w:p w14:paraId="58C453B6" w14:textId="77777777" w:rsidR="00070F73" w:rsidRPr="00364096" w:rsidRDefault="00070F73" w:rsidP="00070F73">
      <w:pPr>
        <w:numPr>
          <w:ilvl w:val="0"/>
          <w:numId w:val="1"/>
        </w:numPr>
        <w:spacing w:after="0" w:line="240" w:lineRule="auto"/>
        <w:jc w:val="both"/>
        <w:rPr>
          <w:rFonts w:ascii="Times New Roman" w:eastAsia="Times New Roman" w:hAnsi="Times New Roman"/>
          <w:color w:val="000000"/>
          <w:lang w:val="sr-Cyrl-CS"/>
        </w:rPr>
      </w:pPr>
      <w:r w:rsidRPr="00364096">
        <w:rPr>
          <w:rFonts w:ascii="Times New Roman" w:eastAsia="Times New Roman" w:hAnsi="Times New Roman"/>
          <w:color w:val="000000"/>
          <w:lang w:val="sr-Cyrl-CS"/>
        </w:rPr>
        <w:t>региструје лица која имају право учешћа на јавном надметању ( имају овлашћења или су лично присутни);</w:t>
      </w:r>
    </w:p>
    <w:p w14:paraId="7ECC5198" w14:textId="77777777" w:rsidR="00070F73" w:rsidRPr="00364096" w:rsidRDefault="00070F73" w:rsidP="00070F73">
      <w:pPr>
        <w:numPr>
          <w:ilvl w:val="0"/>
          <w:numId w:val="1"/>
        </w:numPr>
        <w:spacing w:after="0" w:line="240" w:lineRule="auto"/>
        <w:jc w:val="both"/>
        <w:rPr>
          <w:rFonts w:ascii="Times New Roman" w:eastAsia="Times New Roman" w:hAnsi="Times New Roman"/>
          <w:color w:val="000000"/>
          <w:lang w:val="sr-Cyrl-CS"/>
        </w:rPr>
      </w:pPr>
      <w:r w:rsidRPr="00364096">
        <w:rPr>
          <w:rFonts w:ascii="Times New Roman" w:eastAsia="Times New Roman" w:hAnsi="Times New Roman"/>
          <w:color w:val="000000"/>
          <w:lang w:val="sr-Cyrl-CS"/>
        </w:rPr>
        <w:t>отвара јавно надметање читајући правила надметања;</w:t>
      </w:r>
    </w:p>
    <w:p w14:paraId="7F63244F" w14:textId="77777777" w:rsidR="00070F73" w:rsidRPr="00364096" w:rsidRDefault="00070F73" w:rsidP="00070F73">
      <w:pPr>
        <w:numPr>
          <w:ilvl w:val="0"/>
          <w:numId w:val="1"/>
        </w:numPr>
        <w:spacing w:after="0" w:line="240" w:lineRule="auto"/>
        <w:jc w:val="both"/>
        <w:rPr>
          <w:rFonts w:ascii="Times New Roman" w:eastAsia="Times New Roman" w:hAnsi="Times New Roman"/>
          <w:color w:val="000000"/>
          <w:lang w:val="sr-Cyrl-CS"/>
        </w:rPr>
      </w:pPr>
      <w:r w:rsidRPr="00364096">
        <w:rPr>
          <w:rFonts w:ascii="Times New Roman" w:eastAsia="Times New Roman" w:hAnsi="Times New Roman"/>
          <w:color w:val="000000"/>
          <w:lang w:val="sr-Cyrl-CS"/>
        </w:rPr>
        <w:t>позива учеснике да прихвате понуђену цену према унапред утврђеним корацима увећања;</w:t>
      </w:r>
    </w:p>
    <w:p w14:paraId="1974E0B7" w14:textId="77777777" w:rsidR="00070F73" w:rsidRPr="00364096" w:rsidRDefault="00070F73" w:rsidP="00070F73">
      <w:pPr>
        <w:numPr>
          <w:ilvl w:val="0"/>
          <w:numId w:val="1"/>
        </w:numPr>
        <w:spacing w:after="0" w:line="240" w:lineRule="auto"/>
        <w:rPr>
          <w:rFonts w:ascii="Times New Roman" w:eastAsia="Times New Roman" w:hAnsi="Times New Roman"/>
          <w:color w:val="000000"/>
          <w:lang w:val="sr-Cyrl-CS"/>
        </w:rPr>
      </w:pPr>
      <w:r w:rsidRPr="00364096">
        <w:rPr>
          <w:rFonts w:ascii="Times New Roman" w:eastAsia="Times New Roman" w:hAnsi="Times New Roman"/>
          <w:color w:val="000000"/>
          <w:lang w:val="sr-Cyrl-CS"/>
        </w:rPr>
        <w:t>одржава ред на јавном надметању;</w:t>
      </w:r>
    </w:p>
    <w:p w14:paraId="33DD8341" w14:textId="77777777" w:rsidR="00070F73" w:rsidRPr="00364096" w:rsidRDefault="00070F73" w:rsidP="00070F73">
      <w:pPr>
        <w:numPr>
          <w:ilvl w:val="0"/>
          <w:numId w:val="1"/>
        </w:numPr>
        <w:spacing w:after="0" w:line="240" w:lineRule="auto"/>
        <w:jc w:val="both"/>
        <w:rPr>
          <w:rFonts w:ascii="Times New Roman" w:eastAsia="Times New Roman" w:hAnsi="Times New Roman"/>
          <w:color w:val="000000"/>
          <w:lang w:val="sr-Cyrl-CS"/>
        </w:rPr>
      </w:pPr>
      <w:r w:rsidRPr="00364096">
        <w:rPr>
          <w:rFonts w:ascii="Times New Roman" w:eastAsia="Times New Roman" w:hAnsi="Times New Roman"/>
          <w:color w:val="000000"/>
          <w:lang w:val="sr-Cyrl-CS"/>
        </w:rPr>
        <w:t>проглашава за купца учесника који је прихватио највишу понуђену цену;</w:t>
      </w:r>
    </w:p>
    <w:p w14:paraId="4B1B186D" w14:textId="05B0E635" w:rsidR="00070F73" w:rsidRPr="00EF1C48" w:rsidRDefault="00070F73" w:rsidP="001502FE">
      <w:pPr>
        <w:numPr>
          <w:ilvl w:val="0"/>
          <w:numId w:val="1"/>
        </w:numPr>
        <w:spacing w:after="0" w:line="240" w:lineRule="auto"/>
        <w:jc w:val="both"/>
        <w:rPr>
          <w:rFonts w:ascii="Times New Roman" w:eastAsia="Times New Roman" w:hAnsi="Times New Roman"/>
          <w:color w:val="0000FF"/>
          <w:lang w:val="sr-Cyrl-CS"/>
        </w:rPr>
      </w:pPr>
      <w:r w:rsidRPr="00EF1C48">
        <w:rPr>
          <w:rFonts w:ascii="Times New Roman" w:eastAsia="Times New Roman" w:hAnsi="Times New Roman"/>
          <w:color w:val="000000"/>
          <w:lang w:val="sr-Cyrl-CS"/>
        </w:rPr>
        <w:t>потписује записник</w:t>
      </w:r>
      <w:r w:rsidRPr="00EF1C48">
        <w:rPr>
          <w:rFonts w:ascii="Times New Roman" w:eastAsia="Times New Roman" w:hAnsi="Times New Roman"/>
          <w:color w:val="0000FF"/>
          <w:lang w:val="sr-Cyrl-CS"/>
        </w:rPr>
        <w:t>.</w:t>
      </w:r>
    </w:p>
    <w:p w14:paraId="37F117BD" w14:textId="02F13B42" w:rsidR="00C406D8" w:rsidRPr="00C406D8" w:rsidRDefault="00070F73" w:rsidP="000461F1">
      <w:pPr>
        <w:spacing w:before="120"/>
        <w:ind w:left="-993" w:right="-568"/>
        <w:jc w:val="both"/>
        <w:rPr>
          <w:rFonts w:ascii="Times New Roman" w:eastAsia="Times New Roman" w:hAnsi="Times New Roman"/>
          <w:color w:val="0000FF"/>
          <w:lang w:val="sr-Cyrl-CS"/>
        </w:rPr>
      </w:pPr>
      <w:r w:rsidRPr="00364096">
        <w:rPr>
          <w:rFonts w:ascii="Times New Roman" w:hAnsi="Times New Roman"/>
          <w:b/>
          <w:bCs/>
          <w:lang w:val="sr-Cyrl-RS"/>
        </w:rPr>
        <w:t xml:space="preserve">              </w:t>
      </w:r>
      <w:r w:rsidR="00C85B18" w:rsidRPr="00364096">
        <w:rPr>
          <w:rFonts w:ascii="Times New Roman" w:hAnsi="Times New Roman"/>
          <w:b/>
          <w:bCs/>
          <w:lang w:val="sr-Cyrl-RS"/>
        </w:rPr>
        <w:t xml:space="preserve"> </w:t>
      </w:r>
      <w:r w:rsidRPr="00364096">
        <w:rPr>
          <w:rFonts w:ascii="Times New Roman" w:hAnsi="Times New Roman"/>
          <w:b/>
          <w:bCs/>
          <w:lang w:val="sr-Cyrl-RS"/>
        </w:rPr>
        <w:t xml:space="preserve"> Напомена:</w:t>
      </w:r>
    </w:p>
    <w:p w14:paraId="37287ECF" w14:textId="77777777" w:rsidR="00C406D8" w:rsidRPr="0065238B" w:rsidRDefault="00C406D8" w:rsidP="000461F1">
      <w:pPr>
        <w:spacing w:after="0" w:line="240" w:lineRule="auto"/>
        <w:jc w:val="both"/>
        <w:rPr>
          <w:rFonts w:ascii="Times New Roman" w:eastAsia="Times New Roman" w:hAnsi="Times New Roman"/>
          <w:lang w:val="sr-Cyrl-CS"/>
        </w:rPr>
      </w:pPr>
      <w:r w:rsidRPr="0065238B">
        <w:rPr>
          <w:rFonts w:ascii="Times New Roman" w:eastAsia="Times New Roman" w:hAnsi="Times New Roman"/>
          <w:lang w:val="sr-Cyrl-CS"/>
        </w:rPr>
        <w:t>По Решењу Музеја савремене уметности бр.02-33/19 од 21.03.2008.године, одређена дела су проглашена покретним културним добром у складу са Законом о културним добрима:</w:t>
      </w:r>
    </w:p>
    <w:p w14:paraId="40E21F8A" w14:textId="0D34B7D1" w:rsidR="00E70046" w:rsidRPr="0065238B" w:rsidRDefault="00E70046" w:rsidP="000461F1">
      <w:pPr>
        <w:spacing w:after="0" w:line="240" w:lineRule="auto"/>
        <w:jc w:val="both"/>
        <w:rPr>
          <w:rFonts w:ascii="Times New Roman" w:eastAsia="Times New Roman" w:hAnsi="Times New Roman"/>
          <w:lang w:val="sr-Cyrl-RS"/>
        </w:rPr>
      </w:pPr>
      <w:r w:rsidRPr="0065238B">
        <w:rPr>
          <w:rFonts w:ascii="Times New Roman" w:eastAsia="Times New Roman" w:hAnsi="Times New Roman"/>
          <w:lang w:val="sr-Cyrl-CS"/>
        </w:rPr>
        <w:t xml:space="preserve">Целина 1: </w:t>
      </w:r>
      <w:proofErr w:type="spellStart"/>
      <w:r w:rsidRPr="0065238B">
        <w:rPr>
          <w:rFonts w:ascii="Times New Roman" w:eastAsia="Times New Roman" w:hAnsi="Times New Roman"/>
          <w:lang w:val="en-US"/>
        </w:rPr>
        <w:t>Мале</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игре</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изнад</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једног</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бора</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Јаков</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Ђуричић</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Дечанско</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јутро</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Трајко</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Стојановић-Косовац</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Оплођивање</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Нусрет</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Хрвановић</w:t>
      </w:r>
      <w:proofErr w:type="spellEnd"/>
      <w:r w:rsidR="000440B3" w:rsidRPr="0065238B">
        <w:rPr>
          <w:rFonts w:ascii="Times New Roman" w:eastAsia="Times New Roman" w:hAnsi="Times New Roman"/>
          <w:lang w:val="sr-Cyrl-RS"/>
        </w:rPr>
        <w:t>;</w:t>
      </w:r>
    </w:p>
    <w:p w14:paraId="3E0A87E3" w14:textId="3A7C8486" w:rsidR="00E70046" w:rsidRPr="0065238B" w:rsidRDefault="00E70046" w:rsidP="000461F1">
      <w:pPr>
        <w:spacing w:after="0" w:line="240" w:lineRule="auto"/>
        <w:jc w:val="both"/>
        <w:rPr>
          <w:rFonts w:ascii="Times New Roman" w:eastAsia="Times New Roman" w:hAnsi="Times New Roman"/>
          <w:lang w:val="sr-Cyrl-RS"/>
        </w:rPr>
      </w:pPr>
      <w:r w:rsidRPr="0065238B">
        <w:rPr>
          <w:rFonts w:ascii="Times New Roman" w:eastAsia="Times New Roman" w:hAnsi="Times New Roman"/>
          <w:lang w:val="sr-Cyrl-RS"/>
        </w:rPr>
        <w:t xml:space="preserve">Целина 2: </w:t>
      </w:r>
      <w:proofErr w:type="spellStart"/>
      <w:r w:rsidRPr="0065238B">
        <w:rPr>
          <w:rFonts w:ascii="Times New Roman" w:eastAsia="Times New Roman" w:hAnsi="Times New Roman"/>
          <w:lang w:val="en-US"/>
        </w:rPr>
        <w:t>Варијација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на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теме</w:t>
      </w:r>
      <w:proofErr w:type="spellEnd"/>
      <w:r w:rsidRPr="0065238B">
        <w:rPr>
          <w:rFonts w:ascii="Times New Roman" w:eastAsia="Times New Roman" w:hAnsi="Times New Roman"/>
          <w:lang w:val="en-US"/>
        </w:rPr>
        <w:t xml:space="preserve"> IV - </w:t>
      </w:r>
      <w:proofErr w:type="spellStart"/>
      <w:r w:rsidRPr="0065238B">
        <w:rPr>
          <w:rFonts w:ascii="Times New Roman" w:eastAsia="Times New Roman" w:hAnsi="Times New Roman"/>
          <w:lang w:val="en-US"/>
        </w:rPr>
        <w:t>Јоже</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Циуха</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Калемегдан</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Милош</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Гвозденовић</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Девојке</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Драгутин</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Цигарчић</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Олуја</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Миливоје</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Мића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Стојиљковић</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Дуел</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Живко</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Ђак</w:t>
      </w:r>
      <w:proofErr w:type="spellEnd"/>
      <w:r w:rsidRPr="0065238B">
        <w:rPr>
          <w:rFonts w:ascii="Times New Roman" w:eastAsia="Times New Roman" w:hAnsi="Times New Roman"/>
          <w:lang w:val="sr-Cyrl-RS"/>
        </w:rPr>
        <w:t xml:space="preserve">, </w:t>
      </w:r>
      <w:r w:rsidRPr="0065238B">
        <w:rPr>
          <w:rFonts w:ascii="Times New Roman" w:eastAsia="Times New Roman" w:hAnsi="Times New Roman"/>
          <w:lang w:val="en-US"/>
        </w:rPr>
        <w:t xml:space="preserve">3x1'' - </w:t>
      </w:r>
      <w:proofErr w:type="spellStart"/>
      <w:r w:rsidRPr="0065238B">
        <w:rPr>
          <w:rFonts w:ascii="Times New Roman" w:eastAsia="Times New Roman" w:hAnsi="Times New Roman"/>
          <w:lang w:val="en-US"/>
        </w:rPr>
        <w:t>Велизар</w:t>
      </w:r>
      <w:proofErr w:type="spellEnd"/>
      <w:r w:rsidRPr="0065238B">
        <w:rPr>
          <w:rFonts w:ascii="Times New Roman" w:eastAsia="Times New Roman" w:hAnsi="Times New Roman"/>
          <w:lang w:val="en-US"/>
        </w:rPr>
        <w:t xml:space="preserve"> Крстић</w:t>
      </w:r>
      <w:r w:rsidR="000440B3" w:rsidRPr="0065238B">
        <w:rPr>
          <w:rFonts w:ascii="Times New Roman" w:eastAsia="Times New Roman" w:hAnsi="Times New Roman"/>
          <w:lang w:val="sr-Cyrl-RS"/>
        </w:rPr>
        <w:t>;</w:t>
      </w:r>
    </w:p>
    <w:p w14:paraId="2524A575" w14:textId="393699CA" w:rsidR="00E70046" w:rsidRPr="0065238B" w:rsidRDefault="00E70046" w:rsidP="000461F1">
      <w:pPr>
        <w:spacing w:after="0" w:line="240" w:lineRule="auto"/>
        <w:jc w:val="both"/>
        <w:rPr>
          <w:rFonts w:ascii="Times New Roman" w:eastAsia="Times New Roman" w:hAnsi="Times New Roman"/>
          <w:lang w:val="sr-Cyrl-RS"/>
        </w:rPr>
      </w:pPr>
      <w:r w:rsidRPr="0065238B">
        <w:rPr>
          <w:rFonts w:ascii="Times New Roman" w:eastAsia="Times New Roman" w:hAnsi="Times New Roman"/>
          <w:lang w:val="sr-Cyrl-RS"/>
        </w:rPr>
        <w:t xml:space="preserve">Целина </w:t>
      </w:r>
      <w:r w:rsidRPr="0065238B">
        <w:rPr>
          <w:rFonts w:ascii="Times New Roman" w:eastAsia="Times New Roman" w:hAnsi="Times New Roman"/>
          <w:lang w:val="en-US"/>
        </w:rPr>
        <w:t>3</w:t>
      </w:r>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Упредање</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Светозар</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Самуровић</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Јесењи</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предео</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Љубица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Цуца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Сокић</w:t>
      </w:r>
      <w:proofErr w:type="spellEnd"/>
      <w:r w:rsidR="007B209E" w:rsidRPr="0065238B">
        <w:rPr>
          <w:rFonts w:ascii="Times New Roman" w:eastAsia="Times New Roman" w:hAnsi="Times New Roman"/>
          <w:lang w:val="sr-Cyrl-RS"/>
        </w:rPr>
        <w:t>;</w:t>
      </w:r>
    </w:p>
    <w:p w14:paraId="09EC47CF" w14:textId="55F4D9FA" w:rsidR="00E70046" w:rsidRPr="0065238B" w:rsidRDefault="00E70046" w:rsidP="000461F1">
      <w:pPr>
        <w:spacing w:after="0" w:line="240" w:lineRule="auto"/>
        <w:jc w:val="both"/>
        <w:rPr>
          <w:rFonts w:ascii="Times New Roman" w:eastAsia="Times New Roman" w:hAnsi="Times New Roman"/>
          <w:lang w:val="sr-Cyrl-RS"/>
        </w:rPr>
      </w:pPr>
      <w:r w:rsidRPr="0065238B">
        <w:rPr>
          <w:rFonts w:ascii="Times New Roman" w:eastAsia="Times New Roman" w:hAnsi="Times New Roman"/>
          <w:lang w:val="sr-Cyrl-RS"/>
        </w:rPr>
        <w:t xml:space="preserve">Целина </w:t>
      </w:r>
      <w:r w:rsidRPr="0065238B">
        <w:rPr>
          <w:rFonts w:ascii="Times New Roman" w:eastAsia="Times New Roman" w:hAnsi="Times New Roman"/>
          <w:lang w:val="en-US"/>
        </w:rPr>
        <w:t>4</w:t>
      </w:r>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Мртва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природа</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Марко</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Челебоновић</w:t>
      </w:r>
      <w:proofErr w:type="spellEnd"/>
      <w:r w:rsidR="000440B3" w:rsidRPr="0065238B">
        <w:rPr>
          <w:rFonts w:ascii="Times New Roman" w:eastAsia="Times New Roman" w:hAnsi="Times New Roman"/>
          <w:lang w:val="sr-Cyrl-RS"/>
        </w:rPr>
        <w:t>;</w:t>
      </w:r>
    </w:p>
    <w:p w14:paraId="488B7C8E" w14:textId="2D5B28BC" w:rsidR="00E70046" w:rsidRPr="0065238B" w:rsidRDefault="00E70046" w:rsidP="000461F1">
      <w:pPr>
        <w:spacing w:after="0" w:line="240" w:lineRule="auto"/>
        <w:jc w:val="both"/>
        <w:rPr>
          <w:rFonts w:ascii="Times New Roman" w:eastAsia="Times New Roman" w:hAnsi="Times New Roman"/>
          <w:lang w:val="sr-Cyrl-RS"/>
        </w:rPr>
      </w:pPr>
      <w:r w:rsidRPr="0065238B">
        <w:rPr>
          <w:rFonts w:ascii="Times New Roman" w:eastAsia="Times New Roman" w:hAnsi="Times New Roman"/>
          <w:lang w:val="sr-Cyrl-RS"/>
        </w:rPr>
        <w:t xml:space="preserve">Целина </w:t>
      </w:r>
      <w:r w:rsidRPr="0065238B">
        <w:rPr>
          <w:rFonts w:ascii="Times New Roman" w:eastAsia="Times New Roman" w:hAnsi="Times New Roman"/>
          <w:lang w:val="en-US"/>
        </w:rPr>
        <w:t>5</w:t>
      </w:r>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Пред</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огледалом</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Богић</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Рисимовић-Рисим</w:t>
      </w:r>
      <w:proofErr w:type="spellEnd"/>
      <w:r w:rsidR="000440B3" w:rsidRPr="0065238B">
        <w:rPr>
          <w:rFonts w:ascii="Times New Roman" w:eastAsia="Times New Roman" w:hAnsi="Times New Roman"/>
          <w:lang w:val="sr-Cyrl-RS"/>
        </w:rPr>
        <w:t>;</w:t>
      </w:r>
    </w:p>
    <w:p w14:paraId="7B2F1CCC" w14:textId="443F81DC" w:rsidR="00E70046" w:rsidRPr="0065238B" w:rsidRDefault="00E70046" w:rsidP="000461F1">
      <w:pPr>
        <w:spacing w:after="0" w:line="240" w:lineRule="auto"/>
        <w:jc w:val="both"/>
        <w:rPr>
          <w:rFonts w:ascii="Times New Roman" w:eastAsia="Times New Roman" w:hAnsi="Times New Roman"/>
          <w:lang w:val="sr-Cyrl-RS"/>
        </w:rPr>
      </w:pPr>
      <w:r w:rsidRPr="0065238B">
        <w:rPr>
          <w:rFonts w:ascii="Times New Roman" w:eastAsia="Times New Roman" w:hAnsi="Times New Roman"/>
          <w:lang w:val="sr-Cyrl-RS"/>
        </w:rPr>
        <w:t xml:space="preserve">Целина </w:t>
      </w:r>
      <w:r w:rsidRPr="0065238B">
        <w:rPr>
          <w:rFonts w:ascii="Times New Roman" w:eastAsia="Times New Roman" w:hAnsi="Times New Roman"/>
          <w:lang w:val="en-US"/>
        </w:rPr>
        <w:t>7</w:t>
      </w:r>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Метаморфоза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Пирамида</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Александар</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Цветковић</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Зелени</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пејзаж</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Божидар</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Дамјановски</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Светови</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Марио</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Ђиковић</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Монтенегро</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Драгош</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Калајић</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Симбол</w:t>
      </w:r>
      <w:proofErr w:type="spellEnd"/>
      <w:r w:rsidRPr="0065238B">
        <w:rPr>
          <w:rFonts w:ascii="Times New Roman" w:eastAsia="Times New Roman" w:hAnsi="Times New Roman"/>
          <w:lang w:val="en-US"/>
        </w:rPr>
        <w:t xml:space="preserve"> (Б) - </w:t>
      </w:r>
      <w:proofErr w:type="spellStart"/>
      <w:r w:rsidRPr="0065238B">
        <w:rPr>
          <w:rFonts w:ascii="Times New Roman" w:eastAsia="Times New Roman" w:hAnsi="Times New Roman"/>
          <w:lang w:val="en-US"/>
        </w:rPr>
        <w:t>Живојин</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Турински</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Велики</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акт</w:t>
      </w:r>
      <w:proofErr w:type="spellEnd"/>
      <w:r w:rsidRPr="0065238B">
        <w:rPr>
          <w:rFonts w:ascii="Times New Roman" w:eastAsia="Times New Roman" w:hAnsi="Times New Roman"/>
          <w:lang w:val="en-US"/>
        </w:rPr>
        <w:t xml:space="preserve"> - Славољуб </w:t>
      </w:r>
      <w:proofErr w:type="spellStart"/>
      <w:r w:rsidRPr="0065238B">
        <w:rPr>
          <w:rFonts w:ascii="Times New Roman" w:eastAsia="Times New Roman" w:hAnsi="Times New Roman"/>
          <w:lang w:val="en-US"/>
        </w:rPr>
        <w:t>Вава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Станковић</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Девојка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са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инструментом</w:t>
      </w:r>
      <w:proofErr w:type="spellEnd"/>
      <w:r w:rsidRPr="0065238B">
        <w:rPr>
          <w:rFonts w:ascii="Times New Roman" w:eastAsia="Times New Roman" w:hAnsi="Times New Roman"/>
          <w:lang w:val="en-US"/>
        </w:rPr>
        <w:t xml:space="preserve"> - Славољуб </w:t>
      </w:r>
      <w:proofErr w:type="spellStart"/>
      <w:r w:rsidRPr="0065238B">
        <w:rPr>
          <w:rFonts w:ascii="Times New Roman" w:eastAsia="Times New Roman" w:hAnsi="Times New Roman"/>
          <w:lang w:val="en-US"/>
        </w:rPr>
        <w:t>Вава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Станковић</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Саборна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црква</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Момчило</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Мома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Антоновић</w:t>
      </w:r>
      <w:proofErr w:type="spellEnd"/>
      <w:r w:rsidR="000440B3" w:rsidRPr="0065238B">
        <w:rPr>
          <w:rFonts w:ascii="Times New Roman" w:eastAsia="Times New Roman" w:hAnsi="Times New Roman"/>
          <w:lang w:val="sr-Cyrl-RS"/>
        </w:rPr>
        <w:t>;</w:t>
      </w:r>
    </w:p>
    <w:p w14:paraId="08819C3C" w14:textId="6BE4D836" w:rsidR="00E70046" w:rsidRPr="0065238B" w:rsidRDefault="00E70046" w:rsidP="000461F1">
      <w:pPr>
        <w:spacing w:after="0" w:line="240" w:lineRule="auto"/>
        <w:jc w:val="both"/>
        <w:rPr>
          <w:rFonts w:ascii="Times New Roman" w:eastAsia="Times New Roman" w:hAnsi="Times New Roman"/>
          <w:lang w:val="sr-Cyrl-RS"/>
        </w:rPr>
      </w:pPr>
      <w:r w:rsidRPr="0065238B">
        <w:rPr>
          <w:rFonts w:ascii="Times New Roman" w:eastAsia="Times New Roman" w:hAnsi="Times New Roman"/>
          <w:lang w:val="sr-Cyrl-RS"/>
        </w:rPr>
        <w:t xml:space="preserve">Целина 8: </w:t>
      </w:r>
      <w:proofErr w:type="spellStart"/>
      <w:r w:rsidRPr="0065238B">
        <w:rPr>
          <w:rFonts w:ascii="Times New Roman" w:eastAsia="Times New Roman" w:hAnsi="Times New Roman"/>
          <w:lang w:val="en-US"/>
        </w:rPr>
        <w:t>Апстракција</w:t>
      </w:r>
      <w:proofErr w:type="spellEnd"/>
      <w:r w:rsidRPr="0065238B">
        <w:rPr>
          <w:rFonts w:ascii="Times New Roman" w:eastAsia="Times New Roman" w:hAnsi="Times New Roman"/>
          <w:lang w:val="en-US"/>
        </w:rPr>
        <w:t xml:space="preserve"> 5 - </w:t>
      </w:r>
      <w:proofErr w:type="spellStart"/>
      <w:r w:rsidRPr="0065238B">
        <w:rPr>
          <w:rFonts w:ascii="Times New Roman" w:eastAsia="Times New Roman" w:hAnsi="Times New Roman"/>
          <w:lang w:val="en-US"/>
        </w:rPr>
        <w:t>Предраг</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Пеђа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Нешковић</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Галеб</w:t>
      </w:r>
      <w:proofErr w:type="spellEnd"/>
      <w:r w:rsidRPr="0065238B">
        <w:rPr>
          <w:rFonts w:ascii="Times New Roman" w:eastAsia="Times New Roman" w:hAnsi="Times New Roman"/>
          <w:lang w:val="en-US"/>
        </w:rPr>
        <w:t xml:space="preserve"> II - </w:t>
      </w:r>
      <w:proofErr w:type="spellStart"/>
      <w:r w:rsidRPr="0065238B">
        <w:rPr>
          <w:rFonts w:ascii="Times New Roman" w:eastAsia="Times New Roman" w:hAnsi="Times New Roman"/>
          <w:lang w:val="en-US"/>
        </w:rPr>
        <w:t>Предраг</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Пеђа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Нешковић</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Апстракција</w:t>
      </w:r>
      <w:proofErr w:type="spellEnd"/>
      <w:r w:rsidRPr="0065238B">
        <w:rPr>
          <w:rFonts w:ascii="Times New Roman" w:eastAsia="Times New Roman" w:hAnsi="Times New Roman"/>
          <w:lang w:val="en-US"/>
        </w:rPr>
        <w:t xml:space="preserve"> 2 (</w:t>
      </w:r>
      <w:proofErr w:type="spellStart"/>
      <w:r w:rsidRPr="0065238B">
        <w:rPr>
          <w:rFonts w:ascii="Times New Roman" w:eastAsia="Times New Roman" w:hAnsi="Times New Roman"/>
          <w:lang w:val="en-US"/>
        </w:rPr>
        <w:t>или</w:t>
      </w:r>
      <w:proofErr w:type="spellEnd"/>
      <w:r w:rsidRPr="0065238B">
        <w:rPr>
          <w:rFonts w:ascii="Times New Roman" w:eastAsia="Times New Roman" w:hAnsi="Times New Roman"/>
          <w:lang w:val="en-US"/>
        </w:rPr>
        <w:t xml:space="preserve"> 3) - </w:t>
      </w:r>
      <w:proofErr w:type="spellStart"/>
      <w:r w:rsidRPr="0065238B">
        <w:rPr>
          <w:rFonts w:ascii="Times New Roman" w:eastAsia="Times New Roman" w:hAnsi="Times New Roman"/>
          <w:lang w:val="en-US"/>
        </w:rPr>
        <w:t>Предраг</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Пеђа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Нешковић</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Летилица</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Предраг</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Пеђа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Нешковић</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Жена</w:t>
      </w:r>
      <w:proofErr w:type="spellEnd"/>
      <w:r w:rsidRPr="0065238B">
        <w:rPr>
          <w:rFonts w:ascii="Times New Roman" w:eastAsia="Times New Roman" w:hAnsi="Times New Roman"/>
          <w:lang w:val="en-US"/>
        </w:rPr>
        <w:t xml:space="preserve"> и </w:t>
      </w:r>
      <w:proofErr w:type="spellStart"/>
      <w:r w:rsidRPr="0065238B">
        <w:rPr>
          <w:rFonts w:ascii="Times New Roman" w:eastAsia="Times New Roman" w:hAnsi="Times New Roman"/>
          <w:lang w:val="en-US"/>
        </w:rPr>
        <w:t>птице</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Предраг</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Пеђа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Нешковић</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Бели</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облик</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Миодраг</w:t>
      </w:r>
      <w:proofErr w:type="spellEnd"/>
      <w:r w:rsidRPr="0065238B">
        <w:rPr>
          <w:rFonts w:ascii="Times New Roman" w:eastAsia="Times New Roman" w:hAnsi="Times New Roman"/>
          <w:lang w:val="en-US"/>
        </w:rPr>
        <w:t xml:space="preserve"> Б. </w:t>
      </w:r>
      <w:proofErr w:type="spellStart"/>
      <w:r w:rsidRPr="0065238B">
        <w:rPr>
          <w:rFonts w:ascii="Times New Roman" w:eastAsia="Times New Roman" w:hAnsi="Times New Roman"/>
          <w:lang w:val="en-US"/>
        </w:rPr>
        <w:t>Протић</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Сусрет</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Зоран</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Павловић</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Маска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госпође</w:t>
      </w:r>
      <w:proofErr w:type="spellEnd"/>
      <w:r w:rsidRPr="0065238B">
        <w:rPr>
          <w:rFonts w:ascii="Times New Roman" w:eastAsia="Times New Roman" w:hAnsi="Times New Roman"/>
          <w:lang w:val="en-US"/>
        </w:rPr>
        <w:t xml:space="preserve"> Б. - </w:t>
      </w:r>
      <w:proofErr w:type="spellStart"/>
      <w:r w:rsidRPr="0065238B">
        <w:rPr>
          <w:rFonts w:ascii="Times New Roman" w:eastAsia="Times New Roman" w:hAnsi="Times New Roman"/>
          <w:lang w:val="en-US"/>
        </w:rPr>
        <w:t>Невенка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Стојсављевић</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Женски</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свет-мушки</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свет</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Невенка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Стојсављевић</w:t>
      </w:r>
      <w:proofErr w:type="spellEnd"/>
      <w:r w:rsidR="000440B3" w:rsidRPr="0065238B">
        <w:rPr>
          <w:rFonts w:ascii="Times New Roman" w:eastAsia="Times New Roman" w:hAnsi="Times New Roman"/>
          <w:lang w:val="sr-Cyrl-RS"/>
        </w:rPr>
        <w:t>;</w:t>
      </w:r>
      <w:r w:rsidRPr="0065238B">
        <w:rPr>
          <w:rFonts w:ascii="Times New Roman" w:eastAsia="Times New Roman" w:hAnsi="Times New Roman"/>
          <w:lang w:val="sr-Cyrl-RS"/>
        </w:rPr>
        <w:t xml:space="preserve"> </w:t>
      </w:r>
    </w:p>
    <w:p w14:paraId="3592D6A5" w14:textId="45478ACD" w:rsidR="00E70046" w:rsidRPr="0065238B" w:rsidRDefault="00E70046" w:rsidP="000461F1">
      <w:pPr>
        <w:spacing w:after="0" w:line="240" w:lineRule="auto"/>
        <w:jc w:val="both"/>
        <w:rPr>
          <w:rFonts w:ascii="Times New Roman" w:eastAsia="Times New Roman" w:hAnsi="Times New Roman"/>
          <w:lang w:val="sr-Cyrl-RS"/>
        </w:rPr>
      </w:pPr>
      <w:r w:rsidRPr="0065238B">
        <w:rPr>
          <w:rFonts w:ascii="Times New Roman" w:eastAsia="Times New Roman" w:hAnsi="Times New Roman"/>
          <w:lang w:val="sr-Cyrl-RS"/>
        </w:rPr>
        <w:lastRenderedPageBreak/>
        <w:t xml:space="preserve">Целина </w:t>
      </w:r>
      <w:r w:rsidRPr="0065238B">
        <w:rPr>
          <w:rFonts w:ascii="Times New Roman" w:eastAsia="Times New Roman" w:hAnsi="Times New Roman"/>
          <w:lang w:val="en-US"/>
        </w:rPr>
        <w:t>9</w:t>
      </w:r>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Акт</w:t>
      </w:r>
      <w:proofErr w:type="spellEnd"/>
      <w:r w:rsidRPr="0065238B">
        <w:rPr>
          <w:rFonts w:ascii="Times New Roman" w:eastAsia="Times New Roman" w:hAnsi="Times New Roman"/>
          <w:lang w:val="en-US"/>
        </w:rPr>
        <w:t xml:space="preserve"> - Славољуб </w:t>
      </w:r>
      <w:proofErr w:type="spellStart"/>
      <w:r w:rsidRPr="0065238B">
        <w:rPr>
          <w:rFonts w:ascii="Times New Roman" w:eastAsia="Times New Roman" w:hAnsi="Times New Roman"/>
          <w:lang w:val="en-US"/>
        </w:rPr>
        <w:t>Вава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Станковић</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Шема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Икаровог</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пада</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Стојан</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Ћелић</w:t>
      </w:r>
      <w:proofErr w:type="spellEnd"/>
      <w:r w:rsidR="000440B3" w:rsidRPr="0065238B">
        <w:rPr>
          <w:rFonts w:ascii="Times New Roman" w:eastAsia="Times New Roman" w:hAnsi="Times New Roman"/>
          <w:lang w:val="sr-Cyrl-RS"/>
        </w:rPr>
        <w:t>;</w:t>
      </w:r>
    </w:p>
    <w:p w14:paraId="2CF9C231" w14:textId="7EB6A648" w:rsidR="00E70046" w:rsidRPr="0065238B" w:rsidRDefault="00E70046" w:rsidP="000461F1">
      <w:pPr>
        <w:spacing w:after="0" w:line="240" w:lineRule="auto"/>
        <w:jc w:val="both"/>
        <w:rPr>
          <w:rFonts w:ascii="Times New Roman" w:eastAsia="Times New Roman" w:hAnsi="Times New Roman"/>
          <w:lang w:val="sr-Cyrl-RS"/>
        </w:rPr>
      </w:pPr>
      <w:r w:rsidRPr="0065238B">
        <w:rPr>
          <w:rFonts w:ascii="Times New Roman" w:eastAsia="Times New Roman" w:hAnsi="Times New Roman"/>
          <w:lang w:val="sr-Cyrl-RS"/>
        </w:rPr>
        <w:t xml:space="preserve">Целина </w:t>
      </w:r>
      <w:r w:rsidRPr="0065238B">
        <w:rPr>
          <w:rFonts w:ascii="Times New Roman" w:eastAsia="Times New Roman" w:hAnsi="Times New Roman"/>
          <w:lang w:val="en-US"/>
        </w:rPr>
        <w:t>10</w:t>
      </w:r>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Игра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без</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правила</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Синиша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Вуковић</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Град</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Синиша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Вуковић</w:t>
      </w:r>
      <w:proofErr w:type="spellEnd"/>
      <w:r w:rsidR="007B209E" w:rsidRPr="0065238B">
        <w:rPr>
          <w:rFonts w:ascii="Times New Roman" w:eastAsia="Times New Roman" w:hAnsi="Times New Roman"/>
          <w:lang w:val="sr-Cyrl-RS"/>
        </w:rPr>
        <w:t>;</w:t>
      </w:r>
    </w:p>
    <w:p w14:paraId="049BAC18" w14:textId="64A4A5A0" w:rsidR="00E70046" w:rsidRPr="0065238B" w:rsidRDefault="00E70046" w:rsidP="000461F1">
      <w:pPr>
        <w:spacing w:after="0" w:line="240" w:lineRule="auto"/>
        <w:jc w:val="both"/>
        <w:rPr>
          <w:rFonts w:ascii="Times New Roman" w:eastAsia="Times New Roman" w:hAnsi="Times New Roman"/>
          <w:lang w:val="sr-Cyrl-RS"/>
        </w:rPr>
      </w:pPr>
      <w:r w:rsidRPr="0065238B">
        <w:rPr>
          <w:rFonts w:ascii="Times New Roman" w:eastAsia="Times New Roman" w:hAnsi="Times New Roman"/>
          <w:lang w:val="sr-Cyrl-RS"/>
        </w:rPr>
        <w:t xml:space="preserve">Целина </w:t>
      </w:r>
      <w:r w:rsidRPr="0065238B">
        <w:rPr>
          <w:rFonts w:ascii="Times New Roman" w:eastAsia="Times New Roman" w:hAnsi="Times New Roman"/>
          <w:lang w:val="en-US"/>
        </w:rPr>
        <w:t>12</w:t>
      </w:r>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Ексцентричне</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форме</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Зоран</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Петровић</w:t>
      </w:r>
      <w:proofErr w:type="spellEnd"/>
      <w:r w:rsidR="000440B3" w:rsidRPr="0065238B">
        <w:rPr>
          <w:rFonts w:ascii="Times New Roman" w:eastAsia="Times New Roman" w:hAnsi="Times New Roman"/>
          <w:lang w:val="sr-Cyrl-RS"/>
        </w:rPr>
        <w:t>;</w:t>
      </w:r>
    </w:p>
    <w:p w14:paraId="246DC3EE" w14:textId="1B72CC16" w:rsidR="00E70046" w:rsidRPr="0065238B" w:rsidRDefault="00E70046" w:rsidP="000461F1">
      <w:pPr>
        <w:spacing w:after="0" w:line="240" w:lineRule="auto"/>
        <w:jc w:val="both"/>
        <w:rPr>
          <w:rFonts w:ascii="Times New Roman" w:eastAsia="Times New Roman" w:hAnsi="Times New Roman"/>
          <w:lang w:val="sr-Cyrl-RS"/>
        </w:rPr>
      </w:pPr>
      <w:r w:rsidRPr="0065238B">
        <w:rPr>
          <w:rFonts w:ascii="Times New Roman" w:eastAsia="Times New Roman" w:hAnsi="Times New Roman"/>
          <w:lang w:val="sr-Cyrl-RS"/>
        </w:rPr>
        <w:t xml:space="preserve">Целина </w:t>
      </w:r>
      <w:r w:rsidRPr="0065238B">
        <w:rPr>
          <w:rFonts w:ascii="Times New Roman" w:eastAsia="Times New Roman" w:hAnsi="Times New Roman"/>
          <w:lang w:val="en-US"/>
        </w:rPr>
        <w:t>13</w:t>
      </w:r>
      <w:r w:rsidRPr="0065238B">
        <w:rPr>
          <w:rFonts w:ascii="Times New Roman" w:eastAsia="Times New Roman" w:hAnsi="Times New Roman"/>
          <w:lang w:val="sr-Cyrl-RS"/>
        </w:rPr>
        <w:t xml:space="preserve">: </w:t>
      </w:r>
      <w:r w:rsidRPr="0065238B">
        <w:rPr>
          <w:rFonts w:ascii="Times New Roman" w:eastAsia="Times New Roman" w:hAnsi="Times New Roman"/>
          <w:lang w:val="en-US"/>
        </w:rPr>
        <w:t xml:space="preserve">У </w:t>
      </w:r>
      <w:proofErr w:type="spellStart"/>
      <w:r w:rsidRPr="0065238B">
        <w:rPr>
          <w:rFonts w:ascii="Times New Roman" w:eastAsia="Times New Roman" w:hAnsi="Times New Roman"/>
          <w:lang w:val="en-US"/>
        </w:rPr>
        <w:t>врту</w:t>
      </w:r>
      <w:proofErr w:type="spellEnd"/>
      <w:r w:rsidRPr="0065238B">
        <w:rPr>
          <w:rFonts w:ascii="Times New Roman" w:eastAsia="Times New Roman" w:hAnsi="Times New Roman"/>
          <w:lang w:val="en-US"/>
        </w:rPr>
        <w:t xml:space="preserve"> - </w:t>
      </w:r>
      <w:proofErr w:type="spellStart"/>
      <w:r w:rsidRPr="0065238B">
        <w:rPr>
          <w:rFonts w:ascii="Times New Roman" w:eastAsia="Times New Roman" w:hAnsi="Times New Roman"/>
          <w:lang w:val="en-US"/>
        </w:rPr>
        <w:t>Светозар</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Самуровић</w:t>
      </w:r>
      <w:proofErr w:type="spellEnd"/>
      <w:r w:rsidRPr="0065238B">
        <w:rPr>
          <w:rFonts w:ascii="Times New Roman" w:eastAsia="Times New Roman" w:hAnsi="Times New Roman"/>
          <w:lang w:val="sr-Cyrl-RS"/>
        </w:rPr>
        <w:t xml:space="preserve">, </w:t>
      </w:r>
      <w:proofErr w:type="spellStart"/>
      <w:r w:rsidRPr="0065238B">
        <w:rPr>
          <w:rFonts w:ascii="Times New Roman" w:eastAsia="Times New Roman" w:hAnsi="Times New Roman"/>
          <w:lang w:val="en-US"/>
        </w:rPr>
        <w:t>Жељезна</w:t>
      </w:r>
      <w:proofErr w:type="spellEnd"/>
      <w:r w:rsidRPr="0065238B">
        <w:rPr>
          <w:rFonts w:ascii="Times New Roman" w:eastAsia="Times New Roman" w:hAnsi="Times New Roman"/>
          <w:lang w:val="en-US"/>
        </w:rPr>
        <w:t xml:space="preserve"> </w:t>
      </w:r>
      <w:proofErr w:type="spellStart"/>
      <w:r w:rsidRPr="0065238B">
        <w:rPr>
          <w:rFonts w:ascii="Times New Roman" w:eastAsia="Times New Roman" w:hAnsi="Times New Roman"/>
          <w:lang w:val="en-US"/>
        </w:rPr>
        <w:t>таписерија</w:t>
      </w:r>
      <w:proofErr w:type="spellEnd"/>
      <w:r w:rsidRPr="0065238B">
        <w:rPr>
          <w:rFonts w:ascii="Times New Roman" w:eastAsia="Times New Roman" w:hAnsi="Times New Roman"/>
          <w:lang w:val="en-US"/>
        </w:rPr>
        <w:t xml:space="preserve"> - Душан </w:t>
      </w:r>
      <w:proofErr w:type="spellStart"/>
      <w:r w:rsidRPr="0065238B">
        <w:rPr>
          <w:rFonts w:ascii="Times New Roman" w:eastAsia="Times New Roman" w:hAnsi="Times New Roman"/>
          <w:lang w:val="en-US"/>
        </w:rPr>
        <w:t>Џамоња</w:t>
      </w:r>
      <w:proofErr w:type="spellEnd"/>
      <w:r w:rsidR="000440B3" w:rsidRPr="0065238B">
        <w:rPr>
          <w:rFonts w:ascii="Times New Roman" w:eastAsia="Times New Roman" w:hAnsi="Times New Roman"/>
          <w:lang w:val="sr-Cyrl-RS"/>
        </w:rPr>
        <w:t>.</w:t>
      </w:r>
    </w:p>
    <w:p w14:paraId="37AC1B6B" w14:textId="77777777" w:rsidR="00E70046" w:rsidRPr="0065238B" w:rsidRDefault="00E70046" w:rsidP="00C406D8">
      <w:pPr>
        <w:spacing w:after="0" w:line="240" w:lineRule="auto"/>
        <w:rPr>
          <w:rFonts w:ascii="Times New Roman" w:eastAsia="Times New Roman" w:hAnsi="Times New Roman"/>
          <w:lang w:val="sr-Cyrl-CS"/>
        </w:rPr>
      </w:pPr>
    </w:p>
    <w:p w14:paraId="1B27E76B" w14:textId="71E4CEB1" w:rsidR="00C406D8" w:rsidRDefault="00C406D8" w:rsidP="00F66CFA">
      <w:pPr>
        <w:spacing w:after="0" w:line="240" w:lineRule="auto"/>
        <w:jc w:val="both"/>
        <w:rPr>
          <w:rFonts w:ascii="Times New Roman" w:eastAsia="Times New Roman" w:hAnsi="Times New Roman"/>
          <w:lang w:val="sr-Cyrl-CS"/>
        </w:rPr>
      </w:pPr>
      <w:r w:rsidRPr="0065238B">
        <w:rPr>
          <w:rFonts w:ascii="Times New Roman" w:eastAsia="Times New Roman" w:hAnsi="Times New Roman"/>
          <w:lang w:val="sr-Cyrl-CS"/>
        </w:rPr>
        <w:t>Чланом 103</w:t>
      </w:r>
      <w:r w:rsidR="000461F1">
        <w:rPr>
          <w:rFonts w:ascii="Times New Roman" w:eastAsia="Times New Roman" w:hAnsi="Times New Roman"/>
          <w:lang w:val="sr-Cyrl-CS"/>
        </w:rPr>
        <w:t>.</w:t>
      </w:r>
      <w:r w:rsidRPr="0065238B">
        <w:rPr>
          <w:rFonts w:ascii="Times New Roman" w:eastAsia="Times New Roman" w:hAnsi="Times New Roman"/>
          <w:lang w:val="sr-Cyrl-CS"/>
        </w:rPr>
        <w:t xml:space="preserve"> став 1</w:t>
      </w:r>
      <w:r w:rsidR="000461F1">
        <w:rPr>
          <w:rFonts w:ascii="Times New Roman" w:eastAsia="Times New Roman" w:hAnsi="Times New Roman"/>
          <w:lang w:val="sr-Cyrl-CS"/>
        </w:rPr>
        <w:t>.</w:t>
      </w:r>
      <w:r w:rsidRPr="0065238B">
        <w:rPr>
          <w:rFonts w:ascii="Times New Roman" w:eastAsia="Times New Roman" w:hAnsi="Times New Roman"/>
          <w:lang w:val="sr-Cyrl-CS"/>
        </w:rPr>
        <w:t xml:space="preserve"> Закона о културном наслеђу предвиђено је да Република Србија има право прече куповине културног добра. Чланом 103</w:t>
      </w:r>
      <w:r w:rsidR="000461F1">
        <w:rPr>
          <w:rFonts w:ascii="Times New Roman" w:eastAsia="Times New Roman" w:hAnsi="Times New Roman"/>
          <w:lang w:val="sr-Cyrl-CS"/>
        </w:rPr>
        <w:t>.</w:t>
      </w:r>
      <w:r w:rsidRPr="0065238B">
        <w:rPr>
          <w:rFonts w:ascii="Times New Roman" w:eastAsia="Times New Roman" w:hAnsi="Times New Roman"/>
          <w:lang w:val="sr-Cyrl-CS"/>
        </w:rPr>
        <w:t xml:space="preserve"> став 6</w:t>
      </w:r>
      <w:r w:rsidR="000461F1">
        <w:rPr>
          <w:rFonts w:ascii="Times New Roman" w:eastAsia="Times New Roman" w:hAnsi="Times New Roman"/>
          <w:lang w:val="sr-Cyrl-CS"/>
        </w:rPr>
        <w:t>.</w:t>
      </w:r>
      <w:r w:rsidRPr="0065238B">
        <w:rPr>
          <w:rFonts w:ascii="Times New Roman" w:eastAsia="Times New Roman" w:hAnsi="Times New Roman"/>
          <w:lang w:val="sr-Cyrl-CS"/>
        </w:rPr>
        <w:t xml:space="preserve"> Закона о културном наслеђу предвиђено је да у случају продаје културног добра лице које продаје, односно лице које организује продају је дужно да о намери, месту, времену продаје и цени предметног добра обавести установу заштите културног наслеђа. Истим чланом став 7</w:t>
      </w:r>
      <w:r w:rsidR="000461F1">
        <w:rPr>
          <w:rFonts w:ascii="Times New Roman" w:eastAsia="Times New Roman" w:hAnsi="Times New Roman"/>
          <w:lang w:val="sr-Cyrl-CS"/>
        </w:rPr>
        <w:t>.</w:t>
      </w:r>
      <w:r w:rsidRPr="0065238B">
        <w:rPr>
          <w:rFonts w:ascii="Times New Roman" w:eastAsia="Times New Roman" w:hAnsi="Times New Roman"/>
          <w:lang w:val="sr-Cyrl-CS"/>
        </w:rPr>
        <w:t xml:space="preserve"> предвиђено је да је установа заштите у обавези је да се у року не дужем од 30 дана од добијања обавештења изјасни о намери коришћења права прече куповине. Такође истим чланом, ставом 8</w:t>
      </w:r>
      <w:r w:rsidR="000461F1">
        <w:rPr>
          <w:rFonts w:ascii="Times New Roman" w:eastAsia="Times New Roman" w:hAnsi="Times New Roman"/>
          <w:lang w:val="sr-Cyrl-CS"/>
        </w:rPr>
        <w:t>.</w:t>
      </w:r>
      <w:r w:rsidRPr="0065238B">
        <w:rPr>
          <w:rFonts w:ascii="Times New Roman" w:eastAsia="Times New Roman" w:hAnsi="Times New Roman"/>
          <w:lang w:val="sr-Cyrl-CS"/>
        </w:rPr>
        <w:t xml:space="preserve"> предвиђено ја да се у случају да се установа заштите одрекне права прече куповине културног добра или не одговори на понуду у року из става 7</w:t>
      </w:r>
      <w:r w:rsidR="000461F1">
        <w:rPr>
          <w:rFonts w:ascii="Times New Roman" w:eastAsia="Times New Roman" w:hAnsi="Times New Roman"/>
          <w:lang w:val="sr-Cyrl-CS"/>
        </w:rPr>
        <w:t>.</w:t>
      </w:r>
      <w:r w:rsidRPr="0065238B">
        <w:rPr>
          <w:rFonts w:ascii="Times New Roman" w:eastAsia="Times New Roman" w:hAnsi="Times New Roman"/>
          <w:lang w:val="sr-Cyrl-CS"/>
        </w:rPr>
        <w:t xml:space="preserve"> овог члана, власник предметног добра може то добро предати другом лицу под условима који не могу бити повољнији од услова који су били понуђени установи заштите. </w:t>
      </w:r>
    </w:p>
    <w:p w14:paraId="5FF0A00F" w14:textId="77777777" w:rsidR="000461F1" w:rsidRPr="0065238B" w:rsidRDefault="000461F1" w:rsidP="00F66CFA">
      <w:pPr>
        <w:spacing w:after="0" w:line="240" w:lineRule="auto"/>
        <w:jc w:val="both"/>
        <w:rPr>
          <w:rFonts w:ascii="Times New Roman" w:eastAsia="Times New Roman" w:hAnsi="Times New Roman"/>
          <w:lang w:val="sr-Cyrl-CS"/>
        </w:rPr>
      </w:pPr>
    </w:p>
    <w:p w14:paraId="64E5BFB2" w14:textId="2A889C50" w:rsidR="00C406D8" w:rsidRPr="0065238B" w:rsidRDefault="00C07826" w:rsidP="00F66CFA">
      <w:pPr>
        <w:spacing w:after="0" w:line="240" w:lineRule="auto"/>
        <w:jc w:val="both"/>
        <w:rPr>
          <w:rFonts w:ascii="Times New Roman" w:eastAsia="Times New Roman" w:hAnsi="Times New Roman"/>
          <w:lang w:val="sr-Cyrl-CS"/>
        </w:rPr>
      </w:pPr>
      <w:r w:rsidRPr="0065238B">
        <w:rPr>
          <w:rFonts w:ascii="Times New Roman" w:eastAsia="Times New Roman" w:hAnsi="Times New Roman"/>
          <w:lang w:val="sr-Cyrl-CS"/>
        </w:rPr>
        <w:t>У случају да Република Србија као ималац права прече куповине у складу са Законом о културном наслеђу, који  је објављен у „Службеном гласнику РС“ бр. 129/2021 од 28.12.2021. године,  искористи то право и прихвати постигнуту цену на јавном надметању, купопродајни уговор ће у том случају бити закључен са Републиком Србијом, а депозити враћени учесницима јавног надметања</w:t>
      </w:r>
      <w:r w:rsidR="00C406D8" w:rsidRPr="0065238B">
        <w:rPr>
          <w:rFonts w:ascii="Times New Roman" w:eastAsia="Times New Roman" w:hAnsi="Times New Roman"/>
          <w:lang w:val="sr-Cyrl-CS"/>
        </w:rPr>
        <w:t>.</w:t>
      </w:r>
    </w:p>
    <w:p w14:paraId="50F82061" w14:textId="4328FF31" w:rsidR="00A2597A" w:rsidRPr="0065238B" w:rsidRDefault="00C406D8" w:rsidP="00F66CFA">
      <w:pPr>
        <w:spacing w:before="120" w:after="0" w:line="240" w:lineRule="auto"/>
        <w:ind w:right="-93"/>
        <w:jc w:val="both"/>
        <w:rPr>
          <w:rFonts w:ascii="Times New Roman" w:eastAsia="Times New Roman" w:hAnsi="Times New Roman"/>
          <w:lang w:val="sr-Cyrl-RS"/>
        </w:rPr>
      </w:pPr>
      <w:r w:rsidRPr="0065238B">
        <w:rPr>
          <w:rFonts w:ascii="Times New Roman" w:eastAsia="Times New Roman" w:hAnsi="Times New Roman"/>
          <w:lang w:val="sr-Cyrl-RS"/>
        </w:rPr>
        <w:t>Имовина која представља културно добро није предмет продаје као појединачна имовина већ се продаја ове имовине искључиво врши у оквиру продај</w:t>
      </w:r>
      <w:r w:rsidR="001A1119">
        <w:rPr>
          <w:rFonts w:ascii="Times New Roman" w:eastAsia="Times New Roman" w:hAnsi="Times New Roman"/>
          <w:lang w:val="sr-Cyrl-RS"/>
        </w:rPr>
        <w:t>н</w:t>
      </w:r>
      <w:r w:rsidRPr="0065238B">
        <w:rPr>
          <w:rFonts w:ascii="Times New Roman" w:eastAsia="Times New Roman" w:hAnsi="Times New Roman"/>
          <w:lang w:val="sr-Cyrl-RS"/>
        </w:rPr>
        <w:t>е целине.</w:t>
      </w:r>
    </w:p>
    <w:p w14:paraId="17D9111C" w14:textId="79CEAA03" w:rsidR="005E279D" w:rsidRPr="0065238B" w:rsidRDefault="005E279D" w:rsidP="00F66CFA">
      <w:pPr>
        <w:spacing w:before="120" w:after="0" w:line="240" w:lineRule="auto"/>
        <w:ind w:right="-93"/>
        <w:jc w:val="both"/>
        <w:rPr>
          <w:rFonts w:ascii="Times New Roman" w:eastAsia="Times New Roman" w:hAnsi="Times New Roman"/>
          <w:lang w:val="sr-Cyrl-RS"/>
        </w:rPr>
      </w:pPr>
      <w:r w:rsidRPr="0065238B">
        <w:rPr>
          <w:rFonts w:ascii="Times New Roman" w:eastAsia="Times New Roman" w:hAnsi="Times New Roman"/>
          <w:lang w:val="sr-Cyrl-R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sidRPr="007B4AC6">
        <w:rPr>
          <w:rFonts w:ascii="Times New Roman" w:eastAsia="Times New Roman" w:hAnsi="Times New Roman"/>
          <w:b/>
          <w:bCs/>
          <w:lang w:val="sr-Cyrl-RS"/>
        </w:rPr>
        <w:t>два радна</w:t>
      </w:r>
      <w:r w:rsidRPr="0065238B">
        <w:rPr>
          <w:rFonts w:ascii="Times New Roman" w:eastAsia="Times New Roman" w:hAnsi="Times New Roman"/>
          <w:lang w:val="sr-Cyrl-RS"/>
        </w:rPr>
        <w:t xml:space="preserve"> </w:t>
      </w:r>
      <w:r w:rsidRPr="007B4AC6">
        <w:rPr>
          <w:rFonts w:ascii="Times New Roman" w:eastAsia="Times New Roman" w:hAnsi="Times New Roman"/>
          <w:b/>
          <w:bCs/>
          <w:lang w:val="sr-Cyrl-RS"/>
        </w:rPr>
        <w:t>дана</w:t>
      </w:r>
      <w:r w:rsidRPr="0065238B">
        <w:rPr>
          <w:rFonts w:ascii="Times New Roman" w:eastAsia="Times New Roman" w:hAnsi="Times New Roman"/>
          <w:lang w:val="sr-Cyrl-RS"/>
        </w:rPr>
        <w:t xml:space="preserve"> од дана изјашњавања установе заштите или истека рока, а пре потписивања купопродајног уговора, након чега ће му бити враћена гаранција.</w:t>
      </w:r>
    </w:p>
    <w:p w14:paraId="13CA0020" w14:textId="77777777" w:rsidR="00070F73" w:rsidRPr="00364096" w:rsidRDefault="00070F73" w:rsidP="00070F73">
      <w:pPr>
        <w:spacing w:after="0" w:line="240" w:lineRule="auto"/>
        <w:jc w:val="both"/>
        <w:rPr>
          <w:rFonts w:ascii="Times New Roman" w:eastAsia="Times New Roman" w:hAnsi="Times New Roman"/>
          <w:noProof/>
          <w:lang w:val="en-US"/>
        </w:rPr>
      </w:pPr>
    </w:p>
    <w:p w14:paraId="4773749C" w14:textId="6C40E7E0" w:rsidR="00070F73" w:rsidRPr="00364096" w:rsidRDefault="005E279D" w:rsidP="00070F73">
      <w:pPr>
        <w:spacing w:after="0" w:line="240" w:lineRule="auto"/>
        <w:jc w:val="both"/>
        <w:rPr>
          <w:rFonts w:ascii="Times New Roman" w:eastAsia="Times New Roman" w:hAnsi="Times New Roman"/>
          <w:noProof/>
          <w:lang w:val="sr-Cyrl-CS"/>
        </w:rPr>
      </w:pPr>
      <w:r w:rsidRPr="005E279D">
        <w:rPr>
          <w:rFonts w:ascii="Times New Roman" w:eastAsia="Times New Roman" w:hAnsi="Times New Roman"/>
          <w:noProof/>
          <w:lang w:val="sr-Cyrl-CS"/>
        </w:rPr>
        <w:t xml:space="preserve">Купопродајни уговор се потписује у року од </w:t>
      </w:r>
      <w:r w:rsidRPr="005E279D">
        <w:rPr>
          <w:rFonts w:ascii="Times New Roman" w:eastAsia="Times New Roman" w:hAnsi="Times New Roman"/>
          <w:b/>
          <w:bCs/>
          <w:noProof/>
          <w:lang w:val="sr-Cyrl-CS"/>
        </w:rPr>
        <w:t>3 радна дана</w:t>
      </w:r>
      <w:r w:rsidRPr="005E279D">
        <w:rPr>
          <w:rFonts w:ascii="Times New Roman" w:eastAsia="Times New Roman" w:hAnsi="Times New Roman"/>
          <w:noProof/>
          <w:lang w:val="sr-Cyrl-CS"/>
        </w:rPr>
        <w:t xml:space="preserve"> </w:t>
      </w:r>
      <w:r w:rsidR="00EF6DD8">
        <w:rPr>
          <w:rFonts w:ascii="Times New Roman" w:eastAsia="Times New Roman" w:hAnsi="Times New Roman"/>
          <w:noProof/>
          <w:lang w:val="sr-Cyrl-CS"/>
        </w:rPr>
        <w:t xml:space="preserve">од дана одржавања јавног надметања за целине бр. 6 и 11, односно у року од </w:t>
      </w:r>
      <w:r w:rsidR="00EF6DD8" w:rsidRPr="00EF6DD8">
        <w:rPr>
          <w:rFonts w:ascii="Times New Roman" w:eastAsia="Times New Roman" w:hAnsi="Times New Roman"/>
          <w:b/>
          <w:bCs/>
          <w:noProof/>
          <w:lang w:val="sr-Cyrl-CS"/>
        </w:rPr>
        <w:t>3 радна дана</w:t>
      </w:r>
      <w:r w:rsidR="00EF6DD8">
        <w:rPr>
          <w:rFonts w:ascii="Times New Roman" w:eastAsia="Times New Roman" w:hAnsi="Times New Roman"/>
          <w:noProof/>
          <w:lang w:val="sr-Cyrl-CS"/>
        </w:rPr>
        <w:t xml:space="preserve"> </w:t>
      </w:r>
      <w:r w:rsidRPr="005E279D">
        <w:rPr>
          <w:rFonts w:ascii="Times New Roman" w:eastAsia="Times New Roman" w:hAnsi="Times New Roman"/>
          <w:noProof/>
          <w:lang w:val="sr-Cyrl-CS"/>
        </w:rPr>
        <w:t>од дана изјашњавања установе заштите односно истека законског рока за изјашњавање, под условом да је депозит који је обезбеђен гаранцијом уплаћен на рачун стечајног дужника</w:t>
      </w:r>
      <w:r w:rsidR="00EF6DD8">
        <w:rPr>
          <w:rFonts w:ascii="Times New Roman" w:eastAsia="Times New Roman" w:hAnsi="Times New Roman"/>
          <w:noProof/>
          <w:lang w:val="sr-Cyrl-CS"/>
        </w:rPr>
        <w:t xml:space="preserve"> за преостале имовинске целине</w:t>
      </w:r>
      <w:r w:rsidRPr="005E279D">
        <w:rPr>
          <w:rFonts w:ascii="Times New Roman" w:eastAsia="Times New Roman" w:hAnsi="Times New Roman"/>
          <w:noProof/>
          <w:lang w:val="sr-Cyrl-CS"/>
        </w:rPr>
        <w:t>.</w:t>
      </w:r>
      <w:r w:rsidR="0065695E">
        <w:rPr>
          <w:rFonts w:ascii="Times New Roman" w:eastAsia="Times New Roman" w:hAnsi="Times New Roman"/>
          <w:noProof/>
          <w:lang w:val="sr-Cyrl-CS"/>
        </w:rPr>
        <w:t xml:space="preserve"> </w:t>
      </w:r>
      <w:r w:rsidR="00070F73" w:rsidRPr="00364096">
        <w:rPr>
          <w:rFonts w:ascii="Times New Roman" w:eastAsia="Times New Roman" w:hAnsi="Times New Roman"/>
          <w:noProof/>
          <w:lang w:val="sr-Cyrl-CS"/>
        </w:rPr>
        <w:t xml:space="preserve">Проглашени Купац је дужан да уплати преостали износ купопродајне цене у року од </w:t>
      </w:r>
      <w:r w:rsidR="00F66CFA">
        <w:rPr>
          <w:rFonts w:ascii="Times New Roman" w:eastAsia="Times New Roman" w:hAnsi="Times New Roman"/>
          <w:b/>
          <w:bCs/>
          <w:noProof/>
          <w:lang w:val="sr-Cyrl-RS"/>
        </w:rPr>
        <w:t>15</w:t>
      </w:r>
      <w:r w:rsidR="00070F73" w:rsidRPr="00364096">
        <w:rPr>
          <w:rFonts w:ascii="Times New Roman" w:eastAsia="Times New Roman" w:hAnsi="Times New Roman"/>
          <w:b/>
          <w:noProof/>
          <w:lang w:val="sr-Cyrl-CS"/>
        </w:rPr>
        <w:t xml:space="preserve"> дана </w:t>
      </w:r>
      <w:r w:rsidR="00070F73" w:rsidRPr="00364096">
        <w:rPr>
          <w:rFonts w:ascii="Times New Roman" w:eastAsia="Times New Roman" w:hAnsi="Times New Roman"/>
          <w:noProof/>
          <w:lang w:val="sr-Cyrl-CS"/>
        </w:rPr>
        <w:t xml:space="preserve">од дана потписивања купопродајног уговора. Ако проглашени купац </w:t>
      </w:r>
      <w:r w:rsidR="00070F73" w:rsidRPr="00364096">
        <w:rPr>
          <w:rFonts w:ascii="Times New Roman" w:eastAsia="Times New Roman" w:hAnsi="Times New Roman"/>
          <w:lang w:val="sr-Cyrl-CS"/>
        </w:rPr>
        <w:t>одбије да потпише купопродајни уговор</w:t>
      </w:r>
      <w:r w:rsidR="00070F73" w:rsidRPr="00364096">
        <w:rPr>
          <w:rFonts w:ascii="Times New Roman" w:eastAsia="Times New Roman" w:hAnsi="Times New Roman"/>
          <w:noProof/>
          <w:lang w:val="sr-Cyrl-CS"/>
        </w:rPr>
        <w:t xml:space="preserve">,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w:t>
      </w:r>
      <w:r w:rsidR="00070F73" w:rsidRPr="00364096">
        <w:rPr>
          <w:rFonts w:ascii="Times New Roman" w:eastAsia="Times New Roman" w:hAnsi="Times New Roman"/>
          <w:noProof/>
          <w:lang w:val="en-US"/>
        </w:rPr>
        <w:t>2</w:t>
      </w:r>
      <w:r w:rsidR="00070F73" w:rsidRPr="00364096">
        <w:rPr>
          <w:rFonts w:ascii="Times New Roman" w:eastAsia="Times New Roman" w:hAnsi="Times New Roman"/>
          <w:noProof/>
          <w:lang w:val="sr-Cyrl-CS"/>
        </w:rPr>
        <w:t xml:space="preserve">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14:paraId="334D6C39" w14:textId="77777777" w:rsidR="00070F73" w:rsidRPr="00364096" w:rsidRDefault="00070F73" w:rsidP="00070F73">
      <w:pPr>
        <w:spacing w:after="0" w:line="240" w:lineRule="auto"/>
        <w:jc w:val="both"/>
        <w:rPr>
          <w:rFonts w:ascii="Times New Roman" w:eastAsia="Times New Roman" w:hAnsi="Times New Roman"/>
          <w:noProof/>
          <w:lang w:val="sr-Cyrl-CS"/>
        </w:rPr>
      </w:pPr>
    </w:p>
    <w:p w14:paraId="3C3DA198" w14:textId="77777777" w:rsidR="00070F73" w:rsidRPr="00364096" w:rsidRDefault="00070F73" w:rsidP="00070F73">
      <w:pPr>
        <w:spacing w:after="0" w:line="240" w:lineRule="auto"/>
        <w:jc w:val="both"/>
        <w:rPr>
          <w:rFonts w:ascii="Times New Roman" w:eastAsia="Times New Roman" w:hAnsi="Times New Roman"/>
          <w:noProof/>
          <w:lang w:val="en-US"/>
        </w:rPr>
      </w:pPr>
      <w:r w:rsidRPr="00364096">
        <w:rPr>
          <w:rFonts w:ascii="Times New Roman" w:eastAsia="Times New Roman" w:hAnsi="Times New Roman"/>
          <w:noProof/>
          <w:lang w:val="sr-Cyrl-CS"/>
        </w:rPr>
        <w:t>Учесницима који на јавном надметању нису први или други најбољи понуђач, депозит (гаранција) се враћа у року од 8 дана од дана</w:t>
      </w:r>
      <w:r w:rsidRPr="00364096">
        <w:rPr>
          <w:rFonts w:ascii="Times New Roman" w:eastAsia="Times New Roman" w:hAnsi="Times New Roman"/>
          <w:noProof/>
          <w:lang w:val="sr-Latn-CS"/>
        </w:rPr>
        <w:t xml:space="preserve"> </w:t>
      </w:r>
      <w:r w:rsidRPr="00364096">
        <w:rPr>
          <w:rFonts w:ascii="Times New Roman" w:eastAsia="Times New Roman" w:hAnsi="Times New Roman"/>
          <w:noProof/>
          <w:lang w:val="sr-Cyrl-RS"/>
        </w:rPr>
        <w:t>јавног надметања</w:t>
      </w:r>
      <w:r w:rsidRPr="00364096">
        <w:rPr>
          <w:rFonts w:ascii="Times New Roman" w:eastAsia="Times New Roman" w:hAnsi="Times New Roman"/>
          <w:noProof/>
          <w:lang w:val="sr-Cyrl-CS"/>
        </w:rPr>
        <w:t>.</w:t>
      </w:r>
      <w:r w:rsidRPr="00364096">
        <w:rPr>
          <w:rFonts w:ascii="Times New Roman" w:eastAsia="Times New Roman" w:hAnsi="Times New Roman"/>
          <w:noProof/>
          <w:lang w:val="en-US"/>
        </w:rPr>
        <w:t xml:space="preserve"> </w:t>
      </w:r>
      <w:r w:rsidRPr="00364096">
        <w:rPr>
          <w:rFonts w:ascii="Times New Roman" w:eastAsia="Times New Roman" w:hAnsi="Times New Roman"/>
          <w:noProof/>
          <w:lang w:val="sr-Cyrl-CS"/>
        </w:rPr>
        <w:t>Уплатилац депозита губи право на повраћај депозита у складу са Изјавом о губитку права на повраћај депозита.</w:t>
      </w:r>
    </w:p>
    <w:p w14:paraId="236D2AB9" w14:textId="77777777" w:rsidR="00070F73" w:rsidRPr="00364096" w:rsidRDefault="00070F73" w:rsidP="00070F73">
      <w:pPr>
        <w:spacing w:after="0" w:line="240" w:lineRule="auto"/>
        <w:jc w:val="both"/>
        <w:rPr>
          <w:rFonts w:ascii="Times New Roman" w:eastAsia="Times New Roman" w:hAnsi="Times New Roman"/>
          <w:lang w:val="sr-Cyrl-CS"/>
        </w:rPr>
      </w:pPr>
    </w:p>
    <w:p w14:paraId="095186CC" w14:textId="0AFFEC87" w:rsidR="000461F1" w:rsidRDefault="00070F73" w:rsidP="00DF36AB">
      <w:pPr>
        <w:spacing w:after="0" w:line="240" w:lineRule="auto"/>
        <w:jc w:val="both"/>
        <w:rPr>
          <w:rFonts w:ascii="Times New Roman" w:eastAsia="Times New Roman" w:hAnsi="Times New Roman"/>
          <w:lang w:val="sr-Cyrl-CS"/>
        </w:rPr>
      </w:pPr>
      <w:r w:rsidRPr="00364096">
        <w:rPr>
          <w:rFonts w:ascii="Times New Roman" w:eastAsia="Times New Roman" w:hAnsi="Times New Roman"/>
          <w:lang w:val="sr-Cyrl-CS"/>
        </w:rPr>
        <w:t>Све обавезе по основу јавних прихода и трошкове који произлазе из закљученог купопродајног уговора и његове реализације у целости сноси купац.</w:t>
      </w:r>
      <w:bookmarkStart w:id="5" w:name="_Hlk121911218"/>
    </w:p>
    <w:p w14:paraId="03916B3B" w14:textId="77777777" w:rsidR="00DF36AB" w:rsidRDefault="00DF36AB" w:rsidP="00DF36AB">
      <w:pPr>
        <w:spacing w:after="0" w:line="240" w:lineRule="auto"/>
        <w:jc w:val="both"/>
        <w:rPr>
          <w:rFonts w:ascii="Times New Roman" w:hAnsi="Times New Roman"/>
          <w:lang w:val="sr-Cyrl-CS"/>
        </w:rPr>
      </w:pPr>
    </w:p>
    <w:p w14:paraId="5427F814" w14:textId="2D39467A" w:rsidR="00070F73" w:rsidRPr="00364096" w:rsidRDefault="00070F73" w:rsidP="00070F73">
      <w:pPr>
        <w:spacing w:line="240" w:lineRule="auto"/>
        <w:jc w:val="both"/>
        <w:rPr>
          <w:rFonts w:ascii="Times New Roman" w:hAnsi="Times New Roman"/>
          <w:lang w:val="sr-Cyrl-CS"/>
        </w:rPr>
      </w:pPr>
      <w:r w:rsidRPr="00364096">
        <w:rPr>
          <w:rFonts w:ascii="Times New Roman" w:hAnsi="Times New Roman"/>
        </w:rPr>
        <w:t>O</w:t>
      </w:r>
      <w:r w:rsidRPr="00364096">
        <w:rPr>
          <w:rFonts w:ascii="Times New Roman" w:hAnsi="Times New Roman"/>
          <w:lang w:val="sr-Cyrl-CS"/>
        </w:rPr>
        <w:t>влашћено лице:</w:t>
      </w:r>
      <w:r w:rsidRPr="00364096">
        <w:rPr>
          <w:rFonts w:ascii="Times New Roman" w:hAnsi="Times New Roman"/>
          <w:lang w:val="ru-RU"/>
        </w:rPr>
        <w:t xml:space="preserve"> </w:t>
      </w:r>
      <w:bookmarkEnd w:id="5"/>
      <w:r w:rsidR="00A2597A" w:rsidRPr="00364096">
        <w:rPr>
          <w:rFonts w:ascii="Times New Roman" w:hAnsi="Times New Roman"/>
          <w:lang w:val="sr-Cyrl-RS"/>
        </w:rPr>
        <w:t xml:space="preserve">повереник стечајног управника </w:t>
      </w:r>
      <w:r w:rsidR="00C07826">
        <w:rPr>
          <w:rFonts w:ascii="Times New Roman" w:hAnsi="Times New Roman"/>
          <w:lang w:val="sr-Cyrl-CS"/>
        </w:rPr>
        <w:t>Васиљ Васиљевић</w:t>
      </w:r>
      <w:r w:rsidR="00505A11" w:rsidRPr="00364096">
        <w:rPr>
          <w:rFonts w:ascii="Times New Roman" w:hAnsi="Times New Roman"/>
          <w:lang w:val="sr-Cyrl-CS"/>
        </w:rPr>
        <w:t xml:space="preserve">, </w:t>
      </w:r>
      <w:r w:rsidR="00A2597A" w:rsidRPr="00364096">
        <w:rPr>
          <w:rFonts w:ascii="Times New Roman" w:hAnsi="Times New Roman"/>
          <w:lang w:val="sr-Cyrl-CS"/>
        </w:rPr>
        <w:t xml:space="preserve">телефон: </w:t>
      </w:r>
      <w:r w:rsidR="00C07826" w:rsidRPr="00C07826">
        <w:rPr>
          <w:rFonts w:ascii="Times New Roman" w:hAnsi="Times New Roman"/>
          <w:lang w:val="sr-Cyrl-CS"/>
        </w:rPr>
        <w:t>011/3282256; 060/0302371</w:t>
      </w:r>
      <w:r w:rsidR="00543510">
        <w:rPr>
          <w:rFonts w:ascii="Times New Roman" w:hAnsi="Times New Roman"/>
          <w:lang w:val="sr-Cyrl-CS"/>
        </w:rPr>
        <w:t xml:space="preserve">, </w:t>
      </w:r>
      <w:r w:rsidR="00C07826" w:rsidRPr="00C07826">
        <w:rPr>
          <w:rFonts w:ascii="Times New Roman" w:hAnsi="Times New Roman"/>
          <w:lang w:val="sr-Cyrl-CS"/>
        </w:rPr>
        <w:t xml:space="preserve">адреса електронске поште: </w:t>
      </w:r>
      <w:hyperlink r:id="rId8" w:history="1">
        <w:r w:rsidR="00C07826" w:rsidRPr="00A56040">
          <w:rPr>
            <w:rStyle w:val="Hyperlink"/>
            <w:rFonts w:ascii="Times New Roman" w:hAnsi="Times New Roman"/>
            <w:lang w:val="sr-Cyrl-CS"/>
          </w:rPr>
          <w:t>vasilj.vasiljevic@gmail.com</w:t>
        </w:r>
      </w:hyperlink>
      <w:r w:rsidR="00C07826">
        <w:rPr>
          <w:rFonts w:ascii="Times New Roman" w:hAnsi="Times New Roman"/>
          <w:lang w:val="sr-Cyrl-CS"/>
        </w:rPr>
        <w:t xml:space="preserve"> </w:t>
      </w:r>
    </w:p>
    <w:p w14:paraId="2C4CF778" w14:textId="3CBBD054" w:rsidR="00042C9A" w:rsidRPr="00505A11" w:rsidRDefault="00042C9A" w:rsidP="000176BE">
      <w:pPr>
        <w:spacing w:line="240" w:lineRule="auto"/>
        <w:jc w:val="both"/>
        <w:rPr>
          <w:rFonts w:ascii="Times New Roman" w:hAnsi="Times New Roman"/>
          <w:sz w:val="24"/>
          <w:szCs w:val="24"/>
          <w:lang w:val="sr-Cyrl-CS"/>
        </w:rPr>
      </w:pPr>
    </w:p>
    <w:sectPr w:rsidR="00042C9A" w:rsidRPr="00505A11" w:rsidSect="00DF36AB">
      <w:pgSz w:w="12240" w:h="15840"/>
      <w:pgMar w:top="1260" w:right="1134" w:bottom="63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0CDEF" w14:textId="77777777" w:rsidR="006F4474" w:rsidRDefault="006F4474" w:rsidP="00C7234D">
      <w:pPr>
        <w:spacing w:after="0" w:line="240" w:lineRule="auto"/>
      </w:pPr>
      <w:r>
        <w:separator/>
      </w:r>
    </w:p>
  </w:endnote>
  <w:endnote w:type="continuationSeparator" w:id="0">
    <w:p w14:paraId="5E46AC55" w14:textId="77777777" w:rsidR="006F4474" w:rsidRDefault="006F4474" w:rsidP="00C7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248A1" w14:textId="77777777" w:rsidR="006F4474" w:rsidRDefault="006F4474" w:rsidP="00C7234D">
      <w:pPr>
        <w:spacing w:after="0" w:line="240" w:lineRule="auto"/>
      </w:pPr>
      <w:r>
        <w:separator/>
      </w:r>
    </w:p>
  </w:footnote>
  <w:footnote w:type="continuationSeparator" w:id="0">
    <w:p w14:paraId="3D813235" w14:textId="77777777" w:rsidR="006F4474" w:rsidRDefault="006F4474" w:rsidP="00C72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D4010"/>
    <w:multiLevelType w:val="hybridMultilevel"/>
    <w:tmpl w:val="8B5CB8B6"/>
    <w:lvl w:ilvl="0" w:tplc="0C1A000F">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1" w15:restartNumberingAfterBreak="0">
    <w:nsid w:val="18930803"/>
    <w:multiLevelType w:val="hybridMultilevel"/>
    <w:tmpl w:val="86FCEF64"/>
    <w:lvl w:ilvl="0" w:tplc="FFFFFFFF">
      <w:start w:val="1"/>
      <w:numFmt w:val="decimal"/>
      <w:lvlText w:val="%1."/>
      <w:lvlJc w:val="left"/>
      <w:pPr>
        <w:ind w:left="5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8A35407"/>
    <w:multiLevelType w:val="hybridMultilevel"/>
    <w:tmpl w:val="1772B07C"/>
    <w:lvl w:ilvl="0" w:tplc="3BC43386">
      <w:numFmt w:val="bullet"/>
      <w:lvlText w:val="-"/>
      <w:lvlJc w:val="left"/>
      <w:pPr>
        <w:ind w:left="720" w:hanging="360"/>
      </w:pPr>
      <w:rPr>
        <w:rFonts w:ascii="Times New Roman" w:eastAsia="Calibri"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D7E2939"/>
    <w:multiLevelType w:val="hybridMultilevel"/>
    <w:tmpl w:val="86FCEF6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3925A2"/>
    <w:multiLevelType w:val="hybridMultilevel"/>
    <w:tmpl w:val="3E9EAA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32637B"/>
    <w:multiLevelType w:val="hybridMultilevel"/>
    <w:tmpl w:val="3CAE2A5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2F76C14"/>
    <w:multiLevelType w:val="hybridMultilevel"/>
    <w:tmpl w:val="86FCEF6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3A717B4"/>
    <w:multiLevelType w:val="hybridMultilevel"/>
    <w:tmpl w:val="097A02AE"/>
    <w:lvl w:ilvl="0" w:tplc="241A000F">
      <w:start w:val="29"/>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47432B56"/>
    <w:multiLevelType w:val="hybridMultilevel"/>
    <w:tmpl w:val="C1D22E9A"/>
    <w:lvl w:ilvl="0" w:tplc="3AFC61C2">
      <w:start w:val="1"/>
      <w:numFmt w:val="decimal"/>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17ABD"/>
    <w:multiLevelType w:val="hybridMultilevel"/>
    <w:tmpl w:val="18B4FD06"/>
    <w:lvl w:ilvl="0" w:tplc="6E2636F2">
      <w:start w:val="1"/>
      <w:numFmt w:val="decimal"/>
      <w:lvlText w:val="%1."/>
      <w:lvlJc w:val="left"/>
      <w:pPr>
        <w:ind w:left="720" w:hanging="360"/>
      </w:pPr>
      <w:rPr>
        <w:rFonts w:eastAsia="Calibr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BA60A3"/>
    <w:multiLevelType w:val="hybridMultilevel"/>
    <w:tmpl w:val="A1D880C2"/>
    <w:lvl w:ilvl="0" w:tplc="B2C479E2">
      <w:start w:val="1"/>
      <w:numFmt w:val="decimal"/>
      <w:lvlText w:val="%1."/>
      <w:lvlJc w:val="left"/>
      <w:pPr>
        <w:ind w:left="720" w:hanging="360"/>
      </w:pPr>
      <w:rPr>
        <w:rFonts w:eastAsia="Times New Roman" w:hint="default"/>
        <w:b w:val="0"/>
        <w:sz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5B441142"/>
    <w:multiLevelType w:val="hybridMultilevel"/>
    <w:tmpl w:val="65749F72"/>
    <w:lvl w:ilvl="0" w:tplc="77CC407E">
      <w:start w:val="2"/>
      <w:numFmt w:val="bullet"/>
      <w:lvlText w:val="-"/>
      <w:lvlJc w:val="left"/>
      <w:pPr>
        <w:ind w:left="720" w:hanging="360"/>
      </w:pPr>
      <w:rPr>
        <w:rFonts w:ascii="Times New Roman" w:eastAsia="Times New Roman" w:hAnsi="Times New Roman" w:cs="Times New Roman"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5D49101E"/>
    <w:multiLevelType w:val="hybridMultilevel"/>
    <w:tmpl w:val="F420F32E"/>
    <w:lvl w:ilvl="0" w:tplc="241A000F">
      <w:start w:val="29"/>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67CB1A48"/>
    <w:multiLevelType w:val="hybridMultilevel"/>
    <w:tmpl w:val="300A7D84"/>
    <w:lvl w:ilvl="0" w:tplc="D71E3336">
      <w:numFmt w:val="bullet"/>
      <w:lvlText w:val="-"/>
      <w:lvlJc w:val="left"/>
      <w:pPr>
        <w:ind w:left="720" w:hanging="360"/>
      </w:pPr>
      <w:rPr>
        <w:rFonts w:ascii="Times New Roman" w:eastAsia="Calibri" w:hAnsi="Times New Roman" w:cs="Times New Roman" w:hint="default"/>
        <w:color w:val="00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702641D5"/>
    <w:multiLevelType w:val="hybridMultilevel"/>
    <w:tmpl w:val="ED78BA5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72C52FCE"/>
    <w:multiLevelType w:val="hybridMultilevel"/>
    <w:tmpl w:val="4DBA56EE"/>
    <w:lvl w:ilvl="0" w:tplc="B3680948">
      <w:numFmt w:val="bullet"/>
      <w:lvlText w:val="-"/>
      <w:lvlJc w:val="left"/>
      <w:pPr>
        <w:ind w:left="720" w:hanging="360"/>
      </w:pPr>
      <w:rPr>
        <w:rFonts w:ascii="Calibri" w:eastAsia="Calibri" w:hAnsi="Calibri" w:cs="Calibri" w:hint="default"/>
        <w:b w:val="0"/>
        <w:color w:val="00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7C093548"/>
    <w:multiLevelType w:val="hybridMultilevel"/>
    <w:tmpl w:val="2D0C9CB6"/>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7" w15:restartNumberingAfterBreak="0">
    <w:nsid w:val="7EDD3DB8"/>
    <w:multiLevelType w:val="hybridMultilevel"/>
    <w:tmpl w:val="9F728514"/>
    <w:lvl w:ilvl="0" w:tplc="77CC407E">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997573">
    <w:abstractNumId w:val="9"/>
  </w:num>
  <w:num w:numId="2" w16cid:durableId="437020638">
    <w:abstractNumId w:val="8"/>
  </w:num>
  <w:num w:numId="3" w16cid:durableId="1443840992">
    <w:abstractNumId w:val="17"/>
  </w:num>
  <w:num w:numId="4" w16cid:durableId="1204707943">
    <w:abstractNumId w:val="2"/>
  </w:num>
  <w:num w:numId="5" w16cid:durableId="1884825075">
    <w:abstractNumId w:val="15"/>
  </w:num>
  <w:num w:numId="6" w16cid:durableId="264314194">
    <w:abstractNumId w:val="11"/>
  </w:num>
  <w:num w:numId="7" w16cid:durableId="1333143305">
    <w:abstractNumId w:val="13"/>
  </w:num>
  <w:num w:numId="8" w16cid:durableId="1987082042">
    <w:abstractNumId w:val="4"/>
  </w:num>
  <w:num w:numId="9" w16cid:durableId="1196188092">
    <w:abstractNumId w:val="5"/>
  </w:num>
  <w:num w:numId="10" w16cid:durableId="2054303444">
    <w:abstractNumId w:val="14"/>
  </w:num>
  <w:num w:numId="11" w16cid:durableId="589697662">
    <w:abstractNumId w:val="6"/>
  </w:num>
  <w:num w:numId="12" w16cid:durableId="642538104">
    <w:abstractNumId w:val="3"/>
  </w:num>
  <w:num w:numId="13" w16cid:durableId="1472746135">
    <w:abstractNumId w:val="1"/>
  </w:num>
  <w:num w:numId="14" w16cid:durableId="1371766082">
    <w:abstractNumId w:val="7"/>
  </w:num>
  <w:num w:numId="15" w16cid:durableId="336735694">
    <w:abstractNumId w:val="12"/>
  </w:num>
  <w:num w:numId="16" w16cid:durableId="945188283">
    <w:abstractNumId w:val="10"/>
  </w:num>
  <w:num w:numId="17" w16cid:durableId="600184809">
    <w:abstractNumId w:val="0"/>
  </w:num>
  <w:num w:numId="18" w16cid:durableId="19037132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FDD"/>
    <w:rsid w:val="000150F2"/>
    <w:rsid w:val="000176BE"/>
    <w:rsid w:val="00017A6E"/>
    <w:rsid w:val="00042C9A"/>
    <w:rsid w:val="00043B00"/>
    <w:rsid w:val="000440B3"/>
    <w:rsid w:val="00045378"/>
    <w:rsid w:val="000461F1"/>
    <w:rsid w:val="00046477"/>
    <w:rsid w:val="00050658"/>
    <w:rsid w:val="000575DB"/>
    <w:rsid w:val="00070F73"/>
    <w:rsid w:val="00075CF2"/>
    <w:rsid w:val="000768F9"/>
    <w:rsid w:val="000836F6"/>
    <w:rsid w:val="00083D01"/>
    <w:rsid w:val="000A1978"/>
    <w:rsid w:val="000B53B0"/>
    <w:rsid w:val="000B68FD"/>
    <w:rsid w:val="000E6854"/>
    <w:rsid w:val="001265AE"/>
    <w:rsid w:val="00167EFF"/>
    <w:rsid w:val="00171311"/>
    <w:rsid w:val="00172C8B"/>
    <w:rsid w:val="00187673"/>
    <w:rsid w:val="00190B4E"/>
    <w:rsid w:val="00193993"/>
    <w:rsid w:val="001A1119"/>
    <w:rsid w:val="001B2E56"/>
    <w:rsid w:val="001B6D17"/>
    <w:rsid w:val="001C0075"/>
    <w:rsid w:val="001E376E"/>
    <w:rsid w:val="001E3AD6"/>
    <w:rsid w:val="001E3D12"/>
    <w:rsid w:val="001E61FF"/>
    <w:rsid w:val="001E679B"/>
    <w:rsid w:val="001E6D2D"/>
    <w:rsid w:val="001E723C"/>
    <w:rsid w:val="001F4316"/>
    <w:rsid w:val="001F4992"/>
    <w:rsid w:val="001F6098"/>
    <w:rsid w:val="00203211"/>
    <w:rsid w:val="00207F2D"/>
    <w:rsid w:val="0024317F"/>
    <w:rsid w:val="002467D5"/>
    <w:rsid w:val="002A02AB"/>
    <w:rsid w:val="002A5285"/>
    <w:rsid w:val="002B6F12"/>
    <w:rsid w:val="002C417C"/>
    <w:rsid w:val="002D2C7D"/>
    <w:rsid w:val="002D4879"/>
    <w:rsid w:val="002D6EEB"/>
    <w:rsid w:val="002E12EB"/>
    <w:rsid w:val="002F4538"/>
    <w:rsid w:val="0031609D"/>
    <w:rsid w:val="003240E7"/>
    <w:rsid w:val="00327F84"/>
    <w:rsid w:val="00341D28"/>
    <w:rsid w:val="00347DEF"/>
    <w:rsid w:val="00364096"/>
    <w:rsid w:val="00372947"/>
    <w:rsid w:val="00374A8D"/>
    <w:rsid w:val="00374D99"/>
    <w:rsid w:val="00381D0E"/>
    <w:rsid w:val="0039307B"/>
    <w:rsid w:val="003A19FC"/>
    <w:rsid w:val="003B59A0"/>
    <w:rsid w:val="003C24ED"/>
    <w:rsid w:val="003F4F90"/>
    <w:rsid w:val="00412D76"/>
    <w:rsid w:val="0041311D"/>
    <w:rsid w:val="004159DA"/>
    <w:rsid w:val="00437E17"/>
    <w:rsid w:val="004531A9"/>
    <w:rsid w:val="00480FD9"/>
    <w:rsid w:val="0048162C"/>
    <w:rsid w:val="004824AB"/>
    <w:rsid w:val="00494717"/>
    <w:rsid w:val="004A1409"/>
    <w:rsid w:val="004D1F53"/>
    <w:rsid w:val="004D2AA6"/>
    <w:rsid w:val="004D46F9"/>
    <w:rsid w:val="004D7580"/>
    <w:rsid w:val="004E28D3"/>
    <w:rsid w:val="004E6911"/>
    <w:rsid w:val="004F1DA7"/>
    <w:rsid w:val="004F5FFB"/>
    <w:rsid w:val="004F7676"/>
    <w:rsid w:val="005037FF"/>
    <w:rsid w:val="00504BCE"/>
    <w:rsid w:val="00505A11"/>
    <w:rsid w:val="00520760"/>
    <w:rsid w:val="0053155E"/>
    <w:rsid w:val="005357AB"/>
    <w:rsid w:val="00543510"/>
    <w:rsid w:val="0054415D"/>
    <w:rsid w:val="005452B4"/>
    <w:rsid w:val="00545E01"/>
    <w:rsid w:val="00553CE7"/>
    <w:rsid w:val="0055460E"/>
    <w:rsid w:val="0058254E"/>
    <w:rsid w:val="0058437A"/>
    <w:rsid w:val="00584A49"/>
    <w:rsid w:val="0059026B"/>
    <w:rsid w:val="00594825"/>
    <w:rsid w:val="005A68F6"/>
    <w:rsid w:val="005C175D"/>
    <w:rsid w:val="005C2EC4"/>
    <w:rsid w:val="005C579B"/>
    <w:rsid w:val="005D00C8"/>
    <w:rsid w:val="005E279D"/>
    <w:rsid w:val="005E2FEB"/>
    <w:rsid w:val="005E55A9"/>
    <w:rsid w:val="005E5827"/>
    <w:rsid w:val="005F65B7"/>
    <w:rsid w:val="0060240D"/>
    <w:rsid w:val="00620AB0"/>
    <w:rsid w:val="0062309D"/>
    <w:rsid w:val="00633B6A"/>
    <w:rsid w:val="00641C2C"/>
    <w:rsid w:val="00642E76"/>
    <w:rsid w:val="0065238B"/>
    <w:rsid w:val="0065695E"/>
    <w:rsid w:val="006A0636"/>
    <w:rsid w:val="006A113D"/>
    <w:rsid w:val="006C06F7"/>
    <w:rsid w:val="006E1F15"/>
    <w:rsid w:val="006E54F3"/>
    <w:rsid w:val="006F4474"/>
    <w:rsid w:val="007006DF"/>
    <w:rsid w:val="00750BC9"/>
    <w:rsid w:val="00752D01"/>
    <w:rsid w:val="00784DD0"/>
    <w:rsid w:val="007B209E"/>
    <w:rsid w:val="007B4AC6"/>
    <w:rsid w:val="007C068A"/>
    <w:rsid w:val="007C289C"/>
    <w:rsid w:val="007D2DC2"/>
    <w:rsid w:val="007D75CA"/>
    <w:rsid w:val="007F77E0"/>
    <w:rsid w:val="00801CCC"/>
    <w:rsid w:val="00815B34"/>
    <w:rsid w:val="00825CB6"/>
    <w:rsid w:val="00831540"/>
    <w:rsid w:val="0085344B"/>
    <w:rsid w:val="00857CAC"/>
    <w:rsid w:val="00895806"/>
    <w:rsid w:val="008972C0"/>
    <w:rsid w:val="008B23C6"/>
    <w:rsid w:val="008B27CD"/>
    <w:rsid w:val="008B5235"/>
    <w:rsid w:val="008C3DE1"/>
    <w:rsid w:val="008D15AA"/>
    <w:rsid w:val="008E58AF"/>
    <w:rsid w:val="008E6E6D"/>
    <w:rsid w:val="008F4880"/>
    <w:rsid w:val="008F5302"/>
    <w:rsid w:val="00900F93"/>
    <w:rsid w:val="0094053E"/>
    <w:rsid w:val="00954469"/>
    <w:rsid w:val="00955999"/>
    <w:rsid w:val="00971FF7"/>
    <w:rsid w:val="00975D86"/>
    <w:rsid w:val="00991A23"/>
    <w:rsid w:val="009A09D8"/>
    <w:rsid w:val="009B15C3"/>
    <w:rsid w:val="009B2ADB"/>
    <w:rsid w:val="009B4C59"/>
    <w:rsid w:val="009D7536"/>
    <w:rsid w:val="009E1073"/>
    <w:rsid w:val="009E642F"/>
    <w:rsid w:val="00A17EE3"/>
    <w:rsid w:val="00A21CFB"/>
    <w:rsid w:val="00A2597A"/>
    <w:rsid w:val="00A25B18"/>
    <w:rsid w:val="00A27993"/>
    <w:rsid w:val="00A41FC6"/>
    <w:rsid w:val="00A4659B"/>
    <w:rsid w:val="00A56552"/>
    <w:rsid w:val="00A56F11"/>
    <w:rsid w:val="00A6258B"/>
    <w:rsid w:val="00A770B8"/>
    <w:rsid w:val="00A812E2"/>
    <w:rsid w:val="00A82E3D"/>
    <w:rsid w:val="00A9156B"/>
    <w:rsid w:val="00A92E09"/>
    <w:rsid w:val="00A971D1"/>
    <w:rsid w:val="00AB56A5"/>
    <w:rsid w:val="00AC4620"/>
    <w:rsid w:val="00AC6324"/>
    <w:rsid w:val="00AD37B4"/>
    <w:rsid w:val="00B03E42"/>
    <w:rsid w:val="00B3713F"/>
    <w:rsid w:val="00B419A2"/>
    <w:rsid w:val="00B50E2E"/>
    <w:rsid w:val="00B51EB5"/>
    <w:rsid w:val="00B62B9C"/>
    <w:rsid w:val="00B62EF5"/>
    <w:rsid w:val="00B63BBD"/>
    <w:rsid w:val="00B72D82"/>
    <w:rsid w:val="00B911ED"/>
    <w:rsid w:val="00B95661"/>
    <w:rsid w:val="00BA180E"/>
    <w:rsid w:val="00BB1CC7"/>
    <w:rsid w:val="00BB1D28"/>
    <w:rsid w:val="00BC3F60"/>
    <w:rsid w:val="00BE220C"/>
    <w:rsid w:val="00BF67BA"/>
    <w:rsid w:val="00C057E4"/>
    <w:rsid w:val="00C06D4F"/>
    <w:rsid w:val="00C07826"/>
    <w:rsid w:val="00C114E6"/>
    <w:rsid w:val="00C15576"/>
    <w:rsid w:val="00C15D95"/>
    <w:rsid w:val="00C35B28"/>
    <w:rsid w:val="00C406D8"/>
    <w:rsid w:val="00C508F5"/>
    <w:rsid w:val="00C52EC6"/>
    <w:rsid w:val="00C6402A"/>
    <w:rsid w:val="00C6435C"/>
    <w:rsid w:val="00C65346"/>
    <w:rsid w:val="00C65B85"/>
    <w:rsid w:val="00C7234D"/>
    <w:rsid w:val="00C76A74"/>
    <w:rsid w:val="00C77A18"/>
    <w:rsid w:val="00C80C29"/>
    <w:rsid w:val="00C85B18"/>
    <w:rsid w:val="00CB1278"/>
    <w:rsid w:val="00CB7662"/>
    <w:rsid w:val="00CC7A52"/>
    <w:rsid w:val="00CD0F08"/>
    <w:rsid w:val="00CD5543"/>
    <w:rsid w:val="00CF6E0E"/>
    <w:rsid w:val="00D02BEA"/>
    <w:rsid w:val="00D06C96"/>
    <w:rsid w:val="00D15D02"/>
    <w:rsid w:val="00D254FE"/>
    <w:rsid w:val="00D31979"/>
    <w:rsid w:val="00D31E54"/>
    <w:rsid w:val="00D31F7D"/>
    <w:rsid w:val="00D3394B"/>
    <w:rsid w:val="00D44FAE"/>
    <w:rsid w:val="00D518C2"/>
    <w:rsid w:val="00D5583A"/>
    <w:rsid w:val="00D66D04"/>
    <w:rsid w:val="00D85E5B"/>
    <w:rsid w:val="00DA3032"/>
    <w:rsid w:val="00DA7AA6"/>
    <w:rsid w:val="00DB3C74"/>
    <w:rsid w:val="00DB74EB"/>
    <w:rsid w:val="00DB7995"/>
    <w:rsid w:val="00DE24B6"/>
    <w:rsid w:val="00DF36AB"/>
    <w:rsid w:val="00DF669E"/>
    <w:rsid w:val="00DF680C"/>
    <w:rsid w:val="00E111BE"/>
    <w:rsid w:val="00E12A35"/>
    <w:rsid w:val="00E21FDD"/>
    <w:rsid w:val="00E32E72"/>
    <w:rsid w:val="00E44CDF"/>
    <w:rsid w:val="00E51090"/>
    <w:rsid w:val="00E61043"/>
    <w:rsid w:val="00E70046"/>
    <w:rsid w:val="00E707F2"/>
    <w:rsid w:val="00E73B33"/>
    <w:rsid w:val="00E869E2"/>
    <w:rsid w:val="00EB1887"/>
    <w:rsid w:val="00EC2375"/>
    <w:rsid w:val="00EC454E"/>
    <w:rsid w:val="00EC6354"/>
    <w:rsid w:val="00ED5909"/>
    <w:rsid w:val="00EE028B"/>
    <w:rsid w:val="00EE5E93"/>
    <w:rsid w:val="00EF1C48"/>
    <w:rsid w:val="00EF6DD8"/>
    <w:rsid w:val="00F13D87"/>
    <w:rsid w:val="00F53A27"/>
    <w:rsid w:val="00F568CE"/>
    <w:rsid w:val="00F66CFA"/>
    <w:rsid w:val="00F92665"/>
    <w:rsid w:val="00F94F3D"/>
    <w:rsid w:val="00FB1B3B"/>
    <w:rsid w:val="00FB1C25"/>
    <w:rsid w:val="00FB6D8F"/>
    <w:rsid w:val="00FC3C57"/>
    <w:rsid w:val="00FF0D76"/>
    <w:rsid w:val="00FF2863"/>
    <w:rsid w:val="00FF4F4C"/>
    <w:rsid w:val="00FF5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92A81"/>
  <w15:docId w15:val="{09EF21D7-D33A-4AF1-8608-404D355B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35"/>
    <w:pPr>
      <w:spacing w:after="200" w:line="276" w:lineRule="auto"/>
    </w:pPr>
    <w:rPr>
      <w:rFonts w:ascii="Calibri" w:eastAsia="Calibri" w:hAnsi="Calibri" w:cs="Times New Roman"/>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E21FDD"/>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21FDD"/>
    <w:rPr>
      <w:rFonts w:ascii="Times New Roman" w:eastAsia="Calibri" w:hAnsi="Times New Roman" w:cs="Times New Roman"/>
      <w:sz w:val="18"/>
      <w:szCs w:val="18"/>
      <w:lang w:val="en-GB" w:eastAsia="en-US"/>
    </w:rPr>
  </w:style>
  <w:style w:type="character" w:styleId="Hyperlink">
    <w:name w:val="Hyperlink"/>
    <w:uiPriority w:val="99"/>
    <w:unhideWhenUsed/>
    <w:rsid w:val="00D31F7D"/>
    <w:rPr>
      <w:color w:val="0563C1"/>
      <w:u w:val="single"/>
    </w:rPr>
  </w:style>
  <w:style w:type="paragraph" w:styleId="ListParagraph">
    <w:name w:val="List Paragraph"/>
    <w:basedOn w:val="Normal"/>
    <w:qFormat/>
    <w:rsid w:val="006A0636"/>
    <w:pPr>
      <w:spacing w:after="0" w:line="240" w:lineRule="auto"/>
      <w:ind w:left="720"/>
      <w:contextualSpacing/>
    </w:pPr>
    <w:rPr>
      <w:rFonts w:ascii="Times New Roman" w:eastAsia="Times New Roman" w:hAnsi="Times New Roman"/>
      <w:sz w:val="24"/>
      <w:szCs w:val="24"/>
      <w:lang w:val="en-US"/>
    </w:rPr>
  </w:style>
  <w:style w:type="paragraph" w:styleId="NormalWeb">
    <w:name w:val="Normal (Web)"/>
    <w:basedOn w:val="Normal"/>
    <w:uiPriority w:val="99"/>
    <w:unhideWhenUsed/>
    <w:rsid w:val="00641C2C"/>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A17EE3"/>
    <w:rPr>
      <w:rFonts w:ascii="Calibri" w:eastAsia="Calibri" w:hAnsi="Calibri" w:cs="Times New Roman"/>
      <w:sz w:val="22"/>
      <w:szCs w:val="22"/>
      <w:lang w:val="en-GB" w:eastAsia="en-US"/>
    </w:rPr>
  </w:style>
  <w:style w:type="character" w:styleId="CommentReference">
    <w:name w:val="annotation reference"/>
    <w:basedOn w:val="DefaultParagraphFont"/>
    <w:uiPriority w:val="99"/>
    <w:semiHidden/>
    <w:unhideWhenUsed/>
    <w:rsid w:val="000836F6"/>
    <w:rPr>
      <w:sz w:val="16"/>
      <w:szCs w:val="16"/>
    </w:rPr>
  </w:style>
  <w:style w:type="paragraph" w:styleId="CommentText">
    <w:name w:val="annotation text"/>
    <w:basedOn w:val="Normal"/>
    <w:link w:val="CommentTextChar"/>
    <w:uiPriority w:val="99"/>
    <w:semiHidden/>
    <w:unhideWhenUsed/>
    <w:rsid w:val="000836F6"/>
    <w:pPr>
      <w:spacing w:line="240" w:lineRule="auto"/>
    </w:pPr>
    <w:rPr>
      <w:sz w:val="20"/>
      <w:szCs w:val="20"/>
    </w:rPr>
  </w:style>
  <w:style w:type="character" w:customStyle="1" w:styleId="CommentTextChar">
    <w:name w:val="Comment Text Char"/>
    <w:basedOn w:val="DefaultParagraphFont"/>
    <w:link w:val="CommentText"/>
    <w:uiPriority w:val="99"/>
    <w:semiHidden/>
    <w:rsid w:val="000836F6"/>
    <w:rPr>
      <w:rFonts w:ascii="Calibri" w:eastAsia="Calibri" w:hAnsi="Calibri"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0836F6"/>
    <w:rPr>
      <w:b/>
      <w:bCs/>
    </w:rPr>
  </w:style>
  <w:style w:type="character" w:customStyle="1" w:styleId="CommentSubjectChar">
    <w:name w:val="Comment Subject Char"/>
    <w:basedOn w:val="CommentTextChar"/>
    <w:link w:val="CommentSubject"/>
    <w:uiPriority w:val="99"/>
    <w:semiHidden/>
    <w:rsid w:val="000836F6"/>
    <w:rPr>
      <w:rFonts w:ascii="Calibri" w:eastAsia="Calibri" w:hAnsi="Calibri" w:cs="Times New Roman"/>
      <w:b/>
      <w:bCs/>
      <w:sz w:val="20"/>
      <w:szCs w:val="20"/>
      <w:lang w:val="en-GB" w:eastAsia="en-US"/>
    </w:rPr>
  </w:style>
  <w:style w:type="paragraph" w:styleId="Header">
    <w:name w:val="header"/>
    <w:basedOn w:val="Normal"/>
    <w:link w:val="HeaderChar"/>
    <w:uiPriority w:val="99"/>
    <w:unhideWhenUsed/>
    <w:rsid w:val="00171311"/>
    <w:pPr>
      <w:tabs>
        <w:tab w:val="center" w:pos="4536"/>
        <w:tab w:val="right" w:pos="9072"/>
      </w:tabs>
      <w:spacing w:after="0" w:line="240" w:lineRule="auto"/>
    </w:pPr>
    <w:rPr>
      <w:rFonts w:ascii="Times New Roman" w:eastAsia="Times New Roman" w:hAnsi="Times New Roman"/>
      <w:sz w:val="24"/>
      <w:szCs w:val="24"/>
      <w:lang w:val="sr-Cyrl-CS"/>
    </w:rPr>
  </w:style>
  <w:style w:type="character" w:customStyle="1" w:styleId="HeaderChar">
    <w:name w:val="Header Char"/>
    <w:basedOn w:val="DefaultParagraphFont"/>
    <w:link w:val="Header"/>
    <w:uiPriority w:val="99"/>
    <w:rsid w:val="00171311"/>
    <w:rPr>
      <w:rFonts w:ascii="Times New Roman" w:eastAsia="Times New Roman" w:hAnsi="Times New Roman" w:cs="Times New Roman"/>
      <w:lang w:val="sr-Cyrl-CS" w:eastAsia="en-US"/>
    </w:rPr>
  </w:style>
  <w:style w:type="character" w:customStyle="1" w:styleId="UnresolvedMention1">
    <w:name w:val="Unresolved Mention1"/>
    <w:basedOn w:val="DefaultParagraphFont"/>
    <w:uiPriority w:val="99"/>
    <w:semiHidden/>
    <w:unhideWhenUsed/>
    <w:rsid w:val="00D31E54"/>
    <w:rPr>
      <w:color w:val="605E5C"/>
      <w:shd w:val="clear" w:color="auto" w:fill="E1DFDD"/>
    </w:rPr>
  </w:style>
  <w:style w:type="paragraph" w:styleId="Footer">
    <w:name w:val="footer"/>
    <w:basedOn w:val="Normal"/>
    <w:link w:val="FooterChar"/>
    <w:uiPriority w:val="99"/>
    <w:unhideWhenUsed/>
    <w:rsid w:val="00C72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34D"/>
    <w:rPr>
      <w:rFonts w:ascii="Calibri" w:eastAsia="Calibri" w:hAnsi="Calibri" w:cs="Times New Roman"/>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3044">
      <w:bodyDiv w:val="1"/>
      <w:marLeft w:val="0"/>
      <w:marRight w:val="0"/>
      <w:marTop w:val="0"/>
      <w:marBottom w:val="0"/>
      <w:divBdr>
        <w:top w:val="none" w:sz="0" w:space="0" w:color="auto"/>
        <w:left w:val="none" w:sz="0" w:space="0" w:color="auto"/>
        <w:bottom w:val="none" w:sz="0" w:space="0" w:color="auto"/>
        <w:right w:val="none" w:sz="0" w:space="0" w:color="auto"/>
      </w:divBdr>
    </w:div>
    <w:div w:id="537546725">
      <w:bodyDiv w:val="1"/>
      <w:marLeft w:val="0"/>
      <w:marRight w:val="0"/>
      <w:marTop w:val="0"/>
      <w:marBottom w:val="0"/>
      <w:divBdr>
        <w:top w:val="none" w:sz="0" w:space="0" w:color="auto"/>
        <w:left w:val="none" w:sz="0" w:space="0" w:color="auto"/>
        <w:bottom w:val="none" w:sz="0" w:space="0" w:color="auto"/>
        <w:right w:val="none" w:sz="0" w:space="0" w:color="auto"/>
      </w:divBdr>
    </w:div>
    <w:div w:id="653217344">
      <w:bodyDiv w:val="1"/>
      <w:marLeft w:val="0"/>
      <w:marRight w:val="0"/>
      <w:marTop w:val="0"/>
      <w:marBottom w:val="0"/>
      <w:divBdr>
        <w:top w:val="none" w:sz="0" w:space="0" w:color="auto"/>
        <w:left w:val="none" w:sz="0" w:space="0" w:color="auto"/>
        <w:bottom w:val="none" w:sz="0" w:space="0" w:color="auto"/>
        <w:right w:val="none" w:sz="0" w:space="0" w:color="auto"/>
      </w:divBdr>
    </w:div>
    <w:div w:id="1292443468">
      <w:bodyDiv w:val="1"/>
      <w:marLeft w:val="0"/>
      <w:marRight w:val="0"/>
      <w:marTop w:val="0"/>
      <w:marBottom w:val="0"/>
      <w:divBdr>
        <w:top w:val="none" w:sz="0" w:space="0" w:color="auto"/>
        <w:left w:val="none" w:sz="0" w:space="0" w:color="auto"/>
        <w:bottom w:val="none" w:sz="0" w:space="0" w:color="auto"/>
        <w:right w:val="none" w:sz="0" w:space="0" w:color="auto"/>
      </w:divBdr>
    </w:div>
    <w:div w:id="1436829131">
      <w:bodyDiv w:val="1"/>
      <w:marLeft w:val="0"/>
      <w:marRight w:val="0"/>
      <w:marTop w:val="0"/>
      <w:marBottom w:val="0"/>
      <w:divBdr>
        <w:top w:val="none" w:sz="0" w:space="0" w:color="auto"/>
        <w:left w:val="none" w:sz="0" w:space="0" w:color="auto"/>
        <w:bottom w:val="none" w:sz="0" w:space="0" w:color="auto"/>
        <w:right w:val="none" w:sz="0" w:space="0" w:color="auto"/>
      </w:divBdr>
    </w:div>
    <w:div w:id="1531841821">
      <w:bodyDiv w:val="1"/>
      <w:marLeft w:val="0"/>
      <w:marRight w:val="0"/>
      <w:marTop w:val="0"/>
      <w:marBottom w:val="0"/>
      <w:divBdr>
        <w:top w:val="none" w:sz="0" w:space="0" w:color="auto"/>
        <w:left w:val="none" w:sz="0" w:space="0" w:color="auto"/>
        <w:bottom w:val="none" w:sz="0" w:space="0" w:color="auto"/>
        <w:right w:val="none" w:sz="0" w:space="0" w:color="auto"/>
      </w:divBdr>
    </w:div>
    <w:div w:id="1850556532">
      <w:bodyDiv w:val="1"/>
      <w:marLeft w:val="0"/>
      <w:marRight w:val="0"/>
      <w:marTop w:val="0"/>
      <w:marBottom w:val="0"/>
      <w:divBdr>
        <w:top w:val="none" w:sz="0" w:space="0" w:color="auto"/>
        <w:left w:val="none" w:sz="0" w:space="0" w:color="auto"/>
        <w:bottom w:val="none" w:sz="0" w:space="0" w:color="auto"/>
        <w:right w:val="none" w:sz="0" w:space="0" w:color="auto"/>
      </w:divBdr>
    </w:div>
    <w:div w:id="1888299026">
      <w:bodyDiv w:val="1"/>
      <w:marLeft w:val="0"/>
      <w:marRight w:val="0"/>
      <w:marTop w:val="0"/>
      <w:marBottom w:val="0"/>
      <w:divBdr>
        <w:top w:val="none" w:sz="0" w:space="0" w:color="auto"/>
        <w:left w:val="none" w:sz="0" w:space="0" w:color="auto"/>
        <w:bottom w:val="none" w:sz="0" w:space="0" w:color="auto"/>
        <w:right w:val="none" w:sz="0" w:space="0" w:color="auto"/>
      </w:divBdr>
    </w:div>
    <w:div w:id="1899241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ilj.vasiljevi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1415C-1080-49B3-89A3-DB00995B1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2676</TotalTime>
  <Pages>7</Pages>
  <Words>2941</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PBB</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Pilipovic</dc:creator>
  <cp:lastModifiedBy>Dejan DR. Rnjak</cp:lastModifiedBy>
  <cp:revision>33</cp:revision>
  <cp:lastPrinted>2025-12-25T12:23:00Z</cp:lastPrinted>
  <dcterms:created xsi:type="dcterms:W3CDTF">2025-12-03T09:38:00Z</dcterms:created>
  <dcterms:modified xsi:type="dcterms:W3CDTF">2025-12-26T09:54:00Z</dcterms:modified>
</cp:coreProperties>
</file>