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3C0159" w14:textId="1644FFD1" w:rsidR="00431B01" w:rsidRPr="00E55BF4" w:rsidRDefault="00341629" w:rsidP="00910B61">
      <w:pPr>
        <w:spacing w:line="20" w:lineRule="atLeast"/>
        <w:jc w:val="both"/>
        <w:rPr>
          <w:rFonts w:ascii="Times New Roman" w:hAnsi="Times New Roman" w:cs="Times New Roman"/>
          <w:noProof/>
          <w:lang w:val="sr-Cyrl-BA"/>
        </w:rPr>
      </w:pPr>
      <w:r w:rsidRPr="00E55BF4">
        <w:rPr>
          <w:rFonts w:ascii="Times New Roman" w:hAnsi="Times New Roman" w:cs="Times New Roman"/>
          <w:noProof/>
          <w:lang w:val="sr-Cyrl-BA"/>
        </w:rPr>
        <w:t xml:space="preserve">На основу Решења </w:t>
      </w:r>
      <w:r w:rsidRPr="00E55BF4">
        <w:rPr>
          <w:rFonts w:ascii="Times New Roman" w:hAnsi="Times New Roman" w:cs="Times New Roman"/>
          <w:noProof/>
        </w:rPr>
        <w:t>Привредног суда у</w:t>
      </w:r>
      <w:r w:rsidR="008E7AD2" w:rsidRPr="00E55BF4">
        <w:rPr>
          <w:rFonts w:ascii="Times New Roman" w:hAnsi="Times New Roman" w:cs="Times New Roman"/>
          <w:noProof/>
        </w:rPr>
        <w:t xml:space="preserve"> </w:t>
      </w:r>
      <w:r w:rsidRPr="00E55BF4">
        <w:rPr>
          <w:rFonts w:ascii="Times New Roman" w:hAnsi="Times New Roman" w:cs="Times New Roman"/>
          <w:noProof/>
        </w:rPr>
        <w:t>Ваљеву</w:t>
      </w:r>
      <w:r w:rsidRPr="00E55BF4">
        <w:rPr>
          <w:rFonts w:ascii="Times New Roman" w:hAnsi="Times New Roman" w:cs="Times New Roman"/>
          <w:noProof/>
          <w:lang w:val="sr-Cyrl-BA"/>
        </w:rPr>
        <w:t xml:space="preserve"> </w:t>
      </w:r>
      <w:r w:rsidR="007E38D7" w:rsidRPr="00E55BF4">
        <w:rPr>
          <w:rFonts w:ascii="Times New Roman" w:hAnsi="Times New Roman" w:cs="Times New Roman"/>
          <w:noProof/>
          <w:lang w:val="sr-Cyrl-RS"/>
        </w:rPr>
        <w:t>П</w:t>
      </w:r>
      <w:r w:rsidRPr="00E55BF4">
        <w:rPr>
          <w:rFonts w:ascii="Times New Roman" w:hAnsi="Times New Roman" w:cs="Times New Roman"/>
          <w:noProof/>
          <w:lang w:val="sr-Cyrl-BA"/>
        </w:rPr>
        <w:t>осл. бр.Ст. 4/2015 од 20.08.2015</w:t>
      </w:r>
      <w:r w:rsidR="007E38D7" w:rsidRPr="00E55BF4">
        <w:rPr>
          <w:rFonts w:ascii="Times New Roman" w:hAnsi="Times New Roman" w:cs="Times New Roman"/>
          <w:noProof/>
          <w:lang w:val="sr-Cyrl-BA"/>
        </w:rPr>
        <w:t>. године</w:t>
      </w:r>
      <w:r w:rsidRPr="00E55BF4">
        <w:rPr>
          <w:rFonts w:ascii="Times New Roman" w:hAnsi="Times New Roman" w:cs="Times New Roman"/>
          <w:noProof/>
          <w:lang w:val="sr-Cyrl-BA"/>
        </w:rPr>
        <w:t>, а у ск</w:t>
      </w:r>
      <w:r w:rsidR="006A5299" w:rsidRPr="00E55BF4">
        <w:rPr>
          <w:rFonts w:ascii="Times New Roman" w:hAnsi="Times New Roman" w:cs="Times New Roman"/>
          <w:noProof/>
          <w:lang w:val="sr-Cyrl-BA"/>
        </w:rPr>
        <w:t>ладу са чланoвима 131., 132., 133.</w:t>
      </w:r>
      <w:r w:rsidR="006A5299" w:rsidRPr="00E55BF4">
        <w:rPr>
          <w:rFonts w:ascii="Times New Roman" w:hAnsi="Times New Roman" w:cs="Times New Roman"/>
          <w:noProof/>
        </w:rPr>
        <w:t xml:space="preserve"> и </w:t>
      </w:r>
      <w:r w:rsidRPr="00E55BF4">
        <w:rPr>
          <w:rFonts w:ascii="Times New Roman" w:hAnsi="Times New Roman" w:cs="Times New Roman"/>
          <w:noProof/>
          <w:lang w:val="sr-Cyrl-BA"/>
        </w:rPr>
        <w:t>135</w:t>
      </w:r>
      <w:r w:rsidR="006A5299" w:rsidRPr="00E55BF4">
        <w:rPr>
          <w:rFonts w:ascii="Times New Roman" w:hAnsi="Times New Roman" w:cs="Times New Roman"/>
          <w:noProof/>
          <w:lang w:val="sr-Cyrl-BA"/>
        </w:rPr>
        <w:t>.</w:t>
      </w:r>
      <w:r w:rsidRPr="00E55BF4">
        <w:rPr>
          <w:rFonts w:ascii="Times New Roman" w:hAnsi="Times New Roman" w:cs="Times New Roman"/>
          <w:noProof/>
          <w:lang w:val="sr-Cyrl-BA"/>
        </w:rPr>
        <w:t xml:space="preserve"> Закона о стечају (</w:t>
      </w:r>
      <w:r w:rsidR="007E38D7" w:rsidRPr="00E55BF4">
        <w:rPr>
          <w:rFonts w:ascii="Times New Roman" w:hAnsi="Times New Roman" w:cs="Times New Roman"/>
          <w:noProof/>
          <w:lang w:val="sr-Cyrl-BA"/>
        </w:rPr>
        <w:t>„</w:t>
      </w:r>
      <w:r w:rsidRPr="00E55BF4">
        <w:rPr>
          <w:rFonts w:ascii="Times New Roman" w:hAnsi="Times New Roman" w:cs="Times New Roman"/>
          <w:i/>
          <w:iCs/>
          <w:noProof/>
          <w:lang w:val="sr-Cyrl-BA"/>
        </w:rPr>
        <w:t xml:space="preserve">Службени гласник </w:t>
      </w:r>
      <w:r w:rsidR="007E38D7" w:rsidRPr="00E55BF4">
        <w:rPr>
          <w:rFonts w:ascii="Times New Roman" w:hAnsi="Times New Roman" w:cs="Times New Roman"/>
          <w:i/>
          <w:iCs/>
          <w:noProof/>
          <w:lang w:val="sr-Cyrl-BA"/>
        </w:rPr>
        <w:t>РС</w:t>
      </w:r>
      <w:r w:rsidR="007E38D7" w:rsidRPr="00E55BF4">
        <w:rPr>
          <w:rFonts w:ascii="Times New Roman" w:hAnsi="Times New Roman" w:cs="Times New Roman"/>
          <w:noProof/>
          <w:lang w:val="sr-Cyrl-BA"/>
        </w:rPr>
        <w:t>“</w:t>
      </w:r>
      <w:r w:rsidRPr="00E55BF4">
        <w:rPr>
          <w:rFonts w:ascii="Times New Roman" w:hAnsi="Times New Roman" w:cs="Times New Roman"/>
          <w:noProof/>
          <w:lang w:val="sr-Cyrl-BA"/>
        </w:rPr>
        <w:t xml:space="preserve"> бр. 104/2009, 99/2011 - др. закон, 71/2012 - одлука УС и 83/2014)</w:t>
      </w:r>
      <w:r w:rsidR="00745770" w:rsidRPr="00E55BF4">
        <w:rPr>
          <w:rFonts w:ascii="Times New Roman" w:hAnsi="Times New Roman" w:cs="Times New Roman"/>
          <w:noProof/>
          <w:lang w:val="sr-Cyrl-BA"/>
        </w:rPr>
        <w:t xml:space="preserve"> </w:t>
      </w:r>
      <w:r w:rsidRPr="00E55BF4">
        <w:rPr>
          <w:rFonts w:ascii="Times New Roman" w:hAnsi="Times New Roman" w:cs="Times New Roman"/>
          <w:noProof/>
          <w:lang w:val="sr-Cyrl-BA"/>
        </w:rPr>
        <w:t xml:space="preserve">и Националним стандардом број 5 – Национални стандард о начину и поступку уновчења имовине стечајног </w:t>
      </w:r>
      <w:r w:rsidR="006A5299" w:rsidRPr="00E55BF4">
        <w:rPr>
          <w:rFonts w:ascii="Times New Roman" w:hAnsi="Times New Roman" w:cs="Times New Roman"/>
          <w:noProof/>
          <w:lang w:val="sr-Cyrl-BA"/>
        </w:rPr>
        <w:t xml:space="preserve">дужника </w:t>
      </w:r>
      <w:r w:rsidRPr="00E55BF4">
        <w:rPr>
          <w:rFonts w:ascii="Times New Roman" w:hAnsi="Times New Roman" w:cs="Times New Roman"/>
          <w:noProof/>
          <w:lang w:val="sr-Cyrl-BA"/>
        </w:rPr>
        <w:t>(</w:t>
      </w:r>
      <w:r w:rsidR="007E38D7" w:rsidRPr="00E55BF4">
        <w:rPr>
          <w:rFonts w:ascii="Times New Roman" w:hAnsi="Times New Roman" w:cs="Times New Roman"/>
          <w:noProof/>
          <w:lang w:val="sr-Cyrl-BA"/>
        </w:rPr>
        <w:t>„</w:t>
      </w:r>
      <w:r w:rsidRPr="00E55BF4">
        <w:rPr>
          <w:rFonts w:ascii="Times New Roman" w:hAnsi="Times New Roman" w:cs="Times New Roman"/>
          <w:i/>
          <w:noProof/>
          <w:lang w:val="sr-Cyrl-BA"/>
        </w:rPr>
        <w:t xml:space="preserve">Службени гласник </w:t>
      </w:r>
      <w:r w:rsidR="007E38D7" w:rsidRPr="00E55BF4">
        <w:rPr>
          <w:rFonts w:ascii="Times New Roman" w:hAnsi="Times New Roman" w:cs="Times New Roman"/>
          <w:i/>
          <w:noProof/>
          <w:lang w:val="sr-Cyrl-BA"/>
        </w:rPr>
        <w:t>РС“</w:t>
      </w:r>
      <w:r w:rsidRPr="00E55BF4">
        <w:rPr>
          <w:rFonts w:ascii="Times New Roman" w:hAnsi="Times New Roman" w:cs="Times New Roman"/>
          <w:i/>
          <w:noProof/>
          <w:lang w:val="sr-Cyrl-BA"/>
        </w:rPr>
        <w:t xml:space="preserve"> број 13/2010</w:t>
      </w:r>
      <w:r w:rsidRPr="00E55BF4">
        <w:rPr>
          <w:rFonts w:ascii="Times New Roman" w:hAnsi="Times New Roman" w:cs="Times New Roman"/>
          <w:noProof/>
          <w:lang w:val="sr-Cyrl-BA"/>
        </w:rPr>
        <w:t>)</w:t>
      </w:r>
      <w:r w:rsidR="007E38D7" w:rsidRPr="00E55BF4">
        <w:rPr>
          <w:rFonts w:ascii="Times New Roman" w:hAnsi="Times New Roman" w:cs="Times New Roman"/>
          <w:noProof/>
          <w:lang w:val="sr-Cyrl-BA"/>
        </w:rPr>
        <w:t>,</w:t>
      </w:r>
      <w:r w:rsidR="007E38D7" w:rsidRPr="00E55BF4">
        <w:rPr>
          <w:rFonts w:ascii="Times New Roman" w:hAnsi="Times New Roman" w:cs="Times New Roman"/>
          <w:noProof/>
          <w:color w:val="FF0000"/>
          <w:lang w:val="sr-Cyrl-BA"/>
        </w:rPr>
        <w:t xml:space="preserve"> </w:t>
      </w:r>
      <w:r w:rsidRPr="00E55BF4">
        <w:rPr>
          <w:rFonts w:ascii="Times New Roman" w:hAnsi="Times New Roman" w:cs="Times New Roman"/>
          <w:noProof/>
          <w:lang w:val="sr-Cyrl-BA"/>
        </w:rPr>
        <w:t>Агенција за лиценцирање стечајних управника</w:t>
      </w:r>
      <w:r w:rsidR="008E7AD2" w:rsidRPr="00E55BF4">
        <w:rPr>
          <w:rFonts w:ascii="Times New Roman" w:hAnsi="Times New Roman" w:cs="Times New Roman"/>
        </w:rPr>
        <w:t xml:space="preserve"> - </w:t>
      </w:r>
      <w:proofErr w:type="spellStart"/>
      <w:r w:rsidR="008E7AD2" w:rsidRPr="00E55BF4">
        <w:rPr>
          <w:rFonts w:ascii="Times New Roman" w:eastAsia="Times New Roman" w:hAnsi="Times New Roman" w:cs="Times New Roman"/>
        </w:rPr>
        <w:t>Центар</w:t>
      </w:r>
      <w:proofErr w:type="spellEnd"/>
      <w:r w:rsidR="008E7AD2" w:rsidRPr="00E55BF4">
        <w:rPr>
          <w:rFonts w:ascii="Times New Roman" w:eastAsia="Times New Roman" w:hAnsi="Times New Roman" w:cs="Times New Roman"/>
        </w:rPr>
        <w:t xml:space="preserve"> </w:t>
      </w:r>
      <w:proofErr w:type="spellStart"/>
      <w:r w:rsidR="008E7AD2" w:rsidRPr="00E55BF4">
        <w:rPr>
          <w:rFonts w:ascii="Times New Roman" w:eastAsia="Times New Roman" w:hAnsi="Times New Roman" w:cs="Times New Roman"/>
        </w:rPr>
        <w:t>за</w:t>
      </w:r>
      <w:proofErr w:type="spellEnd"/>
      <w:r w:rsidR="008E7AD2" w:rsidRPr="00E55BF4">
        <w:rPr>
          <w:rFonts w:ascii="Times New Roman" w:eastAsia="Times New Roman" w:hAnsi="Times New Roman" w:cs="Times New Roman"/>
        </w:rPr>
        <w:t xml:space="preserve"> </w:t>
      </w:r>
      <w:proofErr w:type="spellStart"/>
      <w:r w:rsidR="008E7AD2" w:rsidRPr="00E55BF4">
        <w:rPr>
          <w:rFonts w:ascii="Times New Roman" w:eastAsia="Times New Roman" w:hAnsi="Times New Roman" w:cs="Times New Roman"/>
        </w:rPr>
        <w:t>стечај</w:t>
      </w:r>
      <w:proofErr w:type="spellEnd"/>
      <w:r w:rsidRPr="00E55BF4">
        <w:rPr>
          <w:rFonts w:ascii="Times New Roman" w:hAnsi="Times New Roman" w:cs="Times New Roman"/>
          <w:noProof/>
          <w:lang w:val="sr-Cyrl-BA"/>
        </w:rPr>
        <w:t>, као стечајни управник</w:t>
      </w:r>
      <w:r w:rsidR="00A457A3" w:rsidRPr="00E55BF4">
        <w:rPr>
          <w:rFonts w:ascii="Times New Roman" w:hAnsi="Times New Roman" w:cs="Times New Roman"/>
        </w:rPr>
        <w:t xml:space="preserve"> </w:t>
      </w:r>
      <w:r w:rsidR="00A457A3" w:rsidRPr="00E55BF4">
        <w:rPr>
          <w:rFonts w:ascii="Times New Roman" w:hAnsi="Times New Roman" w:cs="Times New Roman"/>
          <w:noProof/>
          <w:lang w:val="sr-Cyrl-BA"/>
        </w:rPr>
        <w:t>стечајног дужника</w:t>
      </w:r>
      <w:r w:rsidR="00431B01" w:rsidRPr="00E55BF4">
        <w:rPr>
          <w:rFonts w:ascii="Times New Roman" w:hAnsi="Times New Roman" w:cs="Times New Roman"/>
          <w:noProof/>
          <w:lang w:val="sr-Cyrl-BA"/>
        </w:rPr>
        <w:t>:</w:t>
      </w:r>
    </w:p>
    <w:p w14:paraId="1A19EE69" w14:textId="1D97EDE9" w:rsidR="00431B01" w:rsidRPr="00E55BF4" w:rsidRDefault="007E38D7" w:rsidP="0094265E">
      <w:pPr>
        <w:spacing w:line="20" w:lineRule="atLeast"/>
        <w:jc w:val="center"/>
        <w:rPr>
          <w:rFonts w:ascii="Times New Roman" w:hAnsi="Times New Roman" w:cs="Times New Roman"/>
          <w:b/>
          <w:bCs/>
          <w:noProof/>
          <w:lang w:val="sr-Cyrl-BA"/>
        </w:rPr>
      </w:pPr>
      <w:r w:rsidRPr="00E55BF4">
        <w:rPr>
          <w:rFonts w:ascii="Times New Roman" w:hAnsi="Times New Roman" w:cs="Times New Roman"/>
          <w:b/>
          <w:bCs/>
          <w:noProof/>
          <w:lang w:val="sr-Cyrl-BA"/>
        </w:rPr>
        <w:t>О</w:t>
      </w:r>
      <w:r w:rsidR="00431B01" w:rsidRPr="00E55BF4">
        <w:rPr>
          <w:rFonts w:ascii="Times New Roman" w:hAnsi="Times New Roman" w:cs="Times New Roman"/>
          <w:b/>
          <w:bCs/>
          <w:noProof/>
          <w:lang w:val="sr-Cyrl-BA"/>
        </w:rPr>
        <w:t xml:space="preserve"> </w:t>
      </w:r>
      <w:r w:rsidRPr="00E55BF4">
        <w:rPr>
          <w:rFonts w:ascii="Times New Roman" w:hAnsi="Times New Roman" w:cs="Times New Roman"/>
          <w:b/>
          <w:bCs/>
          <w:noProof/>
          <w:lang w:val="sr-Cyrl-BA"/>
        </w:rPr>
        <w:t>Г</w:t>
      </w:r>
      <w:r w:rsidR="00431B01" w:rsidRPr="00E55BF4">
        <w:rPr>
          <w:rFonts w:ascii="Times New Roman" w:hAnsi="Times New Roman" w:cs="Times New Roman"/>
          <w:b/>
          <w:bCs/>
          <w:noProof/>
          <w:lang w:val="sr-Cyrl-BA"/>
        </w:rPr>
        <w:t xml:space="preserve"> </w:t>
      </w:r>
      <w:r w:rsidRPr="00E55BF4">
        <w:rPr>
          <w:rFonts w:ascii="Times New Roman" w:hAnsi="Times New Roman" w:cs="Times New Roman"/>
          <w:b/>
          <w:bCs/>
          <w:noProof/>
          <w:lang w:val="sr-Cyrl-BA"/>
        </w:rPr>
        <w:t>Л</w:t>
      </w:r>
      <w:r w:rsidR="00431B01" w:rsidRPr="00E55BF4">
        <w:rPr>
          <w:rFonts w:ascii="Times New Roman" w:hAnsi="Times New Roman" w:cs="Times New Roman"/>
          <w:b/>
          <w:bCs/>
          <w:noProof/>
          <w:lang w:val="sr-Cyrl-BA"/>
        </w:rPr>
        <w:t xml:space="preserve"> </w:t>
      </w:r>
      <w:r w:rsidRPr="00E55BF4">
        <w:rPr>
          <w:rFonts w:ascii="Times New Roman" w:hAnsi="Times New Roman" w:cs="Times New Roman"/>
          <w:b/>
          <w:bCs/>
          <w:noProof/>
          <w:lang w:val="sr-Cyrl-BA"/>
        </w:rPr>
        <w:t>А</w:t>
      </w:r>
      <w:r w:rsidR="00431B01" w:rsidRPr="00E55BF4">
        <w:rPr>
          <w:rFonts w:ascii="Times New Roman" w:hAnsi="Times New Roman" w:cs="Times New Roman"/>
          <w:b/>
          <w:bCs/>
          <w:noProof/>
          <w:lang w:val="sr-Cyrl-BA"/>
        </w:rPr>
        <w:t xml:space="preserve"> </w:t>
      </w:r>
      <w:r w:rsidRPr="00E55BF4">
        <w:rPr>
          <w:rFonts w:ascii="Times New Roman" w:hAnsi="Times New Roman" w:cs="Times New Roman"/>
          <w:b/>
          <w:bCs/>
          <w:noProof/>
          <w:lang w:val="sr-Cyrl-BA"/>
        </w:rPr>
        <w:t>Ш</w:t>
      </w:r>
      <w:r w:rsidR="00431B01" w:rsidRPr="00E55BF4">
        <w:rPr>
          <w:rFonts w:ascii="Times New Roman" w:hAnsi="Times New Roman" w:cs="Times New Roman"/>
          <w:b/>
          <w:bCs/>
          <w:noProof/>
          <w:lang w:val="sr-Cyrl-BA"/>
        </w:rPr>
        <w:t xml:space="preserve"> </w:t>
      </w:r>
      <w:r w:rsidRPr="00E55BF4">
        <w:rPr>
          <w:rFonts w:ascii="Times New Roman" w:hAnsi="Times New Roman" w:cs="Times New Roman"/>
          <w:b/>
          <w:bCs/>
          <w:noProof/>
          <w:lang w:val="sr-Cyrl-BA"/>
        </w:rPr>
        <w:t>А</w:t>
      </w:r>
      <w:r w:rsidR="00431B01" w:rsidRPr="00E55BF4">
        <w:rPr>
          <w:rFonts w:ascii="Times New Roman" w:hAnsi="Times New Roman" w:cs="Times New Roman"/>
          <w:b/>
          <w:bCs/>
          <w:noProof/>
          <w:lang w:val="sr-Cyrl-BA"/>
        </w:rPr>
        <w:t xml:space="preserve"> </w:t>
      </w:r>
      <w:r w:rsidRPr="00E55BF4">
        <w:rPr>
          <w:rFonts w:ascii="Times New Roman" w:hAnsi="Times New Roman" w:cs="Times New Roman"/>
          <w:b/>
          <w:bCs/>
          <w:noProof/>
          <w:lang w:val="sr-Cyrl-BA"/>
        </w:rPr>
        <w:t>В</w:t>
      </w:r>
      <w:r w:rsidR="00431B01" w:rsidRPr="00E55BF4">
        <w:rPr>
          <w:rFonts w:ascii="Times New Roman" w:hAnsi="Times New Roman" w:cs="Times New Roman"/>
          <w:b/>
          <w:bCs/>
          <w:noProof/>
          <w:lang w:val="sr-Cyrl-BA"/>
        </w:rPr>
        <w:t xml:space="preserve"> </w:t>
      </w:r>
      <w:r w:rsidRPr="00E55BF4">
        <w:rPr>
          <w:rFonts w:ascii="Times New Roman" w:hAnsi="Times New Roman" w:cs="Times New Roman"/>
          <w:b/>
          <w:bCs/>
          <w:noProof/>
          <w:lang w:val="sr-Cyrl-BA"/>
        </w:rPr>
        <w:t>А</w:t>
      </w:r>
    </w:p>
    <w:p w14:paraId="43208528" w14:textId="69568F26" w:rsidR="00F000D7" w:rsidRPr="00E55BF4" w:rsidRDefault="00A457A3" w:rsidP="00F000D7">
      <w:pPr>
        <w:spacing w:after="0" w:line="240" w:lineRule="auto"/>
        <w:jc w:val="center"/>
        <w:rPr>
          <w:rFonts w:ascii="Times New Roman" w:hAnsi="Times New Roman" w:cs="Times New Roman"/>
          <w:b/>
          <w:bCs/>
          <w:noProof/>
          <w:lang w:val="sr-Cyrl-RS"/>
        </w:rPr>
      </w:pPr>
      <w:r w:rsidRPr="00E55BF4">
        <w:rPr>
          <w:rFonts w:ascii="Times New Roman" w:hAnsi="Times New Roman" w:cs="Times New Roman"/>
          <w:b/>
          <w:lang w:val="sr-Cyrl-RS"/>
        </w:rPr>
        <w:t>ПРВУ</w:t>
      </w:r>
      <w:r w:rsidRPr="00E55BF4">
        <w:rPr>
          <w:rFonts w:ascii="Times New Roman" w:hAnsi="Times New Roman" w:cs="Times New Roman"/>
          <w:b/>
          <w:lang w:val="sr-Latn-RS"/>
        </w:rPr>
        <w:t xml:space="preserve"> </w:t>
      </w:r>
      <w:r w:rsidRPr="00E55BF4">
        <w:rPr>
          <w:rFonts w:ascii="Times New Roman" w:hAnsi="Times New Roman" w:cs="Times New Roman"/>
          <w:b/>
          <w:lang w:val="sr-Cyrl-RS"/>
        </w:rPr>
        <w:t xml:space="preserve">ПРОДАЈУ СТЕЧАЈНОГ ДУЖНИКА </w:t>
      </w:r>
      <w:r w:rsidR="00F000D7" w:rsidRPr="00E55BF4">
        <w:rPr>
          <w:rFonts w:ascii="Times New Roman" w:hAnsi="Times New Roman" w:cs="Times New Roman"/>
          <w:b/>
          <w:bCs/>
          <w:noProof/>
          <w:lang w:val="sr-Latn-RS"/>
        </w:rPr>
        <w:t>Трговинско предузеће на велико и мало – друштвено предузеће са потпуном одговорношћу „ВЕЛЕПРОМЕТ“ са п.о. у стечају Мали Зворник,  ул. Вука Караџића бб, M</w:t>
      </w:r>
      <w:r w:rsidR="00F000D7" w:rsidRPr="00E55BF4">
        <w:rPr>
          <w:rFonts w:ascii="Times New Roman" w:hAnsi="Times New Roman" w:cs="Times New Roman"/>
          <w:b/>
          <w:bCs/>
          <w:noProof/>
          <w:lang w:val="sr-Cyrl-RS"/>
        </w:rPr>
        <w:t>Б: 17019899, као правног лица</w:t>
      </w:r>
    </w:p>
    <w:p w14:paraId="1EAC9141" w14:textId="398EC584" w:rsidR="007E38D7" w:rsidRPr="00E55BF4" w:rsidRDefault="00F000D7" w:rsidP="00365435">
      <w:pPr>
        <w:spacing w:line="20" w:lineRule="atLeast"/>
        <w:jc w:val="center"/>
        <w:rPr>
          <w:rFonts w:ascii="Times New Roman" w:hAnsi="Times New Roman" w:cs="Times New Roman"/>
          <w:b/>
          <w:bCs/>
          <w:noProof/>
          <w:lang w:val="sr-Cyrl-RS"/>
        </w:rPr>
      </w:pPr>
      <w:r w:rsidRPr="00E55BF4">
        <w:rPr>
          <w:rFonts w:ascii="Times New Roman" w:hAnsi="Times New Roman" w:cs="Times New Roman"/>
          <w:b/>
          <w:bCs/>
          <w:noProof/>
          <w:lang w:val="sr-Cyrl-RS"/>
        </w:rPr>
        <w:t>јавним надметањем</w:t>
      </w:r>
    </w:p>
    <w:tbl>
      <w:tblPr>
        <w:tblW w:w="1007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43"/>
        <w:gridCol w:w="1721"/>
        <w:gridCol w:w="1607"/>
      </w:tblGrid>
      <w:tr w:rsidR="00341629" w:rsidRPr="00E55BF4" w14:paraId="23EE9121" w14:textId="77777777" w:rsidTr="00A529C3">
        <w:trPr>
          <w:trHeight w:val="1311"/>
        </w:trPr>
        <w:tc>
          <w:tcPr>
            <w:tcW w:w="6743" w:type="dxa"/>
            <w:shd w:val="clear" w:color="auto" w:fill="auto"/>
          </w:tcPr>
          <w:p w14:paraId="6A45E872" w14:textId="77777777" w:rsidR="00341629" w:rsidRPr="00E55BF4" w:rsidRDefault="00341629" w:rsidP="00910B61">
            <w:pPr>
              <w:spacing w:line="20" w:lineRule="atLeast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  <w:p w14:paraId="0DE5EFE8" w14:textId="24520FDF" w:rsidR="00341629" w:rsidRPr="00E55BF4" w:rsidRDefault="00341629" w:rsidP="007E38D7">
            <w:pPr>
              <w:spacing w:line="20" w:lineRule="atLeast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E55BF4">
              <w:rPr>
                <w:rFonts w:ascii="Times New Roman" w:hAnsi="Times New Roman" w:cs="Times New Roman"/>
                <w:b/>
                <w:bCs/>
                <w:color w:val="000000"/>
              </w:rPr>
              <w:t>Предмет</w:t>
            </w:r>
            <w:proofErr w:type="spellEnd"/>
            <w:r w:rsidRPr="00E55BF4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spellStart"/>
            <w:r w:rsidRPr="00E55BF4">
              <w:rPr>
                <w:rFonts w:ascii="Times New Roman" w:hAnsi="Times New Roman" w:cs="Times New Roman"/>
                <w:b/>
                <w:bCs/>
                <w:color w:val="000000"/>
              </w:rPr>
              <w:t>продаје</w:t>
            </w:r>
            <w:proofErr w:type="spellEnd"/>
            <w:r w:rsidRPr="00E55BF4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: </w:t>
            </w:r>
          </w:p>
        </w:tc>
        <w:tc>
          <w:tcPr>
            <w:tcW w:w="1721" w:type="dxa"/>
            <w:shd w:val="clear" w:color="auto" w:fill="auto"/>
          </w:tcPr>
          <w:p w14:paraId="5F4EEFB3" w14:textId="77777777" w:rsidR="00A529C3" w:rsidRPr="00E55BF4" w:rsidRDefault="00A529C3" w:rsidP="00910B61">
            <w:pPr>
              <w:spacing w:after="0" w:line="2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  <w:p w14:paraId="037B013D" w14:textId="71BE15AA" w:rsidR="00341629" w:rsidRPr="00E55BF4" w:rsidRDefault="00341629" w:rsidP="007E38D7">
            <w:pPr>
              <w:spacing w:after="0" w:line="20" w:lineRule="atLeast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E55BF4">
              <w:rPr>
                <w:rFonts w:ascii="Times New Roman" w:hAnsi="Times New Roman" w:cs="Times New Roman"/>
                <w:b/>
              </w:rPr>
              <w:t>Почетна</w:t>
            </w:r>
            <w:proofErr w:type="spellEnd"/>
            <w:r w:rsidRPr="00E55BF4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E55BF4">
              <w:rPr>
                <w:rFonts w:ascii="Times New Roman" w:hAnsi="Times New Roman" w:cs="Times New Roman"/>
                <w:b/>
              </w:rPr>
              <w:t>цена</w:t>
            </w:r>
            <w:proofErr w:type="spellEnd"/>
            <w:r w:rsidRPr="00E55BF4">
              <w:rPr>
                <w:rFonts w:ascii="Times New Roman" w:hAnsi="Times New Roman" w:cs="Times New Roman"/>
                <w:b/>
              </w:rPr>
              <w:t xml:space="preserve"> (</w:t>
            </w:r>
            <w:proofErr w:type="spellStart"/>
            <w:r w:rsidRPr="00E55BF4">
              <w:rPr>
                <w:rFonts w:ascii="Times New Roman" w:hAnsi="Times New Roman" w:cs="Times New Roman"/>
                <w:b/>
              </w:rPr>
              <w:t>рсд</w:t>
            </w:r>
            <w:proofErr w:type="spellEnd"/>
            <w:r w:rsidRPr="00E55BF4">
              <w:rPr>
                <w:rFonts w:ascii="Times New Roman" w:hAnsi="Times New Roman" w:cs="Times New Roman"/>
                <w:b/>
              </w:rPr>
              <w:t>)</w:t>
            </w:r>
            <w:r w:rsidR="00367841" w:rsidRPr="00E55BF4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1607" w:type="dxa"/>
            <w:shd w:val="clear" w:color="auto" w:fill="auto"/>
          </w:tcPr>
          <w:p w14:paraId="4B43DA06" w14:textId="77777777" w:rsidR="00A529C3" w:rsidRPr="00E55BF4" w:rsidRDefault="00A529C3" w:rsidP="00910B61">
            <w:pPr>
              <w:spacing w:after="0" w:line="20" w:lineRule="atLeast"/>
              <w:jc w:val="center"/>
              <w:rPr>
                <w:rFonts w:ascii="Times New Roman" w:hAnsi="Times New Roman" w:cs="Times New Roman"/>
                <w:b/>
                <w:lang w:val="sr-Latn-RS"/>
              </w:rPr>
            </w:pPr>
          </w:p>
          <w:p w14:paraId="20EB310B" w14:textId="724E91FF" w:rsidR="00341629" w:rsidRPr="00E55BF4" w:rsidRDefault="00341629" w:rsidP="00910B61">
            <w:pPr>
              <w:spacing w:after="0" w:line="2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E55BF4">
              <w:rPr>
                <w:rFonts w:ascii="Times New Roman" w:hAnsi="Times New Roman" w:cs="Times New Roman"/>
                <w:b/>
                <w:lang w:val="sr-Cyrl-CS"/>
              </w:rPr>
              <w:t>Депозит</w:t>
            </w:r>
          </w:p>
          <w:p w14:paraId="79C52917" w14:textId="77777777" w:rsidR="00367841" w:rsidRPr="00E55BF4" w:rsidRDefault="00341629" w:rsidP="00910B61">
            <w:pPr>
              <w:spacing w:after="0" w:line="2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E55BF4">
              <w:rPr>
                <w:rFonts w:ascii="Times New Roman" w:hAnsi="Times New Roman" w:cs="Times New Roman"/>
                <w:b/>
                <w:lang w:val="sr-Cyrl-CS"/>
              </w:rPr>
              <w:t xml:space="preserve"> (рсд)</w:t>
            </w:r>
            <w:r w:rsidR="00367841" w:rsidRPr="00E55BF4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1BC65D1B" w14:textId="06A4FAB9" w:rsidR="00341629" w:rsidRPr="00E55BF4" w:rsidRDefault="00341629" w:rsidP="00910B61">
            <w:pPr>
              <w:spacing w:after="0" w:line="2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67841" w:rsidRPr="00E55BF4" w14:paraId="7970F45A" w14:textId="77777777" w:rsidTr="00411AA4">
        <w:trPr>
          <w:trHeight w:val="2971"/>
        </w:trPr>
        <w:tc>
          <w:tcPr>
            <w:tcW w:w="6743" w:type="dxa"/>
            <w:shd w:val="clear" w:color="auto" w:fill="auto"/>
          </w:tcPr>
          <w:p w14:paraId="12425AEF" w14:textId="6F4F52EC" w:rsidR="006A5299" w:rsidRPr="00E55BF4" w:rsidRDefault="006A5299" w:rsidP="006A5299">
            <w:pPr>
              <w:jc w:val="both"/>
              <w:rPr>
                <w:rFonts w:ascii="Times New Roman" w:eastAsia="Times New Roman" w:hAnsi="Times New Roman" w:cs="Times New Roman"/>
                <w:b/>
                <w:iCs/>
              </w:rPr>
            </w:pPr>
            <w:proofErr w:type="spellStart"/>
            <w:r w:rsidRPr="00E55BF4">
              <w:rPr>
                <w:rFonts w:ascii="Times New Roman" w:eastAsia="Times New Roman" w:hAnsi="Times New Roman" w:cs="Times New Roman"/>
                <w:b/>
                <w:iCs/>
              </w:rPr>
              <w:t>Стечајни</w:t>
            </w:r>
            <w:proofErr w:type="spellEnd"/>
            <w:r w:rsidRPr="00E55BF4">
              <w:rPr>
                <w:rFonts w:ascii="Times New Roman" w:eastAsia="Times New Roman" w:hAnsi="Times New Roman" w:cs="Times New Roman"/>
                <w:b/>
                <w:iCs/>
              </w:rPr>
              <w:t xml:space="preserve"> </w:t>
            </w:r>
            <w:proofErr w:type="spellStart"/>
            <w:r w:rsidRPr="00E55BF4">
              <w:rPr>
                <w:rFonts w:ascii="Times New Roman" w:eastAsia="Times New Roman" w:hAnsi="Times New Roman" w:cs="Times New Roman"/>
                <w:b/>
                <w:iCs/>
              </w:rPr>
              <w:t>дужник</w:t>
            </w:r>
            <w:proofErr w:type="spellEnd"/>
            <w:r w:rsidRPr="00E55BF4">
              <w:rPr>
                <w:rFonts w:ascii="Times New Roman" w:eastAsia="Times New Roman" w:hAnsi="Times New Roman" w:cs="Times New Roman"/>
                <w:b/>
                <w:iCs/>
              </w:rPr>
              <w:t xml:space="preserve"> </w:t>
            </w:r>
            <w:proofErr w:type="spellStart"/>
            <w:r w:rsidRPr="00E55BF4">
              <w:rPr>
                <w:rFonts w:ascii="Times New Roman" w:eastAsia="Times New Roman" w:hAnsi="Times New Roman" w:cs="Times New Roman"/>
                <w:b/>
                <w:iCs/>
              </w:rPr>
              <w:t>као</w:t>
            </w:r>
            <w:proofErr w:type="spellEnd"/>
            <w:r w:rsidRPr="00E55BF4">
              <w:rPr>
                <w:rFonts w:ascii="Times New Roman" w:eastAsia="Times New Roman" w:hAnsi="Times New Roman" w:cs="Times New Roman"/>
                <w:b/>
                <w:iCs/>
              </w:rPr>
              <w:t xml:space="preserve"> </w:t>
            </w:r>
            <w:proofErr w:type="spellStart"/>
            <w:r w:rsidRPr="00E55BF4">
              <w:rPr>
                <w:rFonts w:ascii="Times New Roman" w:eastAsia="Times New Roman" w:hAnsi="Times New Roman" w:cs="Times New Roman"/>
                <w:b/>
                <w:iCs/>
              </w:rPr>
              <w:t>правно</w:t>
            </w:r>
            <w:proofErr w:type="spellEnd"/>
            <w:r w:rsidRPr="00E55BF4">
              <w:rPr>
                <w:rFonts w:ascii="Times New Roman" w:eastAsia="Times New Roman" w:hAnsi="Times New Roman" w:cs="Times New Roman"/>
                <w:b/>
                <w:iCs/>
              </w:rPr>
              <w:t xml:space="preserve"> </w:t>
            </w:r>
            <w:proofErr w:type="spellStart"/>
            <w:r w:rsidRPr="00E55BF4">
              <w:rPr>
                <w:rFonts w:ascii="Times New Roman" w:eastAsia="Times New Roman" w:hAnsi="Times New Roman" w:cs="Times New Roman"/>
                <w:b/>
                <w:iCs/>
              </w:rPr>
              <w:t>лице</w:t>
            </w:r>
            <w:proofErr w:type="spellEnd"/>
            <w:r w:rsidRPr="00E55BF4">
              <w:rPr>
                <w:rFonts w:ascii="Times New Roman" w:eastAsia="Times New Roman" w:hAnsi="Times New Roman" w:cs="Times New Roman"/>
                <w:b/>
                <w:iCs/>
              </w:rPr>
              <w:t xml:space="preserve">, </w:t>
            </w:r>
            <w:proofErr w:type="spellStart"/>
            <w:r w:rsidRPr="00E55BF4">
              <w:rPr>
                <w:rFonts w:ascii="Times New Roman" w:eastAsia="Times New Roman" w:hAnsi="Times New Roman" w:cs="Times New Roman"/>
                <w:b/>
                <w:iCs/>
              </w:rPr>
              <w:t>чију</w:t>
            </w:r>
            <w:proofErr w:type="spellEnd"/>
            <w:r w:rsidRPr="00E55BF4">
              <w:rPr>
                <w:rFonts w:ascii="Times New Roman" w:eastAsia="Times New Roman" w:hAnsi="Times New Roman" w:cs="Times New Roman"/>
                <w:b/>
                <w:iCs/>
              </w:rPr>
              <w:t xml:space="preserve"> </w:t>
            </w:r>
            <w:proofErr w:type="spellStart"/>
            <w:r w:rsidRPr="00E55BF4">
              <w:rPr>
                <w:rFonts w:ascii="Times New Roman" w:eastAsia="Times New Roman" w:hAnsi="Times New Roman" w:cs="Times New Roman"/>
                <w:b/>
                <w:iCs/>
              </w:rPr>
              <w:t>имовину</w:t>
            </w:r>
            <w:proofErr w:type="spellEnd"/>
            <w:r w:rsidRPr="00E55BF4">
              <w:rPr>
                <w:rFonts w:ascii="Times New Roman" w:eastAsia="Times New Roman" w:hAnsi="Times New Roman" w:cs="Times New Roman"/>
                <w:b/>
                <w:iCs/>
              </w:rPr>
              <w:t xml:space="preserve"> </w:t>
            </w:r>
            <w:proofErr w:type="spellStart"/>
            <w:r w:rsidRPr="00E55BF4">
              <w:rPr>
                <w:rFonts w:ascii="Times New Roman" w:eastAsia="Times New Roman" w:hAnsi="Times New Roman" w:cs="Times New Roman"/>
                <w:b/>
                <w:iCs/>
              </w:rPr>
              <w:t>чин</w:t>
            </w:r>
            <w:r w:rsidR="007E38D7" w:rsidRPr="00E55BF4">
              <w:rPr>
                <w:rFonts w:ascii="Times New Roman" w:hAnsi="Times New Roman" w:cs="Times New Roman"/>
                <w:b/>
                <w:iCs/>
              </w:rPr>
              <w:t>e</w:t>
            </w:r>
            <w:proofErr w:type="spellEnd"/>
            <w:r w:rsidRPr="00E55BF4">
              <w:rPr>
                <w:rFonts w:ascii="Times New Roman" w:eastAsia="Times New Roman" w:hAnsi="Times New Roman" w:cs="Times New Roman"/>
                <w:b/>
                <w:iCs/>
              </w:rPr>
              <w:t>:</w:t>
            </w:r>
          </w:p>
          <w:p w14:paraId="458CB248" w14:textId="02EC4E45" w:rsidR="007E38D7" w:rsidRPr="00E55BF4" w:rsidRDefault="00F417C8" w:rsidP="00F417C8">
            <w:pPr>
              <w:pStyle w:val="ListParagraph"/>
              <w:numPr>
                <w:ilvl w:val="0"/>
                <w:numId w:val="9"/>
              </w:numPr>
              <w:ind w:right="109"/>
              <w:jc w:val="both"/>
              <w:rPr>
                <w:b/>
                <w:bCs/>
                <w:sz w:val="22"/>
                <w:szCs w:val="22"/>
                <w:lang w:val="sr-Cyrl-RS"/>
              </w:rPr>
            </w:pPr>
            <w:r w:rsidRPr="00E55BF4">
              <w:rPr>
                <w:b/>
                <w:bCs/>
                <w:sz w:val="22"/>
                <w:szCs w:val="22"/>
                <w:lang w:val="sr-Cyrl-RS"/>
              </w:rPr>
              <w:t>О</w:t>
            </w:r>
            <w:r w:rsidR="007E38D7" w:rsidRPr="00E55BF4">
              <w:rPr>
                <w:b/>
                <w:bCs/>
                <w:sz w:val="22"/>
                <w:szCs w:val="22"/>
                <w:lang w:val="sr-Cyrl-RS"/>
              </w:rPr>
              <w:t>бјекти на кат. парцели  бр. 821/1 КО Мали Зворник и то:</w:t>
            </w:r>
          </w:p>
          <w:p w14:paraId="4EB07434" w14:textId="77777777" w:rsidR="00F417C8" w:rsidRPr="00E55BF4" w:rsidRDefault="00F417C8" w:rsidP="00F417C8">
            <w:pPr>
              <w:pStyle w:val="ListParagraph"/>
              <w:numPr>
                <w:ilvl w:val="0"/>
                <w:numId w:val="7"/>
              </w:numPr>
              <w:spacing w:after="160" w:line="259" w:lineRule="auto"/>
              <w:ind w:right="109"/>
              <w:jc w:val="both"/>
              <w:rPr>
                <w:sz w:val="22"/>
                <w:szCs w:val="22"/>
                <w:lang w:val="sr-Cyrl-RS"/>
              </w:rPr>
            </w:pPr>
            <w:r w:rsidRPr="00E55BF4">
              <w:rPr>
                <w:b/>
                <w:bCs/>
                <w:sz w:val="22"/>
                <w:szCs w:val="22"/>
                <w:lang w:val="sr-Cyrl-RS"/>
              </w:rPr>
              <w:t>Објекат бр. 1 - Остале зграде – Магацин Велепромета</w:t>
            </w:r>
            <w:r w:rsidRPr="00E55BF4">
              <w:rPr>
                <w:sz w:val="22"/>
                <w:szCs w:val="22"/>
                <w:lang w:val="sr-Cyrl-RS"/>
              </w:rPr>
              <w:t xml:space="preserve"> – (Пр) у површини од 853 м</w:t>
            </w:r>
            <w:r w:rsidRPr="00E55BF4">
              <w:rPr>
                <w:sz w:val="22"/>
                <w:szCs w:val="22"/>
                <w:vertAlign w:val="superscript"/>
                <w:lang w:val="sr-Cyrl-RS"/>
              </w:rPr>
              <w:t>2</w:t>
            </w:r>
            <w:r w:rsidRPr="00E55BF4">
              <w:rPr>
                <w:sz w:val="22"/>
                <w:szCs w:val="22"/>
                <w:lang w:val="sr-Cyrl-RS"/>
              </w:rPr>
              <w:t>, улица Вука Караџића, врста права држалац, облик својине друштвена, објекат изграђен без одобрења за градњу, са обимом удела 1/1;</w:t>
            </w:r>
          </w:p>
          <w:p w14:paraId="6266D59E" w14:textId="77777777" w:rsidR="00F417C8" w:rsidRPr="00E55BF4" w:rsidRDefault="00F417C8" w:rsidP="00F417C8">
            <w:pPr>
              <w:pStyle w:val="ListParagraph"/>
              <w:numPr>
                <w:ilvl w:val="0"/>
                <w:numId w:val="7"/>
              </w:numPr>
              <w:spacing w:after="160" w:line="259" w:lineRule="auto"/>
              <w:ind w:right="109"/>
              <w:jc w:val="both"/>
              <w:rPr>
                <w:sz w:val="22"/>
                <w:szCs w:val="22"/>
                <w:lang w:val="sr-Cyrl-RS"/>
              </w:rPr>
            </w:pPr>
            <w:r w:rsidRPr="00E55BF4">
              <w:rPr>
                <w:b/>
                <w:bCs/>
                <w:sz w:val="22"/>
                <w:szCs w:val="22"/>
                <w:lang w:val="sr-Cyrl-RS"/>
              </w:rPr>
              <w:t>Објекат бр. 2 - Остале зграде</w:t>
            </w:r>
            <w:r w:rsidRPr="00E55BF4">
              <w:rPr>
                <w:sz w:val="22"/>
                <w:szCs w:val="22"/>
                <w:lang w:val="sr-Cyrl-RS"/>
              </w:rPr>
              <w:t xml:space="preserve"> - (Пр) у површини од 101 м</w:t>
            </w:r>
            <w:r w:rsidRPr="00E55BF4">
              <w:rPr>
                <w:sz w:val="22"/>
                <w:szCs w:val="22"/>
                <w:vertAlign w:val="superscript"/>
                <w:lang w:val="sr-Cyrl-RS"/>
              </w:rPr>
              <w:t>2</w:t>
            </w:r>
            <w:r w:rsidRPr="00E55BF4">
              <w:rPr>
                <w:sz w:val="22"/>
                <w:szCs w:val="22"/>
                <w:lang w:val="sr-Cyrl-RS"/>
              </w:rPr>
              <w:t>, улица Вука Караџића, врста права држалац, облик својине друштвена, објекат изграђен без одобрења за градњу, са обимом удела 1/1;</w:t>
            </w:r>
          </w:p>
          <w:p w14:paraId="6FC00A9A" w14:textId="2F79A640" w:rsidR="00F417C8" w:rsidRPr="00E55BF4" w:rsidRDefault="00F417C8" w:rsidP="00365435">
            <w:pPr>
              <w:pStyle w:val="ListParagraph"/>
              <w:numPr>
                <w:ilvl w:val="0"/>
                <w:numId w:val="7"/>
              </w:numPr>
              <w:spacing w:after="160" w:line="259" w:lineRule="auto"/>
              <w:ind w:right="109"/>
              <w:jc w:val="both"/>
              <w:rPr>
                <w:sz w:val="22"/>
                <w:szCs w:val="22"/>
                <w:lang w:val="sr-Cyrl-RS"/>
              </w:rPr>
            </w:pPr>
            <w:r w:rsidRPr="00E55BF4">
              <w:rPr>
                <w:b/>
                <w:bCs/>
                <w:sz w:val="22"/>
                <w:szCs w:val="22"/>
                <w:lang w:val="sr-Cyrl-RS"/>
              </w:rPr>
              <w:t>Објекат бр. 3 - Остале зграде</w:t>
            </w:r>
            <w:r w:rsidRPr="00E55BF4">
              <w:rPr>
                <w:sz w:val="22"/>
                <w:szCs w:val="22"/>
                <w:lang w:val="sr-Cyrl-RS"/>
              </w:rPr>
              <w:t xml:space="preserve"> - (Пр) у површини од 60 м</w:t>
            </w:r>
            <w:r w:rsidRPr="00E55BF4">
              <w:rPr>
                <w:sz w:val="22"/>
                <w:szCs w:val="22"/>
                <w:vertAlign w:val="superscript"/>
                <w:lang w:val="sr-Cyrl-RS"/>
              </w:rPr>
              <w:t>2</w:t>
            </w:r>
            <w:r w:rsidRPr="00E55BF4">
              <w:rPr>
                <w:sz w:val="22"/>
                <w:szCs w:val="22"/>
                <w:lang w:val="sr-Cyrl-RS"/>
              </w:rPr>
              <w:t>, улица Вука Караџића, врста права држалац, облик својине друштвена, објекат изграђен без одобрења за градњу , са обимом удела 1/1.</w:t>
            </w:r>
          </w:p>
          <w:p w14:paraId="73273D33" w14:textId="77777777" w:rsidR="00365435" w:rsidRPr="00E55BF4" w:rsidRDefault="00365435" w:rsidP="00365435">
            <w:pPr>
              <w:pStyle w:val="ListParagraph"/>
              <w:spacing w:after="160" w:line="259" w:lineRule="auto"/>
              <w:ind w:right="109"/>
              <w:jc w:val="both"/>
              <w:rPr>
                <w:sz w:val="22"/>
                <w:szCs w:val="22"/>
                <w:lang w:val="sr-Cyrl-RS"/>
              </w:rPr>
            </w:pPr>
          </w:p>
          <w:p w14:paraId="56AF83C4" w14:textId="53F1732C" w:rsidR="007E38D7" w:rsidRPr="00E55BF4" w:rsidRDefault="00F417C8" w:rsidP="00F417C8">
            <w:pPr>
              <w:pStyle w:val="ListParagraph"/>
              <w:numPr>
                <w:ilvl w:val="0"/>
                <w:numId w:val="9"/>
              </w:numPr>
              <w:spacing w:line="20" w:lineRule="atLeast"/>
              <w:ind w:right="109"/>
              <w:jc w:val="both"/>
              <w:rPr>
                <w:b/>
                <w:sz w:val="22"/>
                <w:szCs w:val="22"/>
                <w:lang w:val="sr-Cyrl-RS"/>
              </w:rPr>
            </w:pPr>
            <w:r w:rsidRPr="00E55BF4">
              <w:rPr>
                <w:b/>
                <w:sz w:val="22"/>
                <w:szCs w:val="22"/>
                <w:lang w:val="sr-Cyrl-RS"/>
              </w:rPr>
              <w:t>О</w:t>
            </w:r>
            <w:proofErr w:type="spellStart"/>
            <w:r w:rsidR="007E38D7" w:rsidRPr="00E55BF4">
              <w:rPr>
                <w:b/>
                <w:sz w:val="22"/>
                <w:szCs w:val="22"/>
              </w:rPr>
              <w:t>бјек</w:t>
            </w:r>
            <w:proofErr w:type="spellEnd"/>
            <w:r w:rsidR="007F672E" w:rsidRPr="00E55BF4">
              <w:rPr>
                <w:b/>
                <w:sz w:val="22"/>
                <w:szCs w:val="22"/>
                <w:lang w:val="sr-Cyrl-RS"/>
              </w:rPr>
              <w:t>ат</w:t>
            </w:r>
            <w:r w:rsidR="007E38D7" w:rsidRPr="00E55BF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="007E38D7" w:rsidRPr="00E55BF4">
              <w:rPr>
                <w:b/>
                <w:sz w:val="22"/>
                <w:szCs w:val="22"/>
              </w:rPr>
              <w:t>на</w:t>
            </w:r>
            <w:proofErr w:type="spellEnd"/>
            <w:r w:rsidR="007E38D7" w:rsidRPr="00E55BF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="007E38D7" w:rsidRPr="00E55BF4">
              <w:rPr>
                <w:b/>
                <w:sz w:val="22"/>
                <w:szCs w:val="22"/>
              </w:rPr>
              <w:t>кат</w:t>
            </w:r>
            <w:proofErr w:type="spellEnd"/>
            <w:r w:rsidR="007E38D7" w:rsidRPr="00E55BF4">
              <w:rPr>
                <w:b/>
                <w:sz w:val="22"/>
                <w:szCs w:val="22"/>
              </w:rPr>
              <w:t xml:space="preserve">. </w:t>
            </w:r>
            <w:proofErr w:type="spellStart"/>
            <w:r w:rsidR="007E38D7" w:rsidRPr="00E55BF4">
              <w:rPr>
                <w:b/>
                <w:sz w:val="22"/>
                <w:szCs w:val="22"/>
              </w:rPr>
              <w:t>парцели</w:t>
            </w:r>
            <w:proofErr w:type="spellEnd"/>
            <w:r w:rsidR="007E38D7" w:rsidRPr="00E55BF4">
              <w:rPr>
                <w:b/>
                <w:sz w:val="22"/>
                <w:szCs w:val="22"/>
              </w:rPr>
              <w:t xml:space="preserve"> бр</w:t>
            </w:r>
            <w:r w:rsidR="007E38D7" w:rsidRPr="00E55BF4">
              <w:rPr>
                <w:b/>
                <w:sz w:val="22"/>
                <w:szCs w:val="22"/>
                <w:lang w:val="sr-Cyrl-RS"/>
              </w:rPr>
              <w:t>.</w:t>
            </w:r>
            <w:r w:rsidR="007E38D7" w:rsidRPr="00E55BF4">
              <w:rPr>
                <w:b/>
                <w:sz w:val="22"/>
                <w:szCs w:val="22"/>
              </w:rPr>
              <w:t xml:space="preserve"> 822/10 КО </w:t>
            </w:r>
            <w:proofErr w:type="spellStart"/>
            <w:r w:rsidR="007E38D7" w:rsidRPr="00E55BF4">
              <w:rPr>
                <w:b/>
                <w:sz w:val="22"/>
                <w:szCs w:val="22"/>
              </w:rPr>
              <w:t>Мали</w:t>
            </w:r>
            <w:proofErr w:type="spellEnd"/>
            <w:r w:rsidR="007E38D7" w:rsidRPr="00E55BF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="007E38D7" w:rsidRPr="00E55BF4">
              <w:rPr>
                <w:b/>
                <w:sz w:val="22"/>
                <w:szCs w:val="22"/>
              </w:rPr>
              <w:t>Зворник</w:t>
            </w:r>
            <w:proofErr w:type="spellEnd"/>
            <w:r w:rsidR="007E38D7" w:rsidRPr="00E55BF4">
              <w:rPr>
                <w:b/>
                <w:sz w:val="22"/>
                <w:szCs w:val="22"/>
              </w:rPr>
              <w:t xml:space="preserve"> и </w:t>
            </w:r>
            <w:proofErr w:type="spellStart"/>
            <w:r w:rsidR="007E38D7" w:rsidRPr="00E55BF4">
              <w:rPr>
                <w:b/>
                <w:sz w:val="22"/>
                <w:szCs w:val="22"/>
              </w:rPr>
              <w:t>то</w:t>
            </w:r>
            <w:proofErr w:type="spellEnd"/>
            <w:r w:rsidR="007E38D7" w:rsidRPr="00E55BF4">
              <w:rPr>
                <w:b/>
                <w:sz w:val="22"/>
                <w:szCs w:val="22"/>
              </w:rPr>
              <w:t xml:space="preserve">: </w:t>
            </w:r>
          </w:p>
          <w:p w14:paraId="355129F1" w14:textId="077DACD1" w:rsidR="001564A5" w:rsidRPr="00E55BF4" w:rsidRDefault="00F417C8" w:rsidP="00365435">
            <w:pPr>
              <w:pStyle w:val="ListParagraph"/>
              <w:numPr>
                <w:ilvl w:val="0"/>
                <w:numId w:val="7"/>
              </w:numPr>
              <w:jc w:val="both"/>
              <w:rPr>
                <w:bCs/>
                <w:sz w:val="22"/>
                <w:szCs w:val="22"/>
                <w:lang w:val="sr-Cyrl-RS"/>
              </w:rPr>
            </w:pPr>
            <w:r w:rsidRPr="00E55BF4">
              <w:rPr>
                <w:b/>
                <w:sz w:val="22"/>
                <w:szCs w:val="22"/>
                <w:lang w:val="sr-Cyrl-RS"/>
              </w:rPr>
              <w:t>Објекат бр. 1 - Пословна зграда за коју није утврђена делатност – Управна зграда Велепромета</w:t>
            </w:r>
            <w:r w:rsidRPr="00E55BF4">
              <w:rPr>
                <w:bCs/>
                <w:sz w:val="22"/>
                <w:szCs w:val="22"/>
                <w:lang w:val="sr-Cyrl-RS"/>
              </w:rPr>
              <w:t xml:space="preserve"> - (Пр) у површини од 270 м</w:t>
            </w:r>
            <w:r w:rsidRPr="00E55BF4">
              <w:rPr>
                <w:bCs/>
                <w:sz w:val="22"/>
                <w:szCs w:val="22"/>
                <w:vertAlign w:val="superscript"/>
                <w:lang w:val="sr-Cyrl-RS"/>
              </w:rPr>
              <w:t>2</w:t>
            </w:r>
            <w:r w:rsidRPr="00E55BF4">
              <w:rPr>
                <w:bCs/>
                <w:sz w:val="22"/>
                <w:szCs w:val="22"/>
                <w:lang w:val="sr-Cyrl-RS"/>
              </w:rPr>
              <w:t xml:space="preserve">, улица Вука Караџића 139, врста права држалац, облик својине друштвена, са обимом удела 1/1, објекат изграђен без одобрења за градњу. </w:t>
            </w:r>
          </w:p>
          <w:p w14:paraId="6393D63D" w14:textId="77777777" w:rsidR="00365435" w:rsidRPr="00E55BF4" w:rsidRDefault="00365435" w:rsidP="00365435">
            <w:pPr>
              <w:pStyle w:val="ListParagraph"/>
              <w:jc w:val="both"/>
              <w:rPr>
                <w:bCs/>
                <w:sz w:val="22"/>
                <w:szCs w:val="22"/>
                <w:lang w:val="sr-Cyrl-RS"/>
              </w:rPr>
            </w:pPr>
          </w:p>
          <w:p w14:paraId="5A6A1E43" w14:textId="3D7053F7" w:rsidR="00D7135E" w:rsidRPr="00E55BF4" w:rsidRDefault="00D7135E" w:rsidP="004F337E">
            <w:pPr>
              <w:pStyle w:val="ListParagraph"/>
              <w:numPr>
                <w:ilvl w:val="0"/>
                <w:numId w:val="9"/>
              </w:numPr>
              <w:spacing w:line="20" w:lineRule="atLeast"/>
              <w:ind w:right="109"/>
              <w:jc w:val="both"/>
              <w:rPr>
                <w:b/>
                <w:sz w:val="22"/>
                <w:szCs w:val="22"/>
              </w:rPr>
            </w:pPr>
            <w:r w:rsidRPr="00E55BF4">
              <w:rPr>
                <w:b/>
                <w:sz w:val="22"/>
                <w:szCs w:val="22"/>
                <w:lang w:val="sr-Cyrl-RS"/>
              </w:rPr>
              <w:t>Објек</w:t>
            </w:r>
            <w:r w:rsidR="00F85CA1" w:rsidRPr="00E55BF4">
              <w:rPr>
                <w:b/>
                <w:sz w:val="22"/>
                <w:szCs w:val="22"/>
                <w:lang w:val="sr-Cyrl-RS"/>
              </w:rPr>
              <w:t>ти</w:t>
            </w:r>
            <w:r w:rsidRPr="00E55BF4">
              <w:rPr>
                <w:b/>
                <w:sz w:val="22"/>
                <w:szCs w:val="22"/>
                <w:lang w:val="sr-Cyrl-RS"/>
              </w:rPr>
              <w:t xml:space="preserve"> на кат.парцели 831 КО Мали Зворник и то:</w:t>
            </w:r>
          </w:p>
          <w:p w14:paraId="75A0368D" w14:textId="450C0D07" w:rsidR="004F337E" w:rsidRPr="00E55BF4" w:rsidRDefault="004F337E" w:rsidP="00D7135E">
            <w:pPr>
              <w:pStyle w:val="ListParagraph"/>
              <w:numPr>
                <w:ilvl w:val="0"/>
                <w:numId w:val="7"/>
              </w:numPr>
              <w:spacing w:line="20" w:lineRule="atLeast"/>
              <w:ind w:right="109"/>
              <w:jc w:val="both"/>
              <w:rPr>
                <w:bCs/>
                <w:sz w:val="22"/>
                <w:szCs w:val="22"/>
              </w:rPr>
            </w:pPr>
            <w:proofErr w:type="spellStart"/>
            <w:r w:rsidRPr="00E55BF4">
              <w:rPr>
                <w:b/>
                <w:sz w:val="22"/>
                <w:szCs w:val="22"/>
              </w:rPr>
              <w:t>Објекат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/>
                <w:sz w:val="22"/>
                <w:szCs w:val="22"/>
              </w:rPr>
              <w:t>бр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. 1 - </w:t>
            </w:r>
            <w:proofErr w:type="spellStart"/>
            <w:r w:rsidRPr="00E55BF4">
              <w:rPr>
                <w:b/>
                <w:sz w:val="22"/>
                <w:szCs w:val="22"/>
              </w:rPr>
              <w:t>Пословна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/>
                <w:sz w:val="22"/>
                <w:szCs w:val="22"/>
              </w:rPr>
              <w:t>зграда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/>
                <w:sz w:val="22"/>
                <w:szCs w:val="22"/>
              </w:rPr>
              <w:t>за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/>
                <w:sz w:val="22"/>
                <w:szCs w:val="22"/>
              </w:rPr>
              <w:t>коју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/>
                <w:sz w:val="22"/>
                <w:szCs w:val="22"/>
              </w:rPr>
              <w:t>није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/>
                <w:sz w:val="22"/>
                <w:szCs w:val="22"/>
              </w:rPr>
              <w:t>утврђена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/>
                <w:sz w:val="22"/>
                <w:szCs w:val="22"/>
              </w:rPr>
              <w:t>делатност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 – </w:t>
            </w:r>
            <w:proofErr w:type="spellStart"/>
            <w:r w:rsidRPr="00E55BF4">
              <w:rPr>
                <w:b/>
                <w:sz w:val="22"/>
                <w:szCs w:val="22"/>
              </w:rPr>
              <w:t>Управна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/>
                <w:sz w:val="22"/>
                <w:szCs w:val="22"/>
              </w:rPr>
              <w:t>зграда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/>
                <w:sz w:val="22"/>
                <w:szCs w:val="22"/>
              </w:rPr>
              <w:t>Велепромета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- (</w:t>
            </w:r>
            <w:proofErr w:type="spellStart"/>
            <w:r w:rsidRPr="00E55BF4">
              <w:rPr>
                <w:bCs/>
                <w:sz w:val="22"/>
                <w:szCs w:val="22"/>
              </w:rPr>
              <w:t>Пр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), у </w:t>
            </w:r>
            <w:proofErr w:type="spellStart"/>
            <w:r w:rsidRPr="00E55BF4">
              <w:rPr>
                <w:bCs/>
                <w:sz w:val="22"/>
                <w:szCs w:val="22"/>
              </w:rPr>
              <w:t>површини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од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90 м2, </w:t>
            </w:r>
            <w:proofErr w:type="spellStart"/>
            <w:r w:rsidRPr="00E55BF4">
              <w:rPr>
                <w:bCs/>
                <w:sz w:val="22"/>
                <w:szCs w:val="22"/>
              </w:rPr>
              <w:t>улица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Вука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Караџића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112, </w:t>
            </w:r>
            <w:proofErr w:type="spellStart"/>
            <w:r w:rsidRPr="00E55BF4">
              <w:rPr>
                <w:bCs/>
                <w:sz w:val="22"/>
                <w:szCs w:val="22"/>
              </w:rPr>
              <w:t>врста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права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држалац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, </w:t>
            </w:r>
            <w:proofErr w:type="spellStart"/>
            <w:r w:rsidRPr="00E55BF4">
              <w:rPr>
                <w:bCs/>
                <w:sz w:val="22"/>
                <w:szCs w:val="22"/>
              </w:rPr>
              <w:t>облик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својине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друштвена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, </w:t>
            </w:r>
            <w:proofErr w:type="spellStart"/>
            <w:r w:rsidRPr="00E55BF4">
              <w:rPr>
                <w:bCs/>
                <w:sz w:val="22"/>
                <w:szCs w:val="22"/>
              </w:rPr>
              <w:t>са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обимом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удела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1/1, </w:t>
            </w:r>
            <w:proofErr w:type="spellStart"/>
            <w:r w:rsidRPr="00E55BF4">
              <w:rPr>
                <w:bCs/>
                <w:sz w:val="22"/>
                <w:szCs w:val="22"/>
              </w:rPr>
              <w:t>објекат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изграђен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без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одобрења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за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градњу</w:t>
            </w:r>
            <w:proofErr w:type="spellEnd"/>
            <w:r w:rsidRPr="00E55BF4">
              <w:rPr>
                <w:bCs/>
                <w:sz w:val="22"/>
                <w:szCs w:val="22"/>
              </w:rPr>
              <w:t>;</w:t>
            </w:r>
          </w:p>
          <w:p w14:paraId="1E59C7AB" w14:textId="3468B3C0" w:rsidR="004F337E" w:rsidRPr="00E55BF4" w:rsidRDefault="004F337E" w:rsidP="005028C9">
            <w:pPr>
              <w:pStyle w:val="ListParagraph"/>
              <w:numPr>
                <w:ilvl w:val="0"/>
                <w:numId w:val="7"/>
              </w:numPr>
              <w:spacing w:line="20" w:lineRule="atLeast"/>
              <w:ind w:right="109"/>
              <w:jc w:val="both"/>
              <w:rPr>
                <w:bCs/>
                <w:sz w:val="22"/>
                <w:szCs w:val="22"/>
              </w:rPr>
            </w:pPr>
            <w:proofErr w:type="spellStart"/>
            <w:r w:rsidRPr="00E55BF4">
              <w:rPr>
                <w:b/>
                <w:sz w:val="22"/>
                <w:szCs w:val="22"/>
              </w:rPr>
              <w:t>Објекат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/>
                <w:sz w:val="22"/>
                <w:szCs w:val="22"/>
              </w:rPr>
              <w:t>бр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. 2 - </w:t>
            </w:r>
            <w:proofErr w:type="spellStart"/>
            <w:r w:rsidRPr="00E55BF4">
              <w:rPr>
                <w:b/>
                <w:sz w:val="22"/>
                <w:szCs w:val="22"/>
              </w:rPr>
              <w:t>Остале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/>
                <w:sz w:val="22"/>
                <w:szCs w:val="22"/>
              </w:rPr>
              <w:t>зграде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 - </w:t>
            </w:r>
            <w:proofErr w:type="spellStart"/>
            <w:r w:rsidRPr="00E55BF4">
              <w:rPr>
                <w:b/>
                <w:sz w:val="22"/>
                <w:szCs w:val="22"/>
              </w:rPr>
              <w:t>Магацин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- (</w:t>
            </w:r>
            <w:proofErr w:type="spellStart"/>
            <w:r w:rsidRPr="00E55BF4">
              <w:rPr>
                <w:bCs/>
                <w:sz w:val="22"/>
                <w:szCs w:val="22"/>
              </w:rPr>
              <w:t>Пр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), у </w:t>
            </w:r>
            <w:proofErr w:type="spellStart"/>
            <w:r w:rsidRPr="00E55BF4">
              <w:rPr>
                <w:bCs/>
                <w:sz w:val="22"/>
                <w:szCs w:val="22"/>
              </w:rPr>
              <w:t>површини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од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114 м2, </w:t>
            </w:r>
            <w:proofErr w:type="spellStart"/>
            <w:r w:rsidRPr="00E55BF4">
              <w:rPr>
                <w:bCs/>
                <w:sz w:val="22"/>
                <w:szCs w:val="22"/>
              </w:rPr>
              <w:t>улица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Вука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Караџића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, </w:t>
            </w:r>
            <w:proofErr w:type="spellStart"/>
            <w:r w:rsidRPr="00E55BF4">
              <w:rPr>
                <w:bCs/>
                <w:sz w:val="22"/>
                <w:szCs w:val="22"/>
              </w:rPr>
              <w:t>врста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права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држалац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, </w:t>
            </w:r>
            <w:proofErr w:type="spellStart"/>
            <w:r w:rsidRPr="00E55BF4">
              <w:rPr>
                <w:bCs/>
                <w:sz w:val="22"/>
                <w:szCs w:val="22"/>
              </w:rPr>
              <w:t>облик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својине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друштвена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, </w:t>
            </w:r>
            <w:proofErr w:type="spellStart"/>
            <w:r w:rsidRPr="00E55BF4">
              <w:rPr>
                <w:bCs/>
                <w:sz w:val="22"/>
                <w:szCs w:val="22"/>
              </w:rPr>
              <w:t>са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обимом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удела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1/1, </w:t>
            </w:r>
            <w:proofErr w:type="spellStart"/>
            <w:r w:rsidRPr="00E55BF4">
              <w:rPr>
                <w:bCs/>
                <w:sz w:val="22"/>
                <w:szCs w:val="22"/>
              </w:rPr>
              <w:t>објекат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изграђен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без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одобрења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за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градњу</w:t>
            </w:r>
            <w:proofErr w:type="spellEnd"/>
            <w:r w:rsidRPr="00E55BF4">
              <w:rPr>
                <w:bCs/>
                <w:sz w:val="22"/>
                <w:szCs w:val="22"/>
              </w:rPr>
              <w:t>;</w:t>
            </w:r>
          </w:p>
          <w:p w14:paraId="754DBC1E" w14:textId="43A66963" w:rsidR="004F337E" w:rsidRPr="00E55BF4" w:rsidRDefault="004F337E" w:rsidP="004F337E">
            <w:pPr>
              <w:pStyle w:val="ListParagraph"/>
              <w:numPr>
                <w:ilvl w:val="0"/>
                <w:numId w:val="7"/>
              </w:numPr>
              <w:spacing w:line="20" w:lineRule="atLeast"/>
              <w:ind w:right="109"/>
              <w:jc w:val="both"/>
              <w:rPr>
                <w:bCs/>
                <w:sz w:val="22"/>
                <w:szCs w:val="22"/>
              </w:rPr>
            </w:pPr>
            <w:proofErr w:type="spellStart"/>
            <w:r w:rsidRPr="00E55BF4">
              <w:rPr>
                <w:b/>
                <w:sz w:val="22"/>
                <w:szCs w:val="22"/>
              </w:rPr>
              <w:lastRenderedPageBreak/>
              <w:t>Објекат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/>
                <w:sz w:val="22"/>
                <w:szCs w:val="22"/>
              </w:rPr>
              <w:t>бр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. 3 - </w:t>
            </w:r>
            <w:proofErr w:type="spellStart"/>
            <w:r w:rsidRPr="00E55BF4">
              <w:rPr>
                <w:b/>
                <w:sz w:val="22"/>
                <w:szCs w:val="22"/>
              </w:rPr>
              <w:t>Остале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/>
                <w:sz w:val="22"/>
                <w:szCs w:val="22"/>
              </w:rPr>
              <w:t>зграде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 – </w:t>
            </w:r>
            <w:proofErr w:type="spellStart"/>
            <w:r w:rsidRPr="00E55BF4">
              <w:rPr>
                <w:b/>
                <w:sz w:val="22"/>
                <w:szCs w:val="22"/>
              </w:rPr>
              <w:t>Надстрешница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(</w:t>
            </w:r>
            <w:proofErr w:type="spellStart"/>
            <w:r w:rsidRPr="00E55BF4">
              <w:rPr>
                <w:bCs/>
                <w:sz w:val="22"/>
                <w:szCs w:val="22"/>
              </w:rPr>
              <w:t>срушено</w:t>
            </w:r>
            <w:proofErr w:type="spellEnd"/>
            <w:r w:rsidRPr="00E55BF4">
              <w:rPr>
                <w:bCs/>
                <w:sz w:val="22"/>
                <w:szCs w:val="22"/>
              </w:rPr>
              <w:t>) - (</w:t>
            </w:r>
            <w:proofErr w:type="spellStart"/>
            <w:r w:rsidRPr="00E55BF4">
              <w:rPr>
                <w:bCs/>
                <w:sz w:val="22"/>
                <w:szCs w:val="22"/>
              </w:rPr>
              <w:t>Пр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), у </w:t>
            </w:r>
            <w:proofErr w:type="spellStart"/>
            <w:r w:rsidRPr="00E55BF4">
              <w:rPr>
                <w:bCs/>
                <w:sz w:val="22"/>
                <w:szCs w:val="22"/>
              </w:rPr>
              <w:t>површини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од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124 м2, </w:t>
            </w:r>
            <w:proofErr w:type="spellStart"/>
            <w:r w:rsidRPr="00E55BF4">
              <w:rPr>
                <w:bCs/>
                <w:sz w:val="22"/>
                <w:szCs w:val="22"/>
              </w:rPr>
              <w:t>улица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Вука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Караџића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, </w:t>
            </w:r>
            <w:proofErr w:type="spellStart"/>
            <w:r w:rsidRPr="00E55BF4">
              <w:rPr>
                <w:bCs/>
                <w:sz w:val="22"/>
                <w:szCs w:val="22"/>
              </w:rPr>
              <w:t>врста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права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држалац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, </w:t>
            </w:r>
            <w:proofErr w:type="spellStart"/>
            <w:r w:rsidRPr="00E55BF4">
              <w:rPr>
                <w:bCs/>
                <w:sz w:val="22"/>
                <w:szCs w:val="22"/>
              </w:rPr>
              <w:t>облик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својине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друштвена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, </w:t>
            </w:r>
            <w:proofErr w:type="spellStart"/>
            <w:r w:rsidRPr="00E55BF4">
              <w:rPr>
                <w:bCs/>
                <w:sz w:val="22"/>
                <w:szCs w:val="22"/>
              </w:rPr>
              <w:t>са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обимом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удела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1/1, </w:t>
            </w:r>
            <w:proofErr w:type="spellStart"/>
            <w:r w:rsidRPr="00E55BF4">
              <w:rPr>
                <w:bCs/>
                <w:sz w:val="22"/>
                <w:szCs w:val="22"/>
              </w:rPr>
              <w:t>објекат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изграђен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без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одобрења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за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Cs/>
                <w:sz w:val="22"/>
                <w:szCs w:val="22"/>
              </w:rPr>
              <w:t>градњу</w:t>
            </w:r>
            <w:proofErr w:type="spellEnd"/>
            <w:r w:rsidRPr="00E55BF4">
              <w:rPr>
                <w:bCs/>
                <w:sz w:val="22"/>
                <w:szCs w:val="22"/>
              </w:rPr>
              <w:t>;</w:t>
            </w:r>
          </w:p>
          <w:p w14:paraId="72159B68" w14:textId="336152D5" w:rsidR="00365435" w:rsidRPr="00E55BF4" w:rsidRDefault="004F337E" w:rsidP="00365435">
            <w:pPr>
              <w:pStyle w:val="ListParagraph"/>
              <w:numPr>
                <w:ilvl w:val="0"/>
                <w:numId w:val="7"/>
              </w:numPr>
              <w:spacing w:line="20" w:lineRule="atLeast"/>
              <w:ind w:right="109"/>
              <w:jc w:val="both"/>
              <w:rPr>
                <w:bCs/>
                <w:sz w:val="22"/>
                <w:szCs w:val="22"/>
              </w:rPr>
            </w:pPr>
            <w:proofErr w:type="spellStart"/>
            <w:r w:rsidRPr="00E55BF4">
              <w:rPr>
                <w:b/>
                <w:sz w:val="22"/>
                <w:szCs w:val="22"/>
              </w:rPr>
              <w:t>Ванкњижни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E55BF4">
              <w:rPr>
                <w:b/>
                <w:sz w:val="22"/>
                <w:szCs w:val="22"/>
              </w:rPr>
              <w:t>објекат</w:t>
            </w:r>
            <w:proofErr w:type="spellEnd"/>
            <w:r w:rsidRPr="00E55BF4">
              <w:rPr>
                <w:b/>
                <w:sz w:val="22"/>
                <w:szCs w:val="22"/>
              </w:rPr>
              <w:t xml:space="preserve"> – </w:t>
            </w:r>
            <w:proofErr w:type="spellStart"/>
            <w:r w:rsidRPr="00E55BF4">
              <w:rPr>
                <w:b/>
                <w:sz w:val="22"/>
                <w:szCs w:val="22"/>
              </w:rPr>
              <w:t>Надстрешница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 (</w:t>
            </w:r>
            <w:proofErr w:type="spellStart"/>
            <w:r w:rsidRPr="00E55BF4">
              <w:rPr>
                <w:bCs/>
                <w:sz w:val="22"/>
                <w:szCs w:val="22"/>
              </w:rPr>
              <w:t>урушено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), </w:t>
            </w:r>
            <w:proofErr w:type="spellStart"/>
            <w:r w:rsidRPr="00E55BF4">
              <w:rPr>
                <w:bCs/>
                <w:sz w:val="22"/>
                <w:szCs w:val="22"/>
              </w:rPr>
              <w:t>спратност</w:t>
            </w:r>
            <w:proofErr w:type="spellEnd"/>
            <w:r w:rsidRPr="00E55BF4">
              <w:rPr>
                <w:bCs/>
                <w:sz w:val="22"/>
                <w:szCs w:val="22"/>
              </w:rPr>
              <w:t xml:space="preserve">: </w:t>
            </w:r>
            <w:proofErr w:type="spellStart"/>
            <w:r w:rsidRPr="00E55BF4">
              <w:rPr>
                <w:bCs/>
                <w:sz w:val="22"/>
                <w:szCs w:val="22"/>
              </w:rPr>
              <w:t>приземан</w:t>
            </w:r>
            <w:proofErr w:type="spellEnd"/>
            <w:r w:rsidRPr="00E55BF4">
              <w:rPr>
                <w:bCs/>
                <w:sz w:val="22"/>
                <w:szCs w:val="22"/>
                <w:lang w:val="sr-Cyrl-RS"/>
              </w:rPr>
              <w:t xml:space="preserve">, </w:t>
            </w:r>
          </w:p>
          <w:p w14:paraId="28BEFDF7" w14:textId="1C61E186" w:rsidR="00C60B38" w:rsidRPr="00E55BF4" w:rsidRDefault="004F337E" w:rsidP="004F337E">
            <w:pPr>
              <w:spacing w:line="20" w:lineRule="atLeast"/>
              <w:ind w:left="360" w:right="109"/>
              <w:jc w:val="both"/>
              <w:rPr>
                <w:rFonts w:ascii="Times New Roman" w:hAnsi="Times New Roman" w:cs="Times New Roman"/>
                <w:bCs/>
                <w:lang w:val="sr-Cyrl-RS"/>
              </w:rPr>
            </w:pPr>
            <w:r w:rsidRPr="00E55BF4">
              <w:rPr>
                <w:rFonts w:ascii="Times New Roman" w:hAnsi="Times New Roman" w:cs="Times New Roman"/>
                <w:bCs/>
                <w:lang w:val="sr-Cyrl-RS"/>
              </w:rPr>
              <w:t xml:space="preserve">који се налазе на </w:t>
            </w:r>
            <w:r w:rsidR="00F417C8" w:rsidRPr="00E55BF4">
              <w:rPr>
                <w:rFonts w:ascii="Times New Roman" w:hAnsi="Times New Roman" w:cs="Times New Roman"/>
                <w:b/>
              </w:rPr>
              <w:t>к</w:t>
            </w:r>
            <w:r w:rsidR="0038221E" w:rsidRPr="00E55BF4">
              <w:rPr>
                <w:rFonts w:ascii="Times New Roman" w:hAnsi="Times New Roman" w:cs="Times New Roman"/>
                <w:b/>
                <w:lang w:val="sr-Cyrl-RS"/>
              </w:rPr>
              <w:t>.п.</w:t>
            </w:r>
            <w:r w:rsidR="00F417C8" w:rsidRPr="00E55BF4">
              <w:rPr>
                <w:rFonts w:ascii="Times New Roman" w:hAnsi="Times New Roman" w:cs="Times New Roman"/>
                <w:b/>
              </w:rPr>
              <w:t xml:space="preserve"> 831 КО </w:t>
            </w:r>
            <w:proofErr w:type="spellStart"/>
            <w:r w:rsidR="00F417C8" w:rsidRPr="00E55BF4">
              <w:rPr>
                <w:rFonts w:ascii="Times New Roman" w:hAnsi="Times New Roman" w:cs="Times New Roman"/>
                <w:b/>
              </w:rPr>
              <w:t>Мали</w:t>
            </w:r>
            <w:proofErr w:type="spellEnd"/>
            <w:r w:rsidR="00F417C8" w:rsidRPr="00E55BF4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="00F417C8" w:rsidRPr="00E55BF4">
              <w:rPr>
                <w:rFonts w:ascii="Times New Roman" w:hAnsi="Times New Roman" w:cs="Times New Roman"/>
                <w:b/>
              </w:rPr>
              <w:t>Зворник</w:t>
            </w:r>
            <w:proofErr w:type="spellEnd"/>
            <w:r w:rsidR="00F417C8" w:rsidRPr="00E55BF4">
              <w:rPr>
                <w:rFonts w:ascii="Times New Roman" w:hAnsi="Times New Roman" w:cs="Times New Roman"/>
                <w:bCs/>
              </w:rPr>
              <w:t>,</w:t>
            </w:r>
            <w:r w:rsidR="0038221E" w:rsidRPr="00E55BF4">
              <w:rPr>
                <w:rFonts w:ascii="Times New Roman" w:hAnsi="Times New Roman" w:cs="Times New Roman"/>
                <w:bCs/>
                <w:lang w:val="sr-Cyrl-RS"/>
              </w:rPr>
              <w:t xml:space="preserve"> уписаној у ЛН бр. 71, по врсти остало</w:t>
            </w:r>
            <w:r w:rsidR="00F417C8" w:rsidRPr="00E55BF4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="00F417C8" w:rsidRPr="00E55BF4">
              <w:rPr>
                <w:rFonts w:ascii="Times New Roman" w:hAnsi="Times New Roman" w:cs="Times New Roman"/>
                <w:bCs/>
              </w:rPr>
              <w:t>грађевинско</w:t>
            </w:r>
            <w:proofErr w:type="spellEnd"/>
            <w:r w:rsidR="00F417C8" w:rsidRPr="00E55BF4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="00F417C8" w:rsidRPr="00E55BF4">
              <w:rPr>
                <w:rFonts w:ascii="Times New Roman" w:hAnsi="Times New Roman" w:cs="Times New Roman"/>
                <w:bCs/>
              </w:rPr>
              <w:t>земљиште</w:t>
            </w:r>
            <w:proofErr w:type="spellEnd"/>
            <w:r w:rsidR="00F417C8" w:rsidRPr="00E55BF4">
              <w:rPr>
                <w:rFonts w:ascii="Times New Roman" w:hAnsi="Times New Roman" w:cs="Times New Roman"/>
                <w:bCs/>
              </w:rPr>
              <w:t xml:space="preserve"> у </w:t>
            </w:r>
            <w:proofErr w:type="spellStart"/>
            <w:r w:rsidR="00F417C8" w:rsidRPr="00E55BF4">
              <w:rPr>
                <w:rFonts w:ascii="Times New Roman" w:hAnsi="Times New Roman" w:cs="Times New Roman"/>
                <w:bCs/>
              </w:rPr>
              <w:t>државној</w:t>
            </w:r>
            <w:proofErr w:type="spellEnd"/>
            <w:r w:rsidR="00F417C8" w:rsidRPr="00E55BF4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="00F417C8" w:rsidRPr="00E55BF4">
              <w:rPr>
                <w:rFonts w:ascii="Times New Roman" w:hAnsi="Times New Roman" w:cs="Times New Roman"/>
                <w:bCs/>
              </w:rPr>
              <w:t>својини</w:t>
            </w:r>
            <w:proofErr w:type="spellEnd"/>
            <w:r w:rsidR="00F417C8" w:rsidRPr="00E55BF4">
              <w:rPr>
                <w:rFonts w:ascii="Times New Roman" w:hAnsi="Times New Roman" w:cs="Times New Roman"/>
                <w:bCs/>
              </w:rPr>
              <w:t xml:space="preserve">, </w:t>
            </w:r>
            <w:proofErr w:type="spellStart"/>
            <w:r w:rsidR="00F417C8" w:rsidRPr="00E55BF4">
              <w:rPr>
                <w:rFonts w:ascii="Times New Roman" w:hAnsi="Times New Roman" w:cs="Times New Roman"/>
                <w:bCs/>
              </w:rPr>
              <w:t>са</w:t>
            </w:r>
            <w:proofErr w:type="spellEnd"/>
            <w:r w:rsidR="00F417C8" w:rsidRPr="00E55BF4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="00F417C8" w:rsidRPr="00E55BF4">
              <w:rPr>
                <w:rFonts w:ascii="Times New Roman" w:hAnsi="Times New Roman" w:cs="Times New Roman"/>
                <w:bCs/>
              </w:rPr>
              <w:t>правом</w:t>
            </w:r>
            <w:proofErr w:type="spellEnd"/>
            <w:r w:rsidR="00F417C8" w:rsidRPr="00E55BF4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="00F417C8" w:rsidRPr="00E55BF4">
              <w:rPr>
                <w:rFonts w:ascii="Times New Roman" w:hAnsi="Times New Roman" w:cs="Times New Roman"/>
                <w:bCs/>
              </w:rPr>
              <w:t>коришћења</w:t>
            </w:r>
            <w:proofErr w:type="spellEnd"/>
            <w:r w:rsidR="00F417C8" w:rsidRPr="00E55BF4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="00F417C8" w:rsidRPr="00E55BF4">
              <w:rPr>
                <w:rFonts w:ascii="Times New Roman" w:hAnsi="Times New Roman" w:cs="Times New Roman"/>
                <w:bCs/>
              </w:rPr>
              <w:t>стечајног</w:t>
            </w:r>
            <w:proofErr w:type="spellEnd"/>
            <w:r w:rsidR="00F417C8" w:rsidRPr="00E55BF4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="00F417C8" w:rsidRPr="00E55BF4">
              <w:rPr>
                <w:rFonts w:ascii="Times New Roman" w:hAnsi="Times New Roman" w:cs="Times New Roman"/>
                <w:bCs/>
              </w:rPr>
              <w:t>дужника</w:t>
            </w:r>
            <w:proofErr w:type="spellEnd"/>
            <w:r w:rsidR="00F417C8" w:rsidRPr="00E55BF4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="00F417C8" w:rsidRPr="00E55BF4">
              <w:rPr>
                <w:rFonts w:ascii="Times New Roman" w:hAnsi="Times New Roman" w:cs="Times New Roman"/>
                <w:bCs/>
              </w:rPr>
              <w:t>Друштвено</w:t>
            </w:r>
            <w:proofErr w:type="spellEnd"/>
            <w:r w:rsidR="00F417C8" w:rsidRPr="00E55BF4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="00F417C8" w:rsidRPr="00E55BF4">
              <w:rPr>
                <w:rFonts w:ascii="Times New Roman" w:hAnsi="Times New Roman" w:cs="Times New Roman"/>
                <w:bCs/>
              </w:rPr>
              <w:t>Трговин</w:t>
            </w:r>
            <w:proofErr w:type="spellEnd"/>
            <w:r w:rsidR="00AD1E97" w:rsidRPr="00E55BF4">
              <w:rPr>
                <w:rFonts w:ascii="Times New Roman" w:hAnsi="Times New Roman" w:cs="Times New Roman"/>
                <w:bCs/>
                <w:lang w:val="sr-Cyrl-RS"/>
              </w:rPr>
              <w:t>с</w:t>
            </w:r>
            <w:proofErr w:type="spellStart"/>
            <w:r w:rsidR="00F417C8" w:rsidRPr="00E55BF4">
              <w:rPr>
                <w:rFonts w:ascii="Times New Roman" w:hAnsi="Times New Roman" w:cs="Times New Roman"/>
                <w:bCs/>
              </w:rPr>
              <w:t>ко</w:t>
            </w:r>
            <w:proofErr w:type="spellEnd"/>
            <w:r w:rsidR="00F417C8" w:rsidRPr="00E55BF4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="00F417C8" w:rsidRPr="00E55BF4">
              <w:rPr>
                <w:rFonts w:ascii="Times New Roman" w:hAnsi="Times New Roman" w:cs="Times New Roman"/>
                <w:bCs/>
              </w:rPr>
              <w:t>предузеће</w:t>
            </w:r>
            <w:proofErr w:type="spellEnd"/>
            <w:r w:rsidR="00F417C8" w:rsidRPr="00E55BF4">
              <w:rPr>
                <w:rFonts w:ascii="Times New Roman" w:hAnsi="Times New Roman" w:cs="Times New Roman"/>
                <w:bCs/>
              </w:rPr>
              <w:t xml:space="preserve"> „ВЕЛЕПРОМЕТ“</w:t>
            </w:r>
            <w:r w:rsidR="00661081" w:rsidRPr="00E55BF4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="00F417C8" w:rsidRPr="00E55BF4">
              <w:rPr>
                <w:rFonts w:ascii="Times New Roman" w:hAnsi="Times New Roman" w:cs="Times New Roman"/>
                <w:bCs/>
              </w:rPr>
              <w:t>са</w:t>
            </w:r>
            <w:proofErr w:type="spellEnd"/>
            <w:r w:rsidR="00F417C8" w:rsidRPr="00E55BF4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="00F417C8" w:rsidRPr="00E55BF4">
              <w:rPr>
                <w:rFonts w:ascii="Times New Roman" w:hAnsi="Times New Roman" w:cs="Times New Roman"/>
                <w:bCs/>
              </w:rPr>
              <w:t>по</w:t>
            </w:r>
            <w:proofErr w:type="spellEnd"/>
            <w:r w:rsidR="00F417C8" w:rsidRPr="00E55BF4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="00F417C8" w:rsidRPr="00E55BF4">
              <w:rPr>
                <w:rFonts w:ascii="Times New Roman" w:hAnsi="Times New Roman" w:cs="Times New Roman"/>
                <w:bCs/>
              </w:rPr>
              <w:t>Мали</w:t>
            </w:r>
            <w:proofErr w:type="spellEnd"/>
            <w:r w:rsidR="00F417C8" w:rsidRPr="00E55BF4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="00F417C8" w:rsidRPr="00E55BF4">
              <w:rPr>
                <w:rFonts w:ascii="Times New Roman" w:hAnsi="Times New Roman" w:cs="Times New Roman"/>
                <w:bCs/>
              </w:rPr>
              <w:t>Зворник</w:t>
            </w:r>
            <w:proofErr w:type="spellEnd"/>
            <w:r w:rsidR="0038221E" w:rsidRPr="00E55BF4">
              <w:rPr>
                <w:rFonts w:ascii="Times New Roman" w:hAnsi="Times New Roman" w:cs="Times New Roman"/>
                <w:bCs/>
                <w:lang w:val="sr-Cyrl-RS"/>
              </w:rPr>
              <w:t>, укупне површине 1081м</w:t>
            </w:r>
            <w:r w:rsidR="0038221E" w:rsidRPr="00E55BF4">
              <w:rPr>
                <w:rFonts w:ascii="Times New Roman" w:hAnsi="Times New Roman" w:cs="Times New Roman"/>
                <w:bCs/>
                <w:vertAlign w:val="superscript"/>
                <w:lang w:val="sr-Cyrl-RS"/>
              </w:rPr>
              <w:t>2</w:t>
            </w:r>
            <w:r w:rsidR="0038221E" w:rsidRPr="00E55BF4">
              <w:rPr>
                <w:rFonts w:ascii="Times New Roman" w:hAnsi="Times New Roman" w:cs="Times New Roman"/>
                <w:bCs/>
                <w:lang w:val="sr-Cyrl-RS"/>
              </w:rPr>
              <w:t>.</w:t>
            </w:r>
          </w:p>
        </w:tc>
        <w:tc>
          <w:tcPr>
            <w:tcW w:w="1721" w:type="dxa"/>
            <w:shd w:val="clear" w:color="auto" w:fill="auto"/>
          </w:tcPr>
          <w:p w14:paraId="4221C2D3" w14:textId="77777777" w:rsidR="00367841" w:rsidRPr="00E55BF4" w:rsidRDefault="00367841" w:rsidP="00910B61">
            <w:pPr>
              <w:spacing w:line="20" w:lineRule="atLeast"/>
              <w:rPr>
                <w:rFonts w:ascii="Times New Roman" w:hAnsi="Times New Roman" w:cs="Times New Roman"/>
                <w:b/>
                <w:lang w:val="sr-Cyrl-CS"/>
              </w:rPr>
            </w:pPr>
          </w:p>
          <w:p w14:paraId="243BE72E" w14:textId="77777777" w:rsidR="00367841" w:rsidRPr="00E55BF4" w:rsidRDefault="00367841" w:rsidP="00910B61">
            <w:pPr>
              <w:spacing w:line="20" w:lineRule="atLeast"/>
              <w:rPr>
                <w:rFonts w:ascii="Times New Roman" w:hAnsi="Times New Roman" w:cs="Times New Roman"/>
                <w:b/>
                <w:lang w:val="sr-Cyrl-CS"/>
              </w:rPr>
            </w:pPr>
          </w:p>
          <w:p w14:paraId="486B41A9" w14:textId="77777777" w:rsidR="007E38D7" w:rsidRPr="00E55BF4" w:rsidRDefault="007E38D7" w:rsidP="00910B61">
            <w:pPr>
              <w:spacing w:line="20" w:lineRule="atLeast"/>
              <w:jc w:val="center"/>
              <w:rPr>
                <w:rFonts w:ascii="Times New Roman" w:hAnsi="Times New Roman" w:cs="Times New Roman"/>
                <w:b/>
                <w:lang w:val="sr-Latn-RS"/>
              </w:rPr>
            </w:pPr>
          </w:p>
          <w:p w14:paraId="2E64BF7E" w14:textId="77777777" w:rsidR="007E38D7" w:rsidRPr="00E55BF4" w:rsidRDefault="007E38D7" w:rsidP="00910B61">
            <w:pPr>
              <w:spacing w:line="20" w:lineRule="atLeast"/>
              <w:jc w:val="center"/>
              <w:rPr>
                <w:rFonts w:ascii="Times New Roman" w:hAnsi="Times New Roman" w:cs="Times New Roman"/>
                <w:b/>
                <w:lang w:val="sr-Latn-RS"/>
              </w:rPr>
            </w:pPr>
          </w:p>
          <w:p w14:paraId="7ADD9AF4" w14:textId="77777777" w:rsidR="007E38D7" w:rsidRPr="00E55BF4" w:rsidRDefault="007E38D7" w:rsidP="00910B61">
            <w:pPr>
              <w:spacing w:line="20" w:lineRule="atLeast"/>
              <w:jc w:val="center"/>
              <w:rPr>
                <w:rFonts w:ascii="Times New Roman" w:hAnsi="Times New Roman" w:cs="Times New Roman"/>
                <w:b/>
                <w:lang w:val="sr-Latn-RS"/>
              </w:rPr>
            </w:pPr>
          </w:p>
          <w:p w14:paraId="4F8392B2" w14:textId="77777777" w:rsidR="007E38D7" w:rsidRPr="00E55BF4" w:rsidRDefault="007E38D7" w:rsidP="00910B61">
            <w:pPr>
              <w:spacing w:line="20" w:lineRule="atLeast"/>
              <w:jc w:val="center"/>
              <w:rPr>
                <w:rFonts w:ascii="Times New Roman" w:hAnsi="Times New Roman" w:cs="Times New Roman"/>
                <w:b/>
                <w:lang w:val="sr-Latn-RS"/>
              </w:rPr>
            </w:pPr>
          </w:p>
          <w:p w14:paraId="5763006B" w14:textId="77777777" w:rsidR="007E38D7" w:rsidRPr="00E55BF4" w:rsidRDefault="007E38D7" w:rsidP="00910B61">
            <w:pPr>
              <w:spacing w:line="20" w:lineRule="atLeast"/>
              <w:jc w:val="center"/>
              <w:rPr>
                <w:rFonts w:ascii="Times New Roman" w:hAnsi="Times New Roman" w:cs="Times New Roman"/>
                <w:b/>
                <w:lang w:val="sr-Latn-RS"/>
              </w:rPr>
            </w:pPr>
          </w:p>
          <w:p w14:paraId="66AA1D4B" w14:textId="77777777" w:rsidR="005777B0" w:rsidRDefault="005777B0" w:rsidP="00910B61">
            <w:pPr>
              <w:spacing w:line="20" w:lineRule="atLeast"/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</w:p>
          <w:p w14:paraId="60618D8E" w14:textId="77777777" w:rsidR="005777B0" w:rsidRDefault="005777B0" w:rsidP="00910B61">
            <w:pPr>
              <w:spacing w:line="20" w:lineRule="atLeast"/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</w:p>
          <w:p w14:paraId="292090FA" w14:textId="2732BBF6" w:rsidR="00367841" w:rsidRPr="00E55BF4" w:rsidRDefault="00367841" w:rsidP="00910B61">
            <w:pPr>
              <w:spacing w:line="20" w:lineRule="atLeast"/>
              <w:jc w:val="center"/>
              <w:rPr>
                <w:rFonts w:ascii="Times New Roman" w:hAnsi="Times New Roman" w:cs="Times New Roman"/>
                <w:b/>
                <w:lang w:val="sr-Cyrl-CS"/>
              </w:rPr>
            </w:pPr>
            <w:r w:rsidRPr="00E55BF4">
              <w:rPr>
                <w:rFonts w:ascii="Times New Roman" w:hAnsi="Times New Roman" w:cs="Times New Roman"/>
                <w:b/>
                <w:lang w:val="sr-Cyrl-CS"/>
              </w:rPr>
              <w:t>3.177.995,09</w:t>
            </w:r>
          </w:p>
          <w:p w14:paraId="61668250" w14:textId="77777777" w:rsidR="00367841" w:rsidRPr="00E55BF4" w:rsidRDefault="00367841" w:rsidP="00910B61">
            <w:pPr>
              <w:spacing w:line="20" w:lineRule="atLeas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07" w:type="dxa"/>
            <w:shd w:val="clear" w:color="auto" w:fill="auto"/>
          </w:tcPr>
          <w:p w14:paraId="34A21972" w14:textId="77777777" w:rsidR="00367841" w:rsidRPr="00E55BF4" w:rsidRDefault="00367841" w:rsidP="00910B61">
            <w:pPr>
              <w:spacing w:line="20" w:lineRule="atLeast"/>
              <w:jc w:val="right"/>
              <w:rPr>
                <w:rFonts w:ascii="Times New Roman" w:hAnsi="Times New Roman" w:cs="Times New Roman"/>
                <w:b/>
                <w:lang w:val="sr-Cyrl-CS"/>
              </w:rPr>
            </w:pPr>
          </w:p>
          <w:p w14:paraId="49B6F0D9" w14:textId="77777777" w:rsidR="00367841" w:rsidRPr="00E55BF4" w:rsidRDefault="00367841" w:rsidP="00910B61">
            <w:pPr>
              <w:spacing w:line="20" w:lineRule="atLeast"/>
              <w:jc w:val="right"/>
              <w:rPr>
                <w:rFonts w:ascii="Times New Roman" w:hAnsi="Times New Roman" w:cs="Times New Roman"/>
                <w:b/>
                <w:lang w:val="sr-Cyrl-CS"/>
              </w:rPr>
            </w:pPr>
          </w:p>
          <w:p w14:paraId="757C68CA" w14:textId="77777777" w:rsidR="007E38D7" w:rsidRPr="00E55BF4" w:rsidRDefault="007E38D7" w:rsidP="00910B61">
            <w:pPr>
              <w:spacing w:line="20" w:lineRule="atLeast"/>
              <w:jc w:val="right"/>
              <w:rPr>
                <w:rFonts w:ascii="Times New Roman" w:hAnsi="Times New Roman" w:cs="Times New Roman"/>
                <w:b/>
                <w:lang w:val="sr-Latn-RS"/>
              </w:rPr>
            </w:pPr>
          </w:p>
          <w:p w14:paraId="15302996" w14:textId="77777777" w:rsidR="007E38D7" w:rsidRPr="00E55BF4" w:rsidRDefault="007E38D7" w:rsidP="00910B61">
            <w:pPr>
              <w:spacing w:line="20" w:lineRule="atLeast"/>
              <w:jc w:val="right"/>
              <w:rPr>
                <w:rFonts w:ascii="Times New Roman" w:hAnsi="Times New Roman" w:cs="Times New Roman"/>
                <w:b/>
                <w:lang w:val="sr-Latn-RS"/>
              </w:rPr>
            </w:pPr>
          </w:p>
          <w:p w14:paraId="77242C9E" w14:textId="77777777" w:rsidR="007E38D7" w:rsidRPr="00E55BF4" w:rsidRDefault="007E38D7" w:rsidP="00910B61">
            <w:pPr>
              <w:spacing w:line="20" w:lineRule="atLeast"/>
              <w:jc w:val="right"/>
              <w:rPr>
                <w:rFonts w:ascii="Times New Roman" w:hAnsi="Times New Roman" w:cs="Times New Roman"/>
                <w:b/>
                <w:lang w:val="sr-Latn-RS"/>
              </w:rPr>
            </w:pPr>
          </w:p>
          <w:p w14:paraId="7B359FA4" w14:textId="77777777" w:rsidR="007E38D7" w:rsidRPr="00E55BF4" w:rsidRDefault="007E38D7" w:rsidP="00910B61">
            <w:pPr>
              <w:spacing w:line="20" w:lineRule="atLeast"/>
              <w:jc w:val="right"/>
              <w:rPr>
                <w:rFonts w:ascii="Times New Roman" w:hAnsi="Times New Roman" w:cs="Times New Roman"/>
                <w:b/>
                <w:lang w:val="sr-Latn-RS"/>
              </w:rPr>
            </w:pPr>
          </w:p>
          <w:p w14:paraId="7DAA84A6" w14:textId="77777777" w:rsidR="007E38D7" w:rsidRPr="00E55BF4" w:rsidRDefault="007E38D7" w:rsidP="00910B61">
            <w:pPr>
              <w:spacing w:line="20" w:lineRule="atLeast"/>
              <w:jc w:val="right"/>
              <w:rPr>
                <w:rFonts w:ascii="Times New Roman" w:hAnsi="Times New Roman" w:cs="Times New Roman"/>
                <w:b/>
                <w:lang w:val="sr-Latn-RS"/>
              </w:rPr>
            </w:pPr>
          </w:p>
          <w:p w14:paraId="6C421775" w14:textId="77777777" w:rsidR="005777B0" w:rsidRDefault="005777B0" w:rsidP="00910B61">
            <w:pPr>
              <w:spacing w:line="20" w:lineRule="atLeast"/>
              <w:jc w:val="right"/>
              <w:rPr>
                <w:rFonts w:ascii="Times New Roman" w:hAnsi="Times New Roman" w:cs="Times New Roman"/>
                <w:b/>
                <w:lang w:val="sr-Cyrl-CS"/>
              </w:rPr>
            </w:pPr>
          </w:p>
          <w:p w14:paraId="6E578AA4" w14:textId="77777777" w:rsidR="005777B0" w:rsidRDefault="005777B0" w:rsidP="00910B61">
            <w:pPr>
              <w:spacing w:line="20" w:lineRule="atLeast"/>
              <w:jc w:val="right"/>
              <w:rPr>
                <w:rFonts w:ascii="Times New Roman" w:hAnsi="Times New Roman" w:cs="Times New Roman"/>
                <w:b/>
                <w:lang w:val="sr-Cyrl-CS"/>
              </w:rPr>
            </w:pPr>
          </w:p>
          <w:p w14:paraId="0A4284C9" w14:textId="3E8ACFED" w:rsidR="00367841" w:rsidRPr="00E55BF4" w:rsidRDefault="00367841" w:rsidP="00910B61">
            <w:pPr>
              <w:spacing w:line="20" w:lineRule="atLeast"/>
              <w:jc w:val="right"/>
              <w:rPr>
                <w:rFonts w:ascii="Times New Roman" w:hAnsi="Times New Roman" w:cs="Times New Roman"/>
                <w:b/>
                <w:lang w:val="sr-Cyrl-CS"/>
              </w:rPr>
            </w:pPr>
            <w:r w:rsidRPr="00E55BF4">
              <w:rPr>
                <w:rFonts w:ascii="Times New Roman" w:hAnsi="Times New Roman" w:cs="Times New Roman"/>
                <w:b/>
                <w:lang w:val="sr-Cyrl-CS"/>
              </w:rPr>
              <w:t>1.271.198,04</w:t>
            </w:r>
          </w:p>
          <w:p w14:paraId="34ECBF3A" w14:textId="77777777" w:rsidR="00367841" w:rsidRPr="00E55BF4" w:rsidRDefault="00367841" w:rsidP="00910B61">
            <w:pPr>
              <w:spacing w:line="20" w:lineRule="atLeast"/>
              <w:jc w:val="right"/>
              <w:rPr>
                <w:rFonts w:ascii="Times New Roman" w:hAnsi="Times New Roman" w:cs="Times New Roman"/>
                <w:b/>
                <w:lang w:val="sr-Cyrl-CS"/>
              </w:rPr>
            </w:pPr>
          </w:p>
        </w:tc>
      </w:tr>
    </w:tbl>
    <w:p w14:paraId="7D5B0A31" w14:textId="77777777" w:rsidR="008E7AD2" w:rsidRPr="00E55BF4" w:rsidRDefault="008E7AD2" w:rsidP="00910B61">
      <w:pPr>
        <w:spacing w:line="20" w:lineRule="atLeast"/>
        <w:jc w:val="both"/>
        <w:rPr>
          <w:rFonts w:ascii="Times New Roman" w:eastAsia="Times New Roman" w:hAnsi="Times New Roman" w:cs="Times New Roman"/>
          <w:i/>
        </w:rPr>
      </w:pPr>
      <w:r w:rsidRPr="00E55BF4">
        <w:rPr>
          <w:rFonts w:ascii="Times New Roman" w:eastAsia="Times New Roman" w:hAnsi="Times New Roman" w:cs="Times New Roman"/>
          <w:i/>
          <w:lang w:val="ru-RU"/>
        </w:rPr>
        <w:t>(</w:t>
      </w:r>
      <w:r w:rsidRPr="00E55BF4">
        <w:rPr>
          <w:rFonts w:ascii="Times New Roman" w:eastAsia="Times New Roman" w:hAnsi="Times New Roman" w:cs="Times New Roman"/>
          <w:i/>
          <w:lang w:val="sr-Cyrl-CS"/>
        </w:rPr>
        <w:t>Напомена: Списак имовине стечајног дужника која је предмет продаје</w:t>
      </w:r>
      <w:r w:rsidRPr="00E55BF4">
        <w:rPr>
          <w:rFonts w:ascii="Times New Roman" w:eastAsia="Times New Roman" w:hAnsi="Times New Roman" w:cs="Times New Roman"/>
          <w:i/>
        </w:rPr>
        <w:t xml:space="preserve"> </w:t>
      </w:r>
      <w:proofErr w:type="spellStart"/>
      <w:r w:rsidRPr="00E55BF4">
        <w:rPr>
          <w:rFonts w:ascii="Times New Roman" w:eastAsia="Times New Roman" w:hAnsi="Times New Roman" w:cs="Times New Roman"/>
          <w:i/>
        </w:rPr>
        <w:t>стечајног</w:t>
      </w:r>
      <w:proofErr w:type="spellEnd"/>
      <w:r w:rsidRPr="00E55BF4">
        <w:rPr>
          <w:rFonts w:ascii="Times New Roman" w:eastAsia="Times New Roman" w:hAnsi="Times New Roman" w:cs="Times New Roman"/>
          <w:i/>
        </w:rPr>
        <w:t xml:space="preserve"> </w:t>
      </w:r>
      <w:proofErr w:type="spellStart"/>
      <w:r w:rsidRPr="00E55BF4">
        <w:rPr>
          <w:rFonts w:ascii="Times New Roman" w:eastAsia="Times New Roman" w:hAnsi="Times New Roman" w:cs="Times New Roman"/>
          <w:i/>
        </w:rPr>
        <w:t>дужника</w:t>
      </w:r>
      <w:proofErr w:type="spellEnd"/>
      <w:r w:rsidRPr="00E55BF4">
        <w:rPr>
          <w:rFonts w:ascii="Times New Roman" w:eastAsia="Times New Roman" w:hAnsi="Times New Roman" w:cs="Times New Roman"/>
          <w:i/>
        </w:rPr>
        <w:t xml:space="preserve"> </w:t>
      </w:r>
      <w:proofErr w:type="spellStart"/>
      <w:r w:rsidRPr="00E55BF4">
        <w:rPr>
          <w:rFonts w:ascii="Times New Roman" w:eastAsia="Times New Roman" w:hAnsi="Times New Roman" w:cs="Times New Roman"/>
          <w:i/>
        </w:rPr>
        <w:t>као</w:t>
      </w:r>
      <w:proofErr w:type="spellEnd"/>
      <w:r w:rsidRPr="00E55BF4">
        <w:rPr>
          <w:rFonts w:ascii="Times New Roman" w:eastAsia="Times New Roman" w:hAnsi="Times New Roman" w:cs="Times New Roman"/>
          <w:i/>
        </w:rPr>
        <w:t xml:space="preserve"> </w:t>
      </w:r>
      <w:proofErr w:type="spellStart"/>
      <w:r w:rsidRPr="00E55BF4">
        <w:rPr>
          <w:rFonts w:ascii="Times New Roman" w:eastAsia="Times New Roman" w:hAnsi="Times New Roman" w:cs="Times New Roman"/>
          <w:i/>
        </w:rPr>
        <w:t>правног</w:t>
      </w:r>
      <w:proofErr w:type="spellEnd"/>
      <w:r w:rsidRPr="00E55BF4">
        <w:rPr>
          <w:rFonts w:ascii="Times New Roman" w:eastAsia="Times New Roman" w:hAnsi="Times New Roman" w:cs="Times New Roman"/>
          <w:i/>
        </w:rPr>
        <w:t xml:space="preserve"> </w:t>
      </w:r>
      <w:proofErr w:type="spellStart"/>
      <w:r w:rsidRPr="00E55BF4">
        <w:rPr>
          <w:rFonts w:ascii="Times New Roman" w:eastAsia="Times New Roman" w:hAnsi="Times New Roman" w:cs="Times New Roman"/>
          <w:i/>
        </w:rPr>
        <w:t>лица</w:t>
      </w:r>
      <w:proofErr w:type="spellEnd"/>
      <w:r w:rsidRPr="00E55BF4">
        <w:rPr>
          <w:rFonts w:ascii="Times New Roman" w:eastAsia="Times New Roman" w:hAnsi="Times New Roman" w:cs="Times New Roman"/>
          <w:i/>
          <w:lang w:val="sr-Cyrl-CS"/>
        </w:rPr>
        <w:t xml:space="preserve">, као и статус исте, детаљно је приказан у </w:t>
      </w:r>
      <w:r w:rsidRPr="00E55BF4">
        <w:rPr>
          <w:rFonts w:ascii="Times New Roman" w:eastAsia="Times New Roman" w:hAnsi="Times New Roman" w:cs="Times New Roman"/>
          <w:i/>
        </w:rPr>
        <w:t>п</w:t>
      </w:r>
      <w:r w:rsidRPr="00E55BF4">
        <w:rPr>
          <w:rFonts w:ascii="Times New Roman" w:eastAsia="Times New Roman" w:hAnsi="Times New Roman" w:cs="Times New Roman"/>
          <w:i/>
          <w:lang w:val="sr-Cyrl-CS"/>
        </w:rPr>
        <w:t>родајној документацији)</w:t>
      </w:r>
      <w:r w:rsidRPr="00E55BF4">
        <w:rPr>
          <w:rFonts w:ascii="Times New Roman" w:eastAsia="Times New Roman" w:hAnsi="Times New Roman" w:cs="Times New Roman"/>
          <w:i/>
        </w:rPr>
        <w:t>.</w:t>
      </w:r>
    </w:p>
    <w:p w14:paraId="7CB05BFB" w14:textId="304C3062" w:rsidR="00431B01" w:rsidRPr="00E55BF4" w:rsidRDefault="00341629" w:rsidP="00910B61">
      <w:pPr>
        <w:spacing w:after="60" w:line="20" w:lineRule="atLeast"/>
        <w:jc w:val="both"/>
        <w:rPr>
          <w:rFonts w:ascii="Times New Roman" w:hAnsi="Times New Roman" w:cs="Times New Roman"/>
          <w:lang w:val="sr-Cyrl-CS"/>
        </w:rPr>
      </w:pPr>
      <w:r w:rsidRPr="00E55BF4">
        <w:rPr>
          <w:rFonts w:ascii="Times New Roman" w:hAnsi="Times New Roman" w:cs="Times New Roman"/>
          <w:lang w:val="sr-Cyrl-CS"/>
        </w:rPr>
        <w:t>Право на учешће у поступку продаје имају сва правна и физичка лица која:</w:t>
      </w:r>
    </w:p>
    <w:p w14:paraId="794C460C" w14:textId="36E85B6C" w:rsidR="002A1CBF" w:rsidRPr="00E55BF4" w:rsidRDefault="00341629" w:rsidP="00EA5DA8">
      <w:pPr>
        <w:numPr>
          <w:ilvl w:val="0"/>
          <w:numId w:val="3"/>
        </w:numPr>
        <w:tabs>
          <w:tab w:val="clear" w:pos="720"/>
          <w:tab w:val="num" w:pos="360"/>
        </w:tabs>
        <w:spacing w:after="0" w:line="20" w:lineRule="atLeast"/>
        <w:ind w:left="360"/>
        <w:jc w:val="both"/>
        <w:rPr>
          <w:rFonts w:ascii="Times New Roman" w:eastAsia="Times New Roman" w:hAnsi="Times New Roman" w:cs="Times New Roman"/>
          <w:b/>
          <w:bCs/>
          <w:lang w:val="sr-Cyrl-CS"/>
        </w:rPr>
      </w:pPr>
      <w:r w:rsidRPr="00E55BF4">
        <w:rPr>
          <w:rFonts w:ascii="Times New Roman" w:hAnsi="Times New Roman" w:cs="Times New Roman"/>
          <w:lang w:val="sr-Cyrl-CS"/>
        </w:rPr>
        <w:t xml:space="preserve">након добијања профактуре, изврше уплату ради откупа продајне документације у износу од </w:t>
      </w:r>
      <w:r w:rsidR="005777B0" w:rsidRPr="005777B0">
        <w:rPr>
          <w:rFonts w:ascii="Times New Roman" w:hAnsi="Times New Roman" w:cs="Times New Roman"/>
          <w:b/>
          <w:bCs/>
          <w:lang w:val="sr-Cyrl-CS"/>
        </w:rPr>
        <w:t>1</w:t>
      </w:r>
      <w:r w:rsidR="00C864FA" w:rsidRPr="00E55BF4">
        <w:rPr>
          <w:rFonts w:ascii="Times New Roman" w:hAnsi="Times New Roman" w:cs="Times New Roman"/>
          <w:b/>
          <w:lang w:val="sr-Cyrl-CS"/>
        </w:rPr>
        <w:t>50.000,00</w:t>
      </w:r>
      <w:r w:rsidRPr="00E55BF4">
        <w:rPr>
          <w:rFonts w:ascii="Times New Roman" w:hAnsi="Times New Roman" w:cs="Times New Roman"/>
          <w:b/>
          <w:lang w:val="sr-Cyrl-CS"/>
        </w:rPr>
        <w:t xml:space="preserve"> динара</w:t>
      </w:r>
      <w:r w:rsidR="0062734D" w:rsidRPr="00E55BF4">
        <w:rPr>
          <w:rFonts w:ascii="Times New Roman" w:hAnsi="Times New Roman" w:cs="Times New Roman"/>
          <w:b/>
          <w:lang w:val="sr-Cyrl-CS"/>
        </w:rPr>
        <w:t>.</w:t>
      </w:r>
      <w:r w:rsidRPr="00E55BF4">
        <w:rPr>
          <w:rFonts w:ascii="Times New Roman" w:hAnsi="Times New Roman" w:cs="Times New Roman"/>
          <w:b/>
          <w:i/>
          <w:color w:val="FF0000"/>
          <w:lang w:val="sr-Cyrl-CS"/>
        </w:rPr>
        <w:t xml:space="preserve"> </w:t>
      </w:r>
      <w:r w:rsidRPr="00E55BF4">
        <w:rPr>
          <w:rFonts w:ascii="Times New Roman" w:hAnsi="Times New Roman" w:cs="Times New Roman"/>
          <w:lang w:val="sr-Cyrl-CS"/>
        </w:rPr>
        <w:t>Профактура се мо</w:t>
      </w:r>
      <w:proofErr w:type="spellStart"/>
      <w:r w:rsidRPr="00E55BF4">
        <w:rPr>
          <w:rFonts w:ascii="Times New Roman" w:hAnsi="Times New Roman" w:cs="Times New Roman"/>
        </w:rPr>
        <w:t>ра</w:t>
      </w:r>
      <w:proofErr w:type="spellEnd"/>
      <w:r w:rsidRPr="00E55BF4">
        <w:rPr>
          <w:rFonts w:ascii="Times New Roman" w:hAnsi="Times New Roman" w:cs="Times New Roman"/>
          <w:lang w:val="sr-Cyrl-CS"/>
        </w:rPr>
        <w:t xml:space="preserve"> преузети на адреси</w:t>
      </w:r>
      <w:r w:rsidRPr="00E55BF4">
        <w:rPr>
          <w:rFonts w:ascii="Times New Roman" w:hAnsi="Times New Roman" w:cs="Times New Roman"/>
        </w:rPr>
        <w:t xml:space="preserve"> </w:t>
      </w:r>
      <w:proofErr w:type="spellStart"/>
      <w:r w:rsidRPr="00E55BF4">
        <w:rPr>
          <w:rFonts w:ascii="Times New Roman" w:hAnsi="Times New Roman" w:cs="Times New Roman"/>
        </w:rPr>
        <w:t>Вука</w:t>
      </w:r>
      <w:proofErr w:type="spellEnd"/>
      <w:r w:rsidRPr="00E55BF4">
        <w:rPr>
          <w:rFonts w:ascii="Times New Roman" w:hAnsi="Times New Roman" w:cs="Times New Roman"/>
        </w:rPr>
        <w:t xml:space="preserve"> </w:t>
      </w:r>
      <w:proofErr w:type="spellStart"/>
      <w:r w:rsidRPr="00E55BF4">
        <w:rPr>
          <w:rFonts w:ascii="Times New Roman" w:hAnsi="Times New Roman" w:cs="Times New Roman"/>
        </w:rPr>
        <w:t>Караџића</w:t>
      </w:r>
      <w:proofErr w:type="spellEnd"/>
      <w:r w:rsidRPr="00E55BF4">
        <w:rPr>
          <w:rFonts w:ascii="Times New Roman" w:hAnsi="Times New Roman" w:cs="Times New Roman"/>
        </w:rPr>
        <w:t xml:space="preserve"> 16/17 </w:t>
      </w:r>
      <w:r w:rsidRPr="00E55BF4">
        <w:rPr>
          <w:rFonts w:ascii="Times New Roman" w:hAnsi="Times New Roman" w:cs="Times New Roman"/>
          <w:lang w:val="sr-Cyrl-CS"/>
        </w:rPr>
        <w:t xml:space="preserve">у </w:t>
      </w:r>
      <w:proofErr w:type="spellStart"/>
      <w:r w:rsidRPr="00E55BF4">
        <w:rPr>
          <w:rFonts w:ascii="Times New Roman" w:hAnsi="Times New Roman" w:cs="Times New Roman"/>
        </w:rPr>
        <w:t>Ваљеву</w:t>
      </w:r>
      <w:proofErr w:type="spellEnd"/>
      <w:r w:rsidRPr="00E55BF4">
        <w:rPr>
          <w:rFonts w:ascii="Times New Roman" w:hAnsi="Times New Roman" w:cs="Times New Roman"/>
        </w:rPr>
        <w:t xml:space="preserve">, </w:t>
      </w:r>
      <w:r w:rsidRPr="00E55BF4">
        <w:rPr>
          <w:rFonts w:ascii="Times New Roman" w:hAnsi="Times New Roman" w:cs="Times New Roman"/>
          <w:lang w:val="sr-Cyrl-CS"/>
        </w:rPr>
        <w:t>сваког радног дана у периоду од 10:00 до 1</w:t>
      </w:r>
      <w:r w:rsidR="008E7AD2" w:rsidRPr="00E55BF4">
        <w:rPr>
          <w:rFonts w:ascii="Times New Roman" w:hAnsi="Times New Roman" w:cs="Times New Roman"/>
          <w:lang w:val="sr-Cyrl-CS"/>
        </w:rPr>
        <w:t>4</w:t>
      </w:r>
      <w:r w:rsidRPr="00E55BF4">
        <w:rPr>
          <w:rFonts w:ascii="Times New Roman" w:hAnsi="Times New Roman" w:cs="Times New Roman"/>
          <w:lang w:val="sr-Cyrl-CS"/>
        </w:rPr>
        <w:t xml:space="preserve">:00 часова, уз обавезну најаву поверенику стечајног управника </w:t>
      </w:r>
      <w:r w:rsidR="008E7AD2" w:rsidRPr="00E55BF4">
        <w:rPr>
          <w:rFonts w:ascii="Times New Roman" w:hAnsi="Times New Roman" w:cs="Times New Roman"/>
          <w:lang w:val="sr-Cyrl-CS"/>
        </w:rPr>
        <w:t xml:space="preserve">на телефон </w:t>
      </w:r>
      <w:r w:rsidR="000446D2" w:rsidRPr="00E55BF4">
        <w:rPr>
          <w:rFonts w:ascii="Times New Roman" w:hAnsi="Times New Roman" w:cs="Times New Roman"/>
          <w:lang w:val="sr-Cyrl-CS"/>
        </w:rPr>
        <w:t>069</w:t>
      </w:r>
      <w:r w:rsidR="00C864FA" w:rsidRPr="00E55BF4">
        <w:rPr>
          <w:rFonts w:ascii="Times New Roman" w:hAnsi="Times New Roman" w:cs="Times New Roman"/>
          <w:lang w:val="sr-Latn-RS"/>
        </w:rPr>
        <w:t>/</w:t>
      </w:r>
      <w:r w:rsidR="000446D2" w:rsidRPr="00E55BF4">
        <w:rPr>
          <w:rFonts w:ascii="Times New Roman" w:hAnsi="Times New Roman" w:cs="Times New Roman"/>
          <w:lang w:val="sr-Cyrl-CS"/>
        </w:rPr>
        <w:t>2496</w:t>
      </w:r>
      <w:r w:rsidR="00C864FA" w:rsidRPr="00E55BF4">
        <w:rPr>
          <w:rFonts w:ascii="Times New Roman" w:hAnsi="Times New Roman" w:cs="Times New Roman"/>
          <w:lang w:val="sr-Latn-RS"/>
        </w:rPr>
        <w:t>-</w:t>
      </w:r>
      <w:r w:rsidR="000446D2" w:rsidRPr="00E55BF4">
        <w:rPr>
          <w:rFonts w:ascii="Times New Roman" w:hAnsi="Times New Roman" w:cs="Times New Roman"/>
          <w:lang w:val="sr-Cyrl-CS"/>
        </w:rPr>
        <w:t>738</w:t>
      </w:r>
      <w:r w:rsidR="008E7AD2" w:rsidRPr="00E55BF4">
        <w:rPr>
          <w:rFonts w:ascii="Times New Roman" w:hAnsi="Times New Roman" w:cs="Times New Roman"/>
          <w:lang w:val="sr-Cyrl-CS"/>
        </w:rPr>
        <w:t xml:space="preserve"> </w:t>
      </w:r>
      <w:r w:rsidRPr="00E55BF4">
        <w:rPr>
          <w:rFonts w:ascii="Times New Roman" w:hAnsi="Times New Roman" w:cs="Times New Roman"/>
          <w:lang w:val="sr-Cyrl-CS"/>
        </w:rPr>
        <w:t>или</w:t>
      </w:r>
      <w:r w:rsidR="008E7AD2" w:rsidRPr="00E55BF4">
        <w:rPr>
          <w:rFonts w:ascii="Times New Roman" w:eastAsia="Times New Roman" w:hAnsi="Times New Roman" w:cs="Times New Roman"/>
          <w:lang w:val="sr-Cyrl-CS"/>
        </w:rPr>
        <w:t xml:space="preserve"> писаним захтевом путем електронске поште</w:t>
      </w:r>
      <w:r w:rsidR="005777B0">
        <w:rPr>
          <w:rFonts w:ascii="Times New Roman" w:hAnsi="Times New Roman" w:cs="Times New Roman"/>
          <w:lang w:val="sr-Cyrl-RS"/>
        </w:rPr>
        <w:t xml:space="preserve"> </w:t>
      </w:r>
      <w:hyperlink r:id="rId5" w:history="1">
        <w:r w:rsidR="00C864FA" w:rsidRPr="00E55BF4">
          <w:rPr>
            <w:rStyle w:val="Hyperlink"/>
            <w:rFonts w:ascii="Times New Roman" w:hAnsi="Times New Roman" w:cs="Times New Roman"/>
            <w:lang w:val="sr-Cyrl-CS"/>
          </w:rPr>
          <w:t>manojlovic014@gmail.com</w:t>
        </w:r>
      </w:hyperlink>
      <w:r w:rsidR="002A1CBF" w:rsidRPr="00E55BF4">
        <w:rPr>
          <w:rFonts w:ascii="Times New Roman" w:hAnsi="Times New Roman" w:cs="Times New Roman"/>
          <w:lang w:val="sr-Latn-RS"/>
        </w:rPr>
        <w:t xml:space="preserve">. </w:t>
      </w:r>
      <w:r w:rsidR="002A1CBF" w:rsidRPr="00E55BF4">
        <w:rPr>
          <w:rFonts w:ascii="Times New Roman" w:hAnsi="Times New Roman" w:cs="Times New Roman"/>
          <w:lang w:val="sr-Cyrl-RS"/>
        </w:rPr>
        <w:t xml:space="preserve">Крајњи рок </w:t>
      </w:r>
      <w:r w:rsidR="002A1CBF" w:rsidRPr="00E55BF4">
        <w:rPr>
          <w:rFonts w:ascii="Times New Roman" w:hAnsi="Times New Roman" w:cs="Times New Roman"/>
          <w:b/>
          <w:bCs/>
          <w:lang w:val="sr-Cyrl-RS"/>
        </w:rPr>
        <w:t>за преузимање профактуре је до</w:t>
      </w:r>
      <w:r w:rsidR="002A1CBF" w:rsidRPr="00E55BF4">
        <w:rPr>
          <w:rFonts w:ascii="Times New Roman" w:hAnsi="Times New Roman" w:cs="Times New Roman"/>
          <w:lang w:val="sr-Cyrl-RS"/>
        </w:rPr>
        <w:t xml:space="preserve"> </w:t>
      </w:r>
      <w:r w:rsidR="002A1CBF" w:rsidRPr="00E55BF4">
        <w:rPr>
          <w:rFonts w:ascii="Times New Roman" w:hAnsi="Times New Roman" w:cs="Times New Roman"/>
          <w:b/>
          <w:bCs/>
          <w:lang w:val="sr-Cyrl-RS"/>
        </w:rPr>
        <w:t>14:00 часова дана 25.03.2025. године.</w:t>
      </w:r>
      <w:r w:rsidR="002A1CBF" w:rsidRPr="00E55BF4">
        <w:rPr>
          <w:rFonts w:ascii="Times New Roman" w:hAnsi="Times New Roman" w:cs="Times New Roman"/>
          <w:lang w:val="sr-Cyrl-RS"/>
        </w:rPr>
        <w:t xml:space="preserve"> Крајњи рок за уплату и преузимање продајне документације истиче закључно са </w:t>
      </w:r>
      <w:r w:rsidR="002A1CBF" w:rsidRPr="00E55BF4">
        <w:rPr>
          <w:rFonts w:ascii="Times New Roman" w:hAnsi="Times New Roman" w:cs="Times New Roman"/>
          <w:b/>
          <w:bCs/>
          <w:lang w:val="sr-Cyrl-RS"/>
        </w:rPr>
        <w:t>25.03.2025. године</w:t>
      </w:r>
      <w:r w:rsidR="002A1CBF" w:rsidRPr="00E55BF4">
        <w:rPr>
          <w:rFonts w:ascii="Times New Roman" w:hAnsi="Times New Roman" w:cs="Times New Roman"/>
          <w:lang w:val="sr-Cyrl-RS"/>
        </w:rPr>
        <w:t>.</w:t>
      </w:r>
    </w:p>
    <w:p w14:paraId="6B79718F" w14:textId="7BB21413" w:rsidR="000446D2" w:rsidRPr="00E55BF4" w:rsidRDefault="00341629" w:rsidP="0038676D">
      <w:pPr>
        <w:numPr>
          <w:ilvl w:val="0"/>
          <w:numId w:val="3"/>
        </w:numPr>
        <w:tabs>
          <w:tab w:val="clear" w:pos="720"/>
          <w:tab w:val="num" w:pos="360"/>
        </w:tabs>
        <w:spacing w:after="0" w:line="20" w:lineRule="atLeast"/>
        <w:ind w:left="360"/>
        <w:jc w:val="both"/>
        <w:rPr>
          <w:rFonts w:ascii="Times New Roman" w:eastAsia="Times New Roman" w:hAnsi="Times New Roman" w:cs="Times New Roman"/>
          <w:b/>
          <w:bCs/>
          <w:color w:val="FF0000"/>
          <w:lang w:val="sr-Cyrl-CS"/>
        </w:rPr>
      </w:pPr>
      <w:r w:rsidRPr="00E55BF4">
        <w:rPr>
          <w:rFonts w:ascii="Times New Roman" w:hAnsi="Times New Roman" w:cs="Times New Roman"/>
          <w:lang w:val="sr-Cyrl-CS"/>
        </w:rPr>
        <w:t xml:space="preserve">уплате </w:t>
      </w:r>
      <w:r w:rsidRPr="00E55BF4">
        <w:rPr>
          <w:rFonts w:ascii="Times New Roman" w:hAnsi="Times New Roman" w:cs="Times New Roman"/>
          <w:b/>
          <w:lang w:val="sr-Cyrl-CS"/>
        </w:rPr>
        <w:t>депозит</w:t>
      </w:r>
      <w:r w:rsidRPr="00E55BF4">
        <w:rPr>
          <w:rFonts w:ascii="Times New Roman" w:hAnsi="Times New Roman" w:cs="Times New Roman"/>
          <w:lang w:val="sr-Cyrl-CS"/>
        </w:rPr>
        <w:t xml:space="preserve"> на текући рачун стечајног дужника број: </w:t>
      </w:r>
      <w:r w:rsidR="00745770" w:rsidRPr="00E55BF4">
        <w:rPr>
          <w:rFonts w:ascii="Times New Roman" w:hAnsi="Times New Roman" w:cs="Times New Roman"/>
          <w:b/>
          <w:lang w:val="sr-Cyrl-CS"/>
        </w:rPr>
        <w:t>160-0000000440185-79</w:t>
      </w:r>
      <w:r w:rsidRPr="00E55BF4">
        <w:rPr>
          <w:rFonts w:ascii="Times New Roman" w:hAnsi="Times New Roman" w:cs="Times New Roman"/>
          <w:lang w:val="sr-Cyrl-CS"/>
        </w:rPr>
        <w:t xml:space="preserve"> који се води код </w:t>
      </w:r>
      <w:r w:rsidRPr="00E55BF4">
        <w:rPr>
          <w:rFonts w:ascii="Times New Roman" w:hAnsi="Times New Roman" w:cs="Times New Roman"/>
        </w:rPr>
        <w:t xml:space="preserve">Banka Intesa </w:t>
      </w:r>
      <w:r w:rsidR="00EA5DA8" w:rsidRPr="00E55BF4">
        <w:rPr>
          <w:rFonts w:ascii="Times New Roman" w:hAnsi="Times New Roman" w:cs="Times New Roman"/>
          <w:lang w:val="sr-Cyrl-RS"/>
        </w:rPr>
        <w:t>а.д. Београд</w:t>
      </w:r>
      <w:r w:rsidR="00FB6097" w:rsidRPr="00E55BF4">
        <w:rPr>
          <w:rFonts w:ascii="Times New Roman" w:hAnsi="Times New Roman" w:cs="Times New Roman"/>
          <w:lang w:val="sr-Cyrl-RS"/>
        </w:rPr>
        <w:t>,</w:t>
      </w:r>
      <w:r w:rsidRPr="00E55BF4">
        <w:rPr>
          <w:rFonts w:ascii="Times New Roman" w:hAnsi="Times New Roman" w:cs="Times New Roman"/>
          <w:lang w:val="sr-Cyrl-CS"/>
        </w:rPr>
        <w:t xml:space="preserve"> или положе неопозиву првокласну банкарску гаранцију наплативу на први позив најкасније</w:t>
      </w:r>
      <w:r w:rsidR="00B11CC1" w:rsidRPr="00E55BF4">
        <w:rPr>
          <w:rFonts w:ascii="Times New Roman" w:hAnsi="Times New Roman" w:cs="Times New Roman"/>
          <w:lang w:val="sr-Cyrl-CS"/>
        </w:rPr>
        <w:t xml:space="preserve"> до </w:t>
      </w:r>
      <w:r w:rsidR="007423B1" w:rsidRPr="00E55BF4">
        <w:rPr>
          <w:rFonts w:ascii="Times New Roman" w:hAnsi="Times New Roman" w:cs="Times New Roman"/>
          <w:b/>
          <w:bCs/>
          <w:lang w:val="sr-Latn-RS"/>
        </w:rPr>
        <w:t>27.03</w:t>
      </w:r>
      <w:r w:rsidR="009A33D5" w:rsidRPr="00E55BF4">
        <w:rPr>
          <w:rFonts w:ascii="Times New Roman" w:hAnsi="Times New Roman" w:cs="Times New Roman"/>
          <w:b/>
          <w:bCs/>
          <w:lang w:val="sr-Cyrl-CS"/>
        </w:rPr>
        <w:t>.2025</w:t>
      </w:r>
      <w:r w:rsidR="00EA5DA8" w:rsidRPr="00E55BF4">
        <w:rPr>
          <w:rFonts w:ascii="Times New Roman" w:hAnsi="Times New Roman" w:cs="Times New Roman"/>
          <w:b/>
          <w:bCs/>
          <w:lang w:val="sr-Cyrl-CS"/>
        </w:rPr>
        <w:t>. године</w:t>
      </w:r>
      <w:r w:rsidR="00EA5DA8" w:rsidRPr="00E55BF4">
        <w:rPr>
          <w:rFonts w:ascii="Times New Roman" w:hAnsi="Times New Roman" w:cs="Times New Roman"/>
          <w:lang w:val="sr-Cyrl-CS"/>
        </w:rPr>
        <w:t>.</w:t>
      </w:r>
      <w:r w:rsidR="00B11CC1" w:rsidRPr="00E55BF4">
        <w:rPr>
          <w:rFonts w:ascii="Times New Roman" w:hAnsi="Times New Roman" w:cs="Times New Roman"/>
          <w:lang w:val="sr-Cyrl-CS"/>
        </w:rPr>
        <w:t xml:space="preserve"> </w:t>
      </w:r>
      <w:r w:rsidRPr="00E55BF4">
        <w:rPr>
          <w:rFonts w:ascii="Times New Roman" w:hAnsi="Times New Roman" w:cs="Times New Roman"/>
          <w:lang w:val="sr-Cyrl-CS"/>
        </w:rPr>
        <w:t>У случају да се као депозит положи првокласна банкарска гаранција, ор</w:t>
      </w:r>
      <w:r w:rsidRPr="00E55BF4">
        <w:rPr>
          <w:rFonts w:ascii="Times New Roman" w:hAnsi="Times New Roman" w:cs="Times New Roman"/>
          <w:lang w:val="sr-Latn-CS"/>
        </w:rPr>
        <w:t>и</w:t>
      </w:r>
      <w:r w:rsidRPr="00E55BF4">
        <w:rPr>
          <w:rFonts w:ascii="Times New Roman" w:hAnsi="Times New Roman" w:cs="Times New Roman"/>
          <w:lang w:val="sr-Cyrl-CS"/>
        </w:rPr>
        <w:t xml:space="preserve">гинал исте се ради провере мора доставити </w:t>
      </w:r>
      <w:r w:rsidRPr="00E55BF4">
        <w:rPr>
          <w:rFonts w:ascii="Times New Roman" w:hAnsi="Times New Roman" w:cs="Times New Roman"/>
          <w:b/>
          <w:bCs/>
          <w:u w:val="single"/>
          <w:lang w:val="sr-Cyrl-CS"/>
        </w:rPr>
        <w:t>искључиво лично</w:t>
      </w:r>
      <w:r w:rsidRPr="00E55BF4">
        <w:rPr>
          <w:rFonts w:ascii="Times New Roman" w:hAnsi="Times New Roman" w:cs="Times New Roman"/>
          <w:u w:val="single"/>
          <w:lang w:val="sr-Cyrl-CS"/>
        </w:rPr>
        <w:t xml:space="preserve"> </w:t>
      </w:r>
      <w:r w:rsidRPr="00E55BF4">
        <w:rPr>
          <w:rFonts w:ascii="Times New Roman" w:hAnsi="Times New Roman" w:cs="Times New Roman"/>
          <w:lang w:val="sr-Cyrl-CS"/>
        </w:rPr>
        <w:t xml:space="preserve">Служби финансија Агенције за лиценцирање стечајних управника, Београд, најкасније до </w:t>
      </w:r>
      <w:r w:rsidR="007423B1" w:rsidRPr="00E55BF4">
        <w:rPr>
          <w:rFonts w:ascii="Times New Roman" w:hAnsi="Times New Roman" w:cs="Times New Roman"/>
          <w:b/>
          <w:bCs/>
          <w:lang w:val="sr-Latn-RS"/>
        </w:rPr>
        <w:t>27.03.2025</w:t>
      </w:r>
      <w:r w:rsidRPr="00E55BF4">
        <w:rPr>
          <w:rFonts w:ascii="Times New Roman" w:hAnsi="Times New Roman" w:cs="Times New Roman"/>
          <w:b/>
          <w:bCs/>
          <w:lang w:val="sr-Cyrl-CS"/>
        </w:rPr>
        <w:t>.г</w:t>
      </w:r>
      <w:r w:rsidRPr="00E55BF4">
        <w:rPr>
          <w:rFonts w:ascii="Times New Roman" w:hAnsi="Times New Roman" w:cs="Times New Roman"/>
          <w:b/>
          <w:bCs/>
          <w:lang w:val="sr-Latn-CS"/>
        </w:rPr>
        <w:t>одине</w:t>
      </w:r>
      <w:r w:rsidRPr="00E55BF4">
        <w:rPr>
          <w:rFonts w:ascii="Times New Roman" w:hAnsi="Times New Roman" w:cs="Times New Roman"/>
          <w:lang w:val="sr-Cyrl-CS"/>
        </w:rPr>
        <w:t xml:space="preserve"> до </w:t>
      </w:r>
      <w:r w:rsidR="00B11CC1" w:rsidRPr="00E55BF4">
        <w:rPr>
          <w:rFonts w:ascii="Times New Roman" w:hAnsi="Times New Roman" w:cs="Times New Roman"/>
          <w:b/>
          <w:bCs/>
          <w:lang w:val="sr-Cyrl-CS"/>
        </w:rPr>
        <w:t>1</w:t>
      </w:r>
      <w:r w:rsidR="00FB6097" w:rsidRPr="00E55BF4">
        <w:rPr>
          <w:rFonts w:ascii="Times New Roman" w:hAnsi="Times New Roman" w:cs="Times New Roman"/>
          <w:b/>
          <w:bCs/>
          <w:lang w:val="sr-Cyrl-CS"/>
        </w:rPr>
        <w:t>4</w:t>
      </w:r>
      <w:r w:rsidR="00EA5DA8" w:rsidRPr="00E55BF4">
        <w:rPr>
          <w:rFonts w:ascii="Times New Roman" w:hAnsi="Times New Roman" w:cs="Times New Roman"/>
          <w:b/>
          <w:bCs/>
          <w:lang w:val="sr-Cyrl-CS"/>
        </w:rPr>
        <w:t>:</w:t>
      </w:r>
      <w:r w:rsidR="00B11CC1" w:rsidRPr="00E55BF4">
        <w:rPr>
          <w:rFonts w:ascii="Times New Roman" w:hAnsi="Times New Roman" w:cs="Times New Roman"/>
          <w:b/>
          <w:bCs/>
          <w:lang w:val="sr-Cyrl-CS"/>
        </w:rPr>
        <w:t xml:space="preserve">00 </w:t>
      </w:r>
      <w:r w:rsidRPr="00E55BF4">
        <w:rPr>
          <w:rFonts w:ascii="Times New Roman" w:hAnsi="Times New Roman" w:cs="Times New Roman"/>
          <w:b/>
          <w:bCs/>
          <w:lang w:val="sr-Cyrl-CS"/>
        </w:rPr>
        <w:t>часова</w:t>
      </w:r>
      <w:r w:rsidRPr="00E55BF4">
        <w:rPr>
          <w:rFonts w:ascii="Times New Roman" w:hAnsi="Times New Roman" w:cs="Times New Roman"/>
          <w:lang w:val="sr-Cyrl-CS"/>
        </w:rPr>
        <w:t xml:space="preserve"> по београдском времену. У обзир ће се узети само банкарске гаранције које пристигну на назначену адресу у назначено време</w:t>
      </w:r>
      <w:r w:rsidR="00EA5DA8" w:rsidRPr="00E55BF4">
        <w:rPr>
          <w:rFonts w:ascii="Times New Roman" w:hAnsi="Times New Roman" w:cs="Times New Roman"/>
          <w:lang w:val="sr-Cyrl-CS"/>
        </w:rPr>
        <w:t xml:space="preserve">. </w:t>
      </w:r>
      <w:r w:rsidR="00B11CC1" w:rsidRPr="00E55BF4">
        <w:rPr>
          <w:rFonts w:ascii="Times New Roman" w:hAnsi="Times New Roman" w:cs="Times New Roman"/>
          <w:b/>
          <w:bCs/>
          <w:lang w:val="sr-Cyrl-CS"/>
        </w:rPr>
        <w:t>Банкарска гаранција мора имати рок важења до</w:t>
      </w:r>
      <w:r w:rsidR="00B11CC1" w:rsidRPr="00E55BF4">
        <w:rPr>
          <w:rFonts w:ascii="Times New Roman" w:hAnsi="Times New Roman" w:cs="Times New Roman"/>
          <w:lang w:val="sr-Cyrl-CS"/>
        </w:rPr>
        <w:t xml:space="preserve"> </w:t>
      </w:r>
      <w:r w:rsidR="007423B1" w:rsidRPr="00E55BF4">
        <w:rPr>
          <w:rFonts w:ascii="Times New Roman" w:hAnsi="Times New Roman" w:cs="Times New Roman"/>
          <w:b/>
          <w:bCs/>
          <w:lang w:val="sr-Latn-RS"/>
        </w:rPr>
        <w:t>03.06</w:t>
      </w:r>
      <w:r w:rsidR="00EA5DA8" w:rsidRPr="00E55BF4">
        <w:rPr>
          <w:rFonts w:ascii="Times New Roman" w:hAnsi="Times New Roman" w:cs="Times New Roman"/>
          <w:b/>
          <w:bCs/>
          <w:lang w:val="sr-Cyrl-CS"/>
        </w:rPr>
        <w:t>.2025</w:t>
      </w:r>
      <w:r w:rsidR="00B11CC1" w:rsidRPr="00E55BF4">
        <w:rPr>
          <w:rFonts w:ascii="Times New Roman" w:hAnsi="Times New Roman" w:cs="Times New Roman"/>
          <w:b/>
          <w:bCs/>
          <w:lang w:val="sr-Cyrl-CS"/>
        </w:rPr>
        <w:t>.године</w:t>
      </w:r>
      <w:r w:rsidR="0038676D" w:rsidRPr="00E55BF4">
        <w:rPr>
          <w:rFonts w:ascii="Times New Roman" w:eastAsia="Times New Roman" w:hAnsi="Times New Roman" w:cs="Times New Roman"/>
          <w:b/>
          <w:bCs/>
          <w:lang w:val="sr-Cyrl-CS"/>
        </w:rPr>
        <w:t>.</w:t>
      </w:r>
    </w:p>
    <w:p w14:paraId="69AFDB5E" w14:textId="0444960D" w:rsidR="000446D2" w:rsidRPr="00E55BF4" w:rsidRDefault="00341629" w:rsidP="0038676D">
      <w:pPr>
        <w:numPr>
          <w:ilvl w:val="0"/>
          <w:numId w:val="3"/>
        </w:numPr>
        <w:tabs>
          <w:tab w:val="clear" w:pos="720"/>
          <w:tab w:val="num" w:pos="360"/>
        </w:tabs>
        <w:spacing w:after="0" w:line="20" w:lineRule="atLeast"/>
        <w:ind w:left="360"/>
        <w:jc w:val="both"/>
        <w:rPr>
          <w:rFonts w:ascii="Times New Roman" w:eastAsia="Times New Roman" w:hAnsi="Times New Roman" w:cs="Times New Roman"/>
          <w:b/>
          <w:bCs/>
          <w:color w:val="FF0000"/>
          <w:lang w:val="sr-Cyrl-CS"/>
        </w:rPr>
      </w:pPr>
      <w:r w:rsidRPr="00E55BF4">
        <w:rPr>
          <w:rFonts w:ascii="Times New Roman" w:hAnsi="Times New Roman" w:cs="Times New Roman"/>
          <w:lang w:val="sr-Cyrl-CS"/>
        </w:rPr>
        <w:t>потпишу изјаву о губитку права на повраћај депозита. Изјава чини саставни део продајне документације</w:t>
      </w:r>
      <w:r w:rsidR="0038676D" w:rsidRPr="00E55BF4">
        <w:rPr>
          <w:rFonts w:ascii="Times New Roman" w:hAnsi="Times New Roman" w:cs="Times New Roman"/>
          <w:lang w:val="sr-Cyrl-CS"/>
        </w:rPr>
        <w:t>.</w:t>
      </w:r>
    </w:p>
    <w:p w14:paraId="1A7F98B1" w14:textId="148F0FE5" w:rsidR="00B11CC1" w:rsidRPr="00E55BF4" w:rsidRDefault="007423B1" w:rsidP="00910B61">
      <w:pPr>
        <w:numPr>
          <w:ilvl w:val="0"/>
          <w:numId w:val="3"/>
        </w:numPr>
        <w:tabs>
          <w:tab w:val="clear" w:pos="720"/>
          <w:tab w:val="num" w:pos="360"/>
        </w:tabs>
        <w:spacing w:after="0" w:line="20" w:lineRule="atLeast"/>
        <w:ind w:left="360"/>
        <w:jc w:val="both"/>
        <w:rPr>
          <w:rFonts w:ascii="Times New Roman" w:eastAsia="Times New Roman" w:hAnsi="Times New Roman" w:cs="Times New Roman"/>
          <w:b/>
          <w:bCs/>
          <w:lang w:val="sr-Cyrl-CS"/>
        </w:rPr>
      </w:pPr>
      <w:r w:rsidRPr="00E55BF4">
        <w:rPr>
          <w:rFonts w:ascii="Times New Roman" w:hAnsi="Times New Roman" w:cs="Times New Roman"/>
          <w:lang w:val="sr-Cyrl-CS"/>
        </w:rPr>
        <w:t>п</w:t>
      </w:r>
      <w:r w:rsidR="00341629" w:rsidRPr="00E55BF4">
        <w:rPr>
          <w:rFonts w:ascii="Times New Roman" w:hAnsi="Times New Roman" w:cs="Times New Roman"/>
          <w:lang w:val="sr-Cyrl-CS"/>
        </w:rPr>
        <w:t xml:space="preserve">отпишу уговор о чувању поверљивих података </w:t>
      </w:r>
      <w:r w:rsidR="00B11CC1" w:rsidRPr="00E55BF4">
        <w:rPr>
          <w:rFonts w:ascii="Times New Roman" w:eastAsia="Times New Roman" w:hAnsi="Times New Roman" w:cs="Times New Roman"/>
          <w:lang w:val="sr-Cyrl-CS"/>
        </w:rPr>
        <w:t>приликом преузимања продајне документације</w:t>
      </w:r>
      <w:r w:rsidR="00B11CC1" w:rsidRPr="00E55BF4">
        <w:rPr>
          <w:rFonts w:ascii="Times New Roman" w:eastAsia="Times New Roman" w:hAnsi="Times New Roman" w:cs="Times New Roman"/>
          <w:iCs/>
          <w:lang w:val="sr-Cyrl-CS"/>
        </w:rPr>
        <w:t>.</w:t>
      </w:r>
    </w:p>
    <w:p w14:paraId="2C11753A" w14:textId="77777777" w:rsidR="00341629" w:rsidRPr="00E55BF4" w:rsidRDefault="00341629" w:rsidP="00910B61">
      <w:pPr>
        <w:spacing w:after="0" w:line="20" w:lineRule="atLeast"/>
        <w:ind w:left="720"/>
        <w:jc w:val="both"/>
        <w:rPr>
          <w:rFonts w:ascii="Times New Roman" w:hAnsi="Times New Roman" w:cs="Times New Roman"/>
          <w:lang w:val="sr-Cyrl-CS"/>
        </w:rPr>
      </w:pPr>
    </w:p>
    <w:p w14:paraId="34CAEB04" w14:textId="4ED1F8CB" w:rsidR="00B11CC1" w:rsidRPr="00E55BF4" w:rsidRDefault="00B11CC1" w:rsidP="00910B61">
      <w:pPr>
        <w:spacing w:line="20" w:lineRule="atLeast"/>
        <w:jc w:val="both"/>
        <w:rPr>
          <w:rFonts w:ascii="Times New Roman" w:eastAsia="Times New Roman" w:hAnsi="Times New Roman" w:cs="Times New Roman"/>
          <w:lang w:val="sr-Cyrl-CS"/>
        </w:rPr>
      </w:pPr>
      <w:proofErr w:type="spellStart"/>
      <w:r w:rsidRPr="00E55BF4">
        <w:rPr>
          <w:rFonts w:ascii="Times New Roman" w:eastAsia="Times New Roman" w:hAnsi="Times New Roman" w:cs="Times New Roman"/>
          <w:b/>
          <w:bCs/>
        </w:rPr>
        <w:t>Стечајни</w:t>
      </w:r>
      <w:proofErr w:type="spellEnd"/>
      <w:r w:rsidRPr="00E55BF4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Pr="00E55BF4">
        <w:rPr>
          <w:rFonts w:ascii="Times New Roman" w:eastAsia="Times New Roman" w:hAnsi="Times New Roman" w:cs="Times New Roman"/>
          <w:b/>
          <w:bCs/>
        </w:rPr>
        <w:t>дужник</w:t>
      </w:r>
      <w:proofErr w:type="spellEnd"/>
      <w:r w:rsidRPr="00E55BF4">
        <w:rPr>
          <w:rFonts w:ascii="Times New Roman" w:eastAsia="Times New Roman" w:hAnsi="Times New Roman" w:cs="Times New Roman"/>
          <w:b/>
          <w:bCs/>
          <w:lang w:val="sr-Cyrl-CS"/>
        </w:rPr>
        <w:t xml:space="preserve"> се купује у виђеном стању</w:t>
      </w:r>
      <w:r w:rsidRPr="00E55BF4">
        <w:rPr>
          <w:rFonts w:ascii="Times New Roman" w:eastAsia="Times New Roman" w:hAnsi="Times New Roman" w:cs="Times New Roman"/>
          <w:lang w:val="sr-Cyrl-CS"/>
        </w:rPr>
        <w:t xml:space="preserve">, а његова имовина може се разгледати након откупа продајне документације, </w:t>
      </w:r>
      <w:r w:rsidRPr="00E55BF4">
        <w:rPr>
          <w:rFonts w:ascii="Times New Roman" w:eastAsia="Times New Roman" w:hAnsi="Times New Roman" w:cs="Times New Roman"/>
          <w:lang w:val="ru-RU"/>
        </w:rPr>
        <w:t>сваким радним даном од 10:00 до 1</w:t>
      </w:r>
      <w:r w:rsidR="00FB6097" w:rsidRPr="00E55BF4">
        <w:rPr>
          <w:rFonts w:ascii="Times New Roman" w:eastAsia="Times New Roman" w:hAnsi="Times New Roman" w:cs="Times New Roman"/>
          <w:lang w:val="ru-RU"/>
        </w:rPr>
        <w:t>4</w:t>
      </w:r>
      <w:r w:rsidRPr="00E55BF4">
        <w:rPr>
          <w:rFonts w:ascii="Times New Roman" w:eastAsia="Times New Roman" w:hAnsi="Times New Roman" w:cs="Times New Roman"/>
          <w:lang w:val="ru-RU"/>
        </w:rPr>
        <w:t>:00 часова</w:t>
      </w:r>
      <w:r w:rsidRPr="00E55BF4">
        <w:rPr>
          <w:rFonts w:ascii="Times New Roman" w:eastAsia="Times New Roman" w:hAnsi="Times New Roman" w:cs="Times New Roman"/>
        </w:rPr>
        <w:t xml:space="preserve">, </w:t>
      </w:r>
      <w:r w:rsidRPr="00E55BF4">
        <w:rPr>
          <w:rFonts w:ascii="Times New Roman" w:eastAsia="Times New Roman" w:hAnsi="Times New Roman" w:cs="Times New Roman"/>
          <w:lang w:val="sr-Cyrl-CS"/>
        </w:rPr>
        <w:t>а најкасније до</w:t>
      </w:r>
      <w:r w:rsidRPr="00E55BF4">
        <w:rPr>
          <w:rFonts w:ascii="Times New Roman" w:eastAsia="Times New Roman" w:hAnsi="Times New Roman" w:cs="Times New Roman"/>
          <w:b/>
          <w:bCs/>
          <w:lang w:val="sr-Cyrl-CS"/>
        </w:rPr>
        <w:t xml:space="preserve"> </w:t>
      </w:r>
      <w:r w:rsidR="007423B1" w:rsidRPr="00E55BF4">
        <w:rPr>
          <w:rFonts w:ascii="Times New Roman" w:hAnsi="Times New Roman" w:cs="Times New Roman"/>
          <w:b/>
          <w:bCs/>
          <w:lang w:val="sr-Cyrl-RS"/>
        </w:rPr>
        <w:t>27.03</w:t>
      </w:r>
      <w:r w:rsidR="009A33D5" w:rsidRPr="00E55BF4">
        <w:rPr>
          <w:rFonts w:ascii="Times New Roman" w:hAnsi="Times New Roman" w:cs="Times New Roman"/>
          <w:b/>
          <w:bCs/>
          <w:lang w:val="sr-Cyrl-RS"/>
        </w:rPr>
        <w:t>.2025</w:t>
      </w:r>
      <w:r w:rsidR="00F62394" w:rsidRPr="00E55BF4">
        <w:rPr>
          <w:rFonts w:ascii="Times New Roman" w:hAnsi="Times New Roman" w:cs="Times New Roman"/>
          <w:b/>
          <w:bCs/>
          <w:lang w:val="sr-Cyrl-RS"/>
        </w:rPr>
        <w:t xml:space="preserve">. </w:t>
      </w:r>
      <w:r w:rsidRPr="00E55BF4">
        <w:rPr>
          <w:rFonts w:ascii="Times New Roman" w:eastAsia="Times New Roman" w:hAnsi="Times New Roman" w:cs="Times New Roman"/>
          <w:b/>
          <w:bCs/>
          <w:lang w:val="sr-Cyrl-CS"/>
        </w:rPr>
        <w:t>године</w:t>
      </w:r>
      <w:r w:rsidRPr="00E55BF4">
        <w:rPr>
          <w:rFonts w:ascii="Times New Roman" w:eastAsia="Times New Roman" w:hAnsi="Times New Roman" w:cs="Times New Roman"/>
        </w:rPr>
        <w:t xml:space="preserve"> (</w:t>
      </w:r>
      <w:proofErr w:type="spellStart"/>
      <w:r w:rsidRPr="00E55BF4">
        <w:rPr>
          <w:rFonts w:ascii="Times New Roman" w:eastAsia="Times New Roman" w:hAnsi="Times New Roman" w:cs="Times New Roman"/>
        </w:rPr>
        <w:t>уз</w:t>
      </w:r>
      <w:proofErr w:type="spellEnd"/>
      <w:r w:rsidRPr="00E55BF4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E55BF4">
        <w:rPr>
          <w:rFonts w:ascii="Times New Roman" w:eastAsia="Times New Roman" w:hAnsi="Times New Roman" w:cs="Times New Roman"/>
        </w:rPr>
        <w:t>пре</w:t>
      </w:r>
      <w:proofErr w:type="spellEnd"/>
      <w:r w:rsidRPr="00E55BF4">
        <w:rPr>
          <w:rFonts w:ascii="Times New Roman" w:eastAsia="Times New Roman" w:hAnsi="Times New Roman" w:cs="Times New Roman"/>
          <w:lang w:val="ru-RU"/>
        </w:rPr>
        <w:t xml:space="preserve">тходну најаву </w:t>
      </w:r>
      <w:r w:rsidRPr="00E55BF4">
        <w:rPr>
          <w:rFonts w:ascii="Times New Roman" w:eastAsia="Times New Roman" w:hAnsi="Times New Roman" w:cs="Times New Roman"/>
          <w:lang w:val="sr-Cyrl-CS"/>
        </w:rPr>
        <w:t>поверенику стечајног управника).</w:t>
      </w:r>
    </w:p>
    <w:p w14:paraId="67A6D417" w14:textId="2FE2422B" w:rsidR="00341629" w:rsidRPr="00E55BF4" w:rsidRDefault="00341629" w:rsidP="00910B61">
      <w:pPr>
        <w:spacing w:line="20" w:lineRule="atLeast"/>
        <w:jc w:val="both"/>
        <w:rPr>
          <w:rFonts w:ascii="Times New Roman" w:hAnsi="Times New Roman" w:cs="Times New Roman"/>
          <w:lang w:val="sr-Cyrl-BA"/>
        </w:rPr>
      </w:pPr>
      <w:r w:rsidRPr="00E55BF4">
        <w:rPr>
          <w:rFonts w:ascii="Times New Roman" w:hAnsi="Times New Roman" w:cs="Times New Roman"/>
          <w:lang w:val="sr-Cyrl-CS"/>
        </w:rPr>
        <w:t xml:space="preserve">Након уплате депозита, а најкасније до </w:t>
      </w:r>
      <w:r w:rsidR="007423B1" w:rsidRPr="00E55BF4">
        <w:rPr>
          <w:rFonts w:ascii="Times New Roman" w:hAnsi="Times New Roman" w:cs="Times New Roman"/>
          <w:b/>
          <w:bCs/>
          <w:lang w:val="sr-Cyrl-RS"/>
        </w:rPr>
        <w:t>28.03</w:t>
      </w:r>
      <w:r w:rsidR="009A33D5" w:rsidRPr="00E55BF4">
        <w:rPr>
          <w:rFonts w:ascii="Times New Roman" w:hAnsi="Times New Roman" w:cs="Times New Roman"/>
          <w:b/>
          <w:bCs/>
          <w:lang w:val="sr-Cyrl-CS"/>
        </w:rPr>
        <w:t>.2025</w:t>
      </w:r>
      <w:r w:rsidRPr="00E55BF4">
        <w:rPr>
          <w:rFonts w:ascii="Times New Roman" w:hAnsi="Times New Roman" w:cs="Times New Roman"/>
          <w:b/>
          <w:bCs/>
          <w:lang w:val="sr-Cyrl-CS"/>
        </w:rPr>
        <w:t xml:space="preserve">. </w:t>
      </w:r>
      <w:r w:rsidR="00605B1F" w:rsidRPr="00E55BF4">
        <w:rPr>
          <w:rFonts w:ascii="Times New Roman" w:hAnsi="Times New Roman" w:cs="Times New Roman"/>
          <w:b/>
          <w:bCs/>
          <w:lang w:val="sr-Cyrl-CS"/>
        </w:rPr>
        <w:t>г</w:t>
      </w:r>
      <w:r w:rsidRPr="00E55BF4">
        <w:rPr>
          <w:rFonts w:ascii="Times New Roman" w:hAnsi="Times New Roman" w:cs="Times New Roman"/>
          <w:b/>
          <w:bCs/>
          <w:lang w:val="sr-Cyrl-CS"/>
        </w:rPr>
        <w:t>одине</w:t>
      </w:r>
      <w:r w:rsidR="00194D09" w:rsidRPr="00E55BF4">
        <w:rPr>
          <w:rFonts w:ascii="Times New Roman" w:hAnsi="Times New Roman" w:cs="Times New Roman"/>
        </w:rPr>
        <w:t>,</w:t>
      </w:r>
      <w:r w:rsidRPr="00E55BF4">
        <w:rPr>
          <w:rFonts w:ascii="Times New Roman" w:hAnsi="Times New Roman" w:cs="Times New Roman"/>
          <w:lang w:val="sr-Cyrl-CS"/>
        </w:rPr>
        <w:t xml:space="preserve"> потенцијални купци, ради правовремене евиденције, морају предати поверенику Агенције за лиценцирање стечајних управника:</w:t>
      </w:r>
      <w:r w:rsidRPr="00E55BF4">
        <w:rPr>
          <w:rFonts w:ascii="Times New Roman" w:hAnsi="Times New Roman" w:cs="Times New Roman"/>
          <w:lang w:val="sr-Cyrl-BA"/>
        </w:rPr>
        <w:t xml:space="preserve"> попуњен </w:t>
      </w:r>
      <w:r w:rsidRPr="00E55BF4">
        <w:rPr>
          <w:rFonts w:ascii="Times New Roman" w:hAnsi="Times New Roman" w:cs="Times New Roman"/>
          <w:lang w:val="sr-Cyrl-CS"/>
        </w:rPr>
        <w:t>образац пријаве за учешће</w:t>
      </w:r>
      <w:r w:rsidRPr="00E55BF4">
        <w:rPr>
          <w:rFonts w:ascii="Times New Roman" w:hAnsi="Times New Roman" w:cs="Times New Roman"/>
          <w:lang w:val="sr-Cyrl-BA"/>
        </w:rPr>
        <w:t xml:space="preserve"> на јавном надметању, доказ о уплати депозита или копију банкарске гаранције, потписану изјаву о губитку права на повраћај депозита, </w:t>
      </w:r>
      <w:r w:rsidRPr="00E55BF4">
        <w:rPr>
          <w:rFonts w:ascii="Times New Roman" w:hAnsi="Times New Roman" w:cs="Times New Roman"/>
          <w:lang w:val="sr-Cyrl-CS"/>
        </w:rPr>
        <w:t>извод из регистра привредних субјеката и ОП образац (ако се као потенцијални купац пријављује правно лице)</w:t>
      </w:r>
      <w:r w:rsidRPr="00E55BF4">
        <w:rPr>
          <w:rFonts w:ascii="Times New Roman" w:hAnsi="Times New Roman" w:cs="Times New Roman"/>
          <w:lang w:val="sr-Cyrl-BA"/>
        </w:rPr>
        <w:t>, овлашћење за заступање</w:t>
      </w:r>
      <w:r w:rsidR="00B11CC1" w:rsidRPr="00E55BF4">
        <w:rPr>
          <w:rFonts w:ascii="Times New Roman" w:hAnsi="Times New Roman" w:cs="Times New Roman"/>
          <w:lang w:val="sr-Cyrl-BA"/>
        </w:rPr>
        <w:t xml:space="preserve"> (оверено</w:t>
      </w:r>
      <w:r w:rsidR="00A033FA" w:rsidRPr="00E55BF4">
        <w:rPr>
          <w:rFonts w:ascii="Times New Roman" w:hAnsi="Times New Roman" w:cs="Times New Roman"/>
          <w:lang w:val="sr-Cyrl-BA"/>
        </w:rPr>
        <w:t xml:space="preserve"> код јавног бележника</w:t>
      </w:r>
      <w:r w:rsidR="00B11CC1" w:rsidRPr="00E55BF4">
        <w:rPr>
          <w:rFonts w:ascii="Times New Roman" w:hAnsi="Times New Roman" w:cs="Times New Roman"/>
          <w:lang w:val="sr-Cyrl-BA"/>
        </w:rPr>
        <w:t>)</w:t>
      </w:r>
      <w:r w:rsidRPr="00E55BF4">
        <w:rPr>
          <w:rFonts w:ascii="Times New Roman" w:hAnsi="Times New Roman" w:cs="Times New Roman"/>
          <w:lang w:val="sr-Cyrl-BA"/>
        </w:rPr>
        <w:t>, уколико јавном надметању не присуствује потенцијални купац лично (за физичка лица) или законски заступник (за правна лица)</w:t>
      </w:r>
      <w:r w:rsidR="00711301" w:rsidRPr="00E55BF4">
        <w:rPr>
          <w:rFonts w:ascii="Times New Roman" w:hAnsi="Times New Roman" w:cs="Times New Roman"/>
          <w:lang w:val="sr-Cyrl-BA"/>
        </w:rPr>
        <w:t>.</w:t>
      </w:r>
    </w:p>
    <w:p w14:paraId="062355D1" w14:textId="50888931" w:rsidR="00341629" w:rsidRPr="00E55BF4" w:rsidRDefault="00341629" w:rsidP="00910B61">
      <w:pPr>
        <w:spacing w:line="20" w:lineRule="atLeast"/>
        <w:jc w:val="both"/>
        <w:rPr>
          <w:rFonts w:ascii="Times New Roman" w:hAnsi="Times New Roman" w:cs="Times New Roman"/>
          <w:b/>
          <w:bCs/>
          <w:strike/>
          <w:color w:val="FF0000"/>
          <w:lang w:val="sr-Cyrl-RS"/>
        </w:rPr>
      </w:pPr>
      <w:r w:rsidRPr="00E55BF4">
        <w:rPr>
          <w:rFonts w:ascii="Times New Roman" w:hAnsi="Times New Roman" w:cs="Times New Roman"/>
          <w:b/>
          <w:lang w:val="sr-Cyrl-CS"/>
        </w:rPr>
        <w:t>Јавно надметање</w:t>
      </w:r>
      <w:r w:rsidR="00745770" w:rsidRPr="00E55BF4">
        <w:rPr>
          <w:rFonts w:ascii="Times New Roman" w:hAnsi="Times New Roman" w:cs="Times New Roman"/>
          <w:b/>
          <w:lang w:val="sr-Cyrl-CS"/>
        </w:rPr>
        <w:t xml:space="preserve"> </w:t>
      </w:r>
      <w:r w:rsidRPr="00E55BF4">
        <w:rPr>
          <w:rFonts w:ascii="Times New Roman" w:hAnsi="Times New Roman" w:cs="Times New Roman"/>
          <w:bCs/>
          <w:lang w:val="sr-Cyrl-CS"/>
        </w:rPr>
        <w:t>одржаће се дана</w:t>
      </w:r>
      <w:r w:rsidRPr="00E55BF4">
        <w:rPr>
          <w:rFonts w:ascii="Times New Roman" w:hAnsi="Times New Roman" w:cs="Times New Roman"/>
          <w:b/>
        </w:rPr>
        <w:t xml:space="preserve"> </w:t>
      </w:r>
      <w:r w:rsidR="007423B1" w:rsidRPr="00E55BF4">
        <w:rPr>
          <w:rFonts w:ascii="Times New Roman" w:hAnsi="Times New Roman" w:cs="Times New Roman"/>
          <w:b/>
          <w:lang w:val="sr-Cyrl-RS"/>
        </w:rPr>
        <w:t>03.04</w:t>
      </w:r>
      <w:r w:rsidR="009A33D5" w:rsidRPr="00E55BF4">
        <w:rPr>
          <w:rFonts w:ascii="Times New Roman" w:hAnsi="Times New Roman" w:cs="Times New Roman"/>
          <w:b/>
          <w:lang w:val="sr-Cyrl-RS"/>
        </w:rPr>
        <w:t>.2025</w:t>
      </w:r>
      <w:r w:rsidRPr="00E55BF4">
        <w:rPr>
          <w:rFonts w:ascii="Times New Roman" w:hAnsi="Times New Roman" w:cs="Times New Roman"/>
          <w:lang w:val="sr-Cyrl-CS"/>
        </w:rPr>
        <w:t>.</w:t>
      </w:r>
      <w:r w:rsidRPr="00E55BF4">
        <w:rPr>
          <w:rFonts w:ascii="Times New Roman" w:hAnsi="Times New Roman" w:cs="Times New Roman"/>
          <w:b/>
          <w:lang w:val="sr-Cyrl-CS"/>
        </w:rPr>
        <w:t xml:space="preserve"> </w:t>
      </w:r>
      <w:r w:rsidR="00367841" w:rsidRPr="00E55BF4">
        <w:rPr>
          <w:rFonts w:ascii="Times New Roman" w:hAnsi="Times New Roman" w:cs="Times New Roman"/>
          <w:b/>
          <w:lang w:val="sr-Cyrl-CS"/>
        </w:rPr>
        <w:t>г</w:t>
      </w:r>
      <w:r w:rsidRPr="00E55BF4">
        <w:rPr>
          <w:rFonts w:ascii="Times New Roman" w:hAnsi="Times New Roman" w:cs="Times New Roman"/>
          <w:b/>
          <w:lang w:val="sr-Cyrl-CS"/>
        </w:rPr>
        <w:t>одине</w:t>
      </w:r>
      <w:r w:rsidR="00745770" w:rsidRPr="00E55BF4">
        <w:rPr>
          <w:rFonts w:ascii="Times New Roman" w:hAnsi="Times New Roman" w:cs="Times New Roman"/>
          <w:b/>
          <w:lang w:val="sr-Cyrl-CS"/>
        </w:rPr>
        <w:t xml:space="preserve"> </w:t>
      </w:r>
      <w:r w:rsidRPr="00E55BF4">
        <w:rPr>
          <w:rFonts w:ascii="Times New Roman" w:hAnsi="Times New Roman" w:cs="Times New Roman"/>
          <w:b/>
          <w:lang w:val="sr-Cyrl-CS"/>
        </w:rPr>
        <w:t xml:space="preserve">у </w:t>
      </w:r>
      <w:r w:rsidR="0056623D" w:rsidRPr="00E55BF4">
        <w:rPr>
          <w:rFonts w:ascii="Times New Roman" w:hAnsi="Times New Roman" w:cs="Times New Roman"/>
          <w:b/>
          <w:lang w:val="sr-Cyrl-CS"/>
        </w:rPr>
        <w:t>12:00</w:t>
      </w:r>
      <w:r w:rsidRPr="00E55BF4">
        <w:rPr>
          <w:rFonts w:ascii="Times New Roman" w:hAnsi="Times New Roman" w:cs="Times New Roman"/>
          <w:b/>
          <w:lang w:val="sr-Cyrl-CS"/>
        </w:rPr>
        <w:t xml:space="preserve"> часова</w:t>
      </w:r>
      <w:r w:rsidRPr="00E55BF4">
        <w:rPr>
          <w:rFonts w:ascii="Times New Roman" w:hAnsi="Times New Roman" w:cs="Times New Roman"/>
          <w:lang w:val="sr-Cyrl-CS"/>
        </w:rPr>
        <w:t xml:space="preserve"> на следећој адреси: </w:t>
      </w:r>
      <w:r w:rsidRPr="00E55BF4">
        <w:rPr>
          <w:rFonts w:ascii="Times New Roman" w:hAnsi="Times New Roman" w:cs="Times New Roman"/>
          <w:b/>
          <w:bCs/>
          <w:lang w:val="sr-Cyrl-CS"/>
        </w:rPr>
        <w:t>Агенција за лиценцирање стечајних управника</w:t>
      </w:r>
      <w:r w:rsidR="007423B1" w:rsidRPr="00E55BF4">
        <w:rPr>
          <w:rFonts w:ascii="Times New Roman" w:hAnsi="Times New Roman" w:cs="Times New Roman"/>
          <w:b/>
          <w:bCs/>
          <w:lang w:val="sr-Cyrl-CS"/>
        </w:rPr>
        <w:t xml:space="preserve">, </w:t>
      </w:r>
      <w:r w:rsidR="0056623D" w:rsidRPr="00E55BF4">
        <w:rPr>
          <w:rFonts w:ascii="Times New Roman" w:hAnsi="Times New Roman" w:cs="Times New Roman"/>
          <w:b/>
          <w:bCs/>
          <w:lang w:val="sr-Cyrl-CS"/>
        </w:rPr>
        <w:t>Центар за стечај</w:t>
      </w:r>
      <w:r w:rsidR="007423B1" w:rsidRPr="00E55BF4">
        <w:rPr>
          <w:rFonts w:ascii="Times New Roman" w:hAnsi="Times New Roman" w:cs="Times New Roman"/>
          <w:b/>
          <w:bCs/>
          <w:lang w:val="sr-Cyrl-CS"/>
        </w:rPr>
        <w:t xml:space="preserve"> – Подручна јединица за стечај у Новом Саду, Булевар Михајла Пупина бр. 10, </w:t>
      </w:r>
      <w:r w:rsidR="007423B1" w:rsidRPr="00E55BF4">
        <w:rPr>
          <w:rFonts w:ascii="Times New Roman" w:hAnsi="Times New Roman" w:cs="Times New Roman"/>
          <w:b/>
          <w:bCs/>
        </w:rPr>
        <w:t>V</w:t>
      </w:r>
      <w:r w:rsidR="007423B1" w:rsidRPr="00E55BF4">
        <w:rPr>
          <w:rFonts w:ascii="Times New Roman" w:hAnsi="Times New Roman" w:cs="Times New Roman"/>
          <w:b/>
          <w:bCs/>
          <w:lang w:val="sr-Cyrl-RS"/>
        </w:rPr>
        <w:t xml:space="preserve"> спрат, Нови Сад.</w:t>
      </w:r>
    </w:p>
    <w:p w14:paraId="149FF624" w14:textId="77777777" w:rsidR="00003758" w:rsidRPr="00E55BF4" w:rsidRDefault="00003758" w:rsidP="00910B61">
      <w:pPr>
        <w:spacing w:line="20" w:lineRule="atLeast"/>
        <w:jc w:val="both"/>
        <w:rPr>
          <w:rFonts w:ascii="Times New Roman" w:eastAsia="Times New Roman" w:hAnsi="Times New Roman" w:cs="Times New Roman"/>
          <w:b/>
          <w:lang w:val="sr-Cyrl-CS"/>
        </w:rPr>
      </w:pPr>
      <w:r w:rsidRPr="00E55BF4">
        <w:rPr>
          <w:rFonts w:ascii="Times New Roman" w:eastAsia="Times New Roman" w:hAnsi="Times New Roman" w:cs="Times New Roman"/>
          <w:b/>
          <w:lang w:val="sr-Cyrl-CS"/>
        </w:rPr>
        <w:t xml:space="preserve">Регистрација учесника </w:t>
      </w:r>
      <w:r w:rsidRPr="00E55BF4">
        <w:rPr>
          <w:rFonts w:ascii="Times New Roman" w:eastAsia="Times New Roman" w:hAnsi="Times New Roman" w:cs="Times New Roman"/>
          <w:bCs/>
          <w:lang w:val="sr-Cyrl-CS"/>
        </w:rPr>
        <w:t>почиње</w:t>
      </w:r>
      <w:r w:rsidRPr="00E55BF4">
        <w:rPr>
          <w:rFonts w:ascii="Times New Roman" w:eastAsia="Times New Roman" w:hAnsi="Times New Roman" w:cs="Times New Roman"/>
          <w:b/>
          <w:lang w:val="sr-Cyrl-CS"/>
        </w:rPr>
        <w:t xml:space="preserve"> два сата</w:t>
      </w:r>
      <w:r w:rsidRPr="00E55BF4">
        <w:rPr>
          <w:rFonts w:ascii="Times New Roman" w:eastAsia="Times New Roman" w:hAnsi="Times New Roman" w:cs="Times New Roman"/>
          <w:bCs/>
          <w:lang w:val="sr-Cyrl-CS"/>
        </w:rPr>
        <w:t xml:space="preserve"> пре почетка јавног надметања</w:t>
      </w:r>
      <w:r w:rsidRPr="00E55BF4">
        <w:rPr>
          <w:rFonts w:ascii="Times New Roman" w:eastAsia="Times New Roman" w:hAnsi="Times New Roman" w:cs="Times New Roman"/>
          <w:bCs/>
        </w:rPr>
        <w:t>,</w:t>
      </w:r>
      <w:r w:rsidRPr="00E55BF4">
        <w:rPr>
          <w:rFonts w:ascii="Times New Roman" w:eastAsia="Times New Roman" w:hAnsi="Times New Roman" w:cs="Times New Roman"/>
          <w:bCs/>
          <w:lang w:val="sr-Cyrl-CS"/>
        </w:rPr>
        <w:t xml:space="preserve"> а завршава се</w:t>
      </w:r>
      <w:r w:rsidRPr="00E55BF4">
        <w:rPr>
          <w:rFonts w:ascii="Times New Roman" w:eastAsia="Times New Roman" w:hAnsi="Times New Roman" w:cs="Times New Roman"/>
          <w:bCs/>
        </w:rPr>
        <w:t xml:space="preserve"> 10 </w:t>
      </w:r>
      <w:proofErr w:type="spellStart"/>
      <w:r w:rsidRPr="00E55BF4">
        <w:rPr>
          <w:rFonts w:ascii="Times New Roman" w:eastAsia="Times New Roman" w:hAnsi="Times New Roman" w:cs="Times New Roman"/>
          <w:bCs/>
        </w:rPr>
        <w:t>минута</w:t>
      </w:r>
      <w:proofErr w:type="spellEnd"/>
      <w:r w:rsidRPr="00E55BF4">
        <w:rPr>
          <w:rFonts w:ascii="Times New Roman" w:eastAsia="Times New Roman" w:hAnsi="Times New Roman" w:cs="Times New Roman"/>
          <w:bCs/>
        </w:rPr>
        <w:t xml:space="preserve"> </w:t>
      </w:r>
      <w:proofErr w:type="spellStart"/>
      <w:r w:rsidRPr="00E55BF4">
        <w:rPr>
          <w:rFonts w:ascii="Times New Roman" w:eastAsia="Times New Roman" w:hAnsi="Times New Roman" w:cs="Times New Roman"/>
          <w:bCs/>
        </w:rPr>
        <w:t>пре</w:t>
      </w:r>
      <w:proofErr w:type="spellEnd"/>
      <w:r w:rsidRPr="00E55BF4">
        <w:rPr>
          <w:rFonts w:ascii="Times New Roman" w:eastAsia="Times New Roman" w:hAnsi="Times New Roman" w:cs="Times New Roman"/>
          <w:bCs/>
        </w:rPr>
        <w:t xml:space="preserve"> </w:t>
      </w:r>
      <w:proofErr w:type="spellStart"/>
      <w:r w:rsidRPr="00E55BF4">
        <w:rPr>
          <w:rFonts w:ascii="Times New Roman" w:eastAsia="Times New Roman" w:hAnsi="Times New Roman" w:cs="Times New Roman"/>
          <w:bCs/>
        </w:rPr>
        <w:t>почетка</w:t>
      </w:r>
      <w:proofErr w:type="spellEnd"/>
      <w:r w:rsidRPr="00E55BF4">
        <w:rPr>
          <w:rFonts w:ascii="Times New Roman" w:eastAsia="Times New Roman" w:hAnsi="Times New Roman" w:cs="Times New Roman"/>
          <w:bCs/>
        </w:rPr>
        <w:t xml:space="preserve"> </w:t>
      </w:r>
      <w:proofErr w:type="spellStart"/>
      <w:r w:rsidRPr="00E55BF4">
        <w:rPr>
          <w:rFonts w:ascii="Times New Roman" w:eastAsia="Times New Roman" w:hAnsi="Times New Roman" w:cs="Times New Roman"/>
          <w:bCs/>
        </w:rPr>
        <w:t>јавног</w:t>
      </w:r>
      <w:proofErr w:type="spellEnd"/>
      <w:r w:rsidRPr="00E55BF4">
        <w:rPr>
          <w:rFonts w:ascii="Times New Roman" w:eastAsia="Times New Roman" w:hAnsi="Times New Roman" w:cs="Times New Roman"/>
          <w:bCs/>
        </w:rPr>
        <w:t xml:space="preserve"> </w:t>
      </w:r>
      <w:proofErr w:type="spellStart"/>
      <w:r w:rsidRPr="00E55BF4">
        <w:rPr>
          <w:rFonts w:ascii="Times New Roman" w:eastAsia="Times New Roman" w:hAnsi="Times New Roman" w:cs="Times New Roman"/>
          <w:bCs/>
        </w:rPr>
        <w:t>намдетања</w:t>
      </w:r>
      <w:proofErr w:type="spellEnd"/>
      <w:r w:rsidRPr="00E55BF4">
        <w:rPr>
          <w:rFonts w:ascii="Times New Roman" w:eastAsia="Times New Roman" w:hAnsi="Times New Roman" w:cs="Times New Roman"/>
          <w:bCs/>
        </w:rPr>
        <w:t xml:space="preserve">, </w:t>
      </w:r>
      <w:proofErr w:type="spellStart"/>
      <w:r w:rsidRPr="00E55BF4">
        <w:rPr>
          <w:rFonts w:ascii="Times New Roman" w:eastAsia="Times New Roman" w:hAnsi="Times New Roman" w:cs="Times New Roman"/>
          <w:bCs/>
        </w:rPr>
        <w:t>односно</w:t>
      </w:r>
      <w:proofErr w:type="spellEnd"/>
      <w:r w:rsidRPr="00E55BF4">
        <w:rPr>
          <w:rFonts w:ascii="Times New Roman" w:eastAsia="Times New Roman" w:hAnsi="Times New Roman" w:cs="Times New Roman"/>
          <w:bCs/>
        </w:rPr>
        <w:t xml:space="preserve"> у </w:t>
      </w:r>
      <w:proofErr w:type="spellStart"/>
      <w:r w:rsidRPr="00E55BF4">
        <w:rPr>
          <w:rFonts w:ascii="Times New Roman" w:eastAsia="Times New Roman" w:hAnsi="Times New Roman" w:cs="Times New Roman"/>
          <w:bCs/>
        </w:rPr>
        <w:t>периоду</w:t>
      </w:r>
      <w:proofErr w:type="spellEnd"/>
      <w:r w:rsidRPr="00E55BF4">
        <w:rPr>
          <w:rFonts w:ascii="Times New Roman" w:eastAsia="Times New Roman" w:hAnsi="Times New Roman" w:cs="Times New Roman"/>
          <w:bCs/>
        </w:rPr>
        <w:t xml:space="preserve"> </w:t>
      </w:r>
      <w:proofErr w:type="spellStart"/>
      <w:r w:rsidRPr="00E55BF4">
        <w:rPr>
          <w:rFonts w:ascii="Times New Roman" w:eastAsia="Times New Roman" w:hAnsi="Times New Roman" w:cs="Times New Roman"/>
          <w:b/>
        </w:rPr>
        <w:t>од</w:t>
      </w:r>
      <w:proofErr w:type="spellEnd"/>
      <w:r w:rsidRPr="00E55BF4">
        <w:rPr>
          <w:rFonts w:ascii="Times New Roman" w:eastAsia="Times New Roman" w:hAnsi="Times New Roman" w:cs="Times New Roman"/>
          <w:b/>
        </w:rPr>
        <w:t xml:space="preserve"> 10:00 </w:t>
      </w:r>
      <w:proofErr w:type="spellStart"/>
      <w:r w:rsidRPr="00E55BF4">
        <w:rPr>
          <w:rFonts w:ascii="Times New Roman" w:eastAsia="Times New Roman" w:hAnsi="Times New Roman" w:cs="Times New Roman"/>
          <w:b/>
        </w:rPr>
        <w:t>до</w:t>
      </w:r>
      <w:proofErr w:type="spellEnd"/>
      <w:r w:rsidRPr="00E55BF4">
        <w:rPr>
          <w:rFonts w:ascii="Times New Roman" w:eastAsia="Times New Roman" w:hAnsi="Times New Roman" w:cs="Times New Roman"/>
          <w:b/>
        </w:rPr>
        <w:t xml:space="preserve"> 11:50 </w:t>
      </w:r>
      <w:proofErr w:type="spellStart"/>
      <w:r w:rsidRPr="00E55BF4">
        <w:rPr>
          <w:rFonts w:ascii="Times New Roman" w:eastAsia="Times New Roman" w:hAnsi="Times New Roman" w:cs="Times New Roman"/>
          <w:b/>
        </w:rPr>
        <w:t>часова</w:t>
      </w:r>
      <w:proofErr w:type="spellEnd"/>
      <w:r w:rsidRPr="00E55BF4">
        <w:rPr>
          <w:rFonts w:ascii="Times New Roman" w:eastAsia="Times New Roman" w:hAnsi="Times New Roman" w:cs="Times New Roman"/>
          <w:b/>
          <w:lang w:val="sr-Cyrl-CS"/>
        </w:rPr>
        <w:t xml:space="preserve">, </w:t>
      </w:r>
      <w:r w:rsidRPr="00E55BF4">
        <w:rPr>
          <w:rFonts w:ascii="Times New Roman" w:eastAsia="Times New Roman" w:hAnsi="Times New Roman" w:cs="Times New Roman"/>
          <w:bCs/>
          <w:lang w:val="sr-Cyrl-CS"/>
        </w:rPr>
        <w:t>на истој адреси.</w:t>
      </w:r>
    </w:p>
    <w:p w14:paraId="7D421798" w14:textId="77777777" w:rsidR="00427F65" w:rsidRDefault="00427F65" w:rsidP="00910B61">
      <w:pPr>
        <w:spacing w:line="20" w:lineRule="atLeast"/>
        <w:ind w:right="49"/>
        <w:contextualSpacing/>
        <w:jc w:val="both"/>
        <w:rPr>
          <w:rFonts w:ascii="Times New Roman" w:eastAsia="Times New Roman" w:hAnsi="Times New Roman" w:cs="Times New Roman"/>
          <w:bCs/>
          <w:lang w:val="sr-Cyrl-CS"/>
        </w:rPr>
      </w:pPr>
    </w:p>
    <w:p w14:paraId="11ED2D59" w14:textId="77777777" w:rsidR="00427F65" w:rsidRDefault="00427F65" w:rsidP="00910B61">
      <w:pPr>
        <w:spacing w:line="20" w:lineRule="atLeast"/>
        <w:ind w:right="49"/>
        <w:contextualSpacing/>
        <w:jc w:val="both"/>
        <w:rPr>
          <w:rFonts w:ascii="Times New Roman" w:eastAsia="Times New Roman" w:hAnsi="Times New Roman" w:cs="Times New Roman"/>
          <w:bCs/>
          <w:lang w:val="sr-Cyrl-CS"/>
        </w:rPr>
      </w:pPr>
    </w:p>
    <w:p w14:paraId="57B273EE" w14:textId="6B9017C7" w:rsidR="00003758" w:rsidRPr="00E55BF4" w:rsidRDefault="00003758" w:rsidP="00910B61">
      <w:pPr>
        <w:spacing w:line="20" w:lineRule="atLeast"/>
        <w:ind w:right="49"/>
        <w:contextualSpacing/>
        <w:jc w:val="both"/>
        <w:rPr>
          <w:rFonts w:ascii="Times New Roman" w:eastAsia="Times New Roman" w:hAnsi="Times New Roman" w:cs="Times New Roman"/>
          <w:bCs/>
          <w:lang w:val="sr-Cyrl-CS"/>
        </w:rPr>
      </w:pPr>
      <w:r w:rsidRPr="00E55BF4">
        <w:rPr>
          <w:rFonts w:ascii="Times New Roman" w:eastAsia="Times New Roman" w:hAnsi="Times New Roman" w:cs="Times New Roman"/>
          <w:bCs/>
          <w:lang w:val="sr-Cyrl-CS"/>
        </w:rPr>
        <w:lastRenderedPageBreak/>
        <w:t>Стечајни управник спроводи јавно надметање тако што:</w:t>
      </w:r>
    </w:p>
    <w:p w14:paraId="74165BC8" w14:textId="0607E1E6" w:rsidR="00003758" w:rsidRPr="00E55BF4" w:rsidRDefault="00003758" w:rsidP="00910B61">
      <w:pPr>
        <w:spacing w:line="20" w:lineRule="atLeast"/>
        <w:ind w:left="709" w:right="49" w:hanging="283"/>
        <w:contextualSpacing/>
        <w:jc w:val="both"/>
        <w:rPr>
          <w:rFonts w:ascii="Times New Roman" w:eastAsia="Times New Roman" w:hAnsi="Times New Roman" w:cs="Times New Roman"/>
          <w:bCs/>
          <w:lang w:val="sr-Cyrl-CS"/>
        </w:rPr>
      </w:pPr>
      <w:r w:rsidRPr="00E55BF4">
        <w:rPr>
          <w:rFonts w:ascii="Times New Roman" w:eastAsia="Times New Roman" w:hAnsi="Times New Roman" w:cs="Times New Roman"/>
          <w:bCs/>
          <w:lang w:val="sr-Cyrl-CS"/>
        </w:rPr>
        <w:t>1.</w:t>
      </w:r>
      <w:r w:rsidRPr="00E55BF4">
        <w:rPr>
          <w:rFonts w:ascii="Times New Roman" w:eastAsia="Times New Roman" w:hAnsi="Times New Roman" w:cs="Times New Roman"/>
          <w:bCs/>
          <w:lang w:val="sr-Cyrl-CS"/>
        </w:rPr>
        <w:tab/>
        <w:t>региструје лица која имају право учешћа на јавном надметању (имају овлашћења или су  лично присутна)</w:t>
      </w:r>
      <w:r w:rsidR="001D5CBE" w:rsidRPr="00E55BF4">
        <w:rPr>
          <w:rFonts w:ascii="Times New Roman" w:eastAsia="Times New Roman" w:hAnsi="Times New Roman" w:cs="Times New Roman"/>
          <w:bCs/>
          <w:lang w:val="sr-Cyrl-CS"/>
        </w:rPr>
        <w:t>;</w:t>
      </w:r>
    </w:p>
    <w:p w14:paraId="18CBFE32" w14:textId="68ED806B" w:rsidR="00003758" w:rsidRPr="00E55BF4" w:rsidRDefault="00003758" w:rsidP="00910B61">
      <w:pPr>
        <w:spacing w:line="20" w:lineRule="atLeast"/>
        <w:ind w:left="567" w:right="49" w:hanging="141"/>
        <w:contextualSpacing/>
        <w:jc w:val="both"/>
        <w:rPr>
          <w:rFonts w:ascii="Times New Roman" w:eastAsia="Times New Roman" w:hAnsi="Times New Roman" w:cs="Times New Roman"/>
          <w:bCs/>
          <w:lang w:val="sr-Cyrl-CS"/>
        </w:rPr>
      </w:pPr>
      <w:r w:rsidRPr="00E55BF4">
        <w:rPr>
          <w:rFonts w:ascii="Times New Roman" w:eastAsia="Times New Roman" w:hAnsi="Times New Roman" w:cs="Times New Roman"/>
          <w:bCs/>
          <w:lang w:val="sr-Cyrl-CS"/>
        </w:rPr>
        <w:t>2.</w:t>
      </w:r>
      <w:r w:rsidRPr="00E55BF4">
        <w:rPr>
          <w:rFonts w:ascii="Times New Roman" w:eastAsia="Times New Roman" w:hAnsi="Times New Roman" w:cs="Times New Roman"/>
          <w:bCs/>
          <w:lang w:val="sr-Cyrl-CS"/>
        </w:rPr>
        <w:tab/>
        <w:t>отвара јавно надметање читајући правила надметања</w:t>
      </w:r>
      <w:r w:rsidR="001D5CBE" w:rsidRPr="00E55BF4">
        <w:rPr>
          <w:rFonts w:ascii="Times New Roman" w:eastAsia="Times New Roman" w:hAnsi="Times New Roman" w:cs="Times New Roman"/>
          <w:bCs/>
          <w:lang w:val="sr-Cyrl-CS"/>
        </w:rPr>
        <w:t>;</w:t>
      </w:r>
    </w:p>
    <w:p w14:paraId="64E3856D" w14:textId="58FA635D" w:rsidR="00003758" w:rsidRPr="00E55BF4" w:rsidRDefault="00003758" w:rsidP="00910B61">
      <w:pPr>
        <w:spacing w:line="20" w:lineRule="atLeast"/>
        <w:ind w:left="709" w:right="49" w:hanging="283"/>
        <w:contextualSpacing/>
        <w:jc w:val="both"/>
        <w:rPr>
          <w:rFonts w:ascii="Times New Roman" w:eastAsia="Times New Roman" w:hAnsi="Times New Roman" w:cs="Times New Roman"/>
          <w:bCs/>
          <w:lang w:val="sr-Cyrl-CS"/>
        </w:rPr>
      </w:pPr>
      <w:r w:rsidRPr="00E55BF4">
        <w:rPr>
          <w:rFonts w:ascii="Times New Roman" w:eastAsia="Times New Roman" w:hAnsi="Times New Roman" w:cs="Times New Roman"/>
          <w:bCs/>
          <w:lang w:val="sr-Cyrl-CS"/>
        </w:rPr>
        <w:t>3.</w:t>
      </w:r>
      <w:r w:rsidRPr="00E55BF4">
        <w:rPr>
          <w:rFonts w:ascii="Times New Roman" w:eastAsia="Times New Roman" w:hAnsi="Times New Roman" w:cs="Times New Roman"/>
          <w:bCs/>
          <w:lang w:val="sr-Cyrl-CS"/>
        </w:rPr>
        <w:tab/>
        <w:t>позива учеснике да прихвате понуђену цену према унапред утврђеним корацима увећања</w:t>
      </w:r>
      <w:r w:rsidR="001D5CBE" w:rsidRPr="00E55BF4">
        <w:rPr>
          <w:rFonts w:ascii="Times New Roman" w:eastAsia="Times New Roman" w:hAnsi="Times New Roman" w:cs="Times New Roman"/>
          <w:bCs/>
          <w:lang w:val="sr-Cyrl-CS"/>
        </w:rPr>
        <w:t>;</w:t>
      </w:r>
    </w:p>
    <w:p w14:paraId="07828875" w14:textId="7D4A76D0" w:rsidR="00003758" w:rsidRPr="00E55BF4" w:rsidRDefault="00003758" w:rsidP="00910B61">
      <w:pPr>
        <w:spacing w:line="20" w:lineRule="atLeast"/>
        <w:ind w:left="567" w:right="49" w:hanging="141"/>
        <w:contextualSpacing/>
        <w:jc w:val="both"/>
        <w:rPr>
          <w:rFonts w:ascii="Times New Roman" w:eastAsia="Times New Roman" w:hAnsi="Times New Roman" w:cs="Times New Roman"/>
          <w:bCs/>
          <w:lang w:val="sr-Cyrl-CS"/>
        </w:rPr>
      </w:pPr>
      <w:r w:rsidRPr="00E55BF4">
        <w:rPr>
          <w:rFonts w:ascii="Times New Roman" w:eastAsia="Times New Roman" w:hAnsi="Times New Roman" w:cs="Times New Roman"/>
          <w:bCs/>
          <w:lang w:val="sr-Cyrl-CS"/>
        </w:rPr>
        <w:t>4.</w:t>
      </w:r>
      <w:r w:rsidRPr="00E55BF4">
        <w:rPr>
          <w:rFonts w:ascii="Times New Roman" w:eastAsia="Times New Roman" w:hAnsi="Times New Roman" w:cs="Times New Roman"/>
          <w:bCs/>
          <w:lang w:val="sr-Cyrl-CS"/>
        </w:rPr>
        <w:tab/>
        <w:t>одржава ред на јавном надметању</w:t>
      </w:r>
      <w:r w:rsidR="001D5CBE" w:rsidRPr="00E55BF4">
        <w:rPr>
          <w:rFonts w:ascii="Times New Roman" w:eastAsia="Times New Roman" w:hAnsi="Times New Roman" w:cs="Times New Roman"/>
          <w:bCs/>
          <w:lang w:val="sr-Cyrl-CS"/>
        </w:rPr>
        <w:t>;</w:t>
      </w:r>
    </w:p>
    <w:p w14:paraId="35B9AC86" w14:textId="6B37F56E" w:rsidR="00003758" w:rsidRPr="00E55BF4" w:rsidRDefault="00003758" w:rsidP="00910B61">
      <w:pPr>
        <w:spacing w:line="20" w:lineRule="atLeast"/>
        <w:ind w:left="567" w:right="49" w:hanging="141"/>
        <w:contextualSpacing/>
        <w:jc w:val="both"/>
        <w:rPr>
          <w:rFonts w:ascii="Times New Roman" w:eastAsia="Times New Roman" w:hAnsi="Times New Roman" w:cs="Times New Roman"/>
          <w:bCs/>
          <w:lang w:val="sr-Cyrl-CS"/>
        </w:rPr>
      </w:pPr>
      <w:r w:rsidRPr="00E55BF4">
        <w:rPr>
          <w:rFonts w:ascii="Times New Roman" w:eastAsia="Times New Roman" w:hAnsi="Times New Roman" w:cs="Times New Roman"/>
          <w:bCs/>
          <w:lang w:val="sr-Cyrl-CS"/>
        </w:rPr>
        <w:t>5.</w:t>
      </w:r>
      <w:r w:rsidRPr="00E55BF4">
        <w:rPr>
          <w:rFonts w:ascii="Times New Roman" w:eastAsia="Times New Roman" w:hAnsi="Times New Roman" w:cs="Times New Roman"/>
          <w:bCs/>
          <w:lang w:val="sr-Cyrl-CS"/>
        </w:rPr>
        <w:tab/>
        <w:t>проглашава за купца учесника који је прихватио највишу понуђену цену</w:t>
      </w:r>
      <w:r w:rsidR="001D5CBE" w:rsidRPr="00E55BF4">
        <w:rPr>
          <w:rFonts w:ascii="Times New Roman" w:eastAsia="Times New Roman" w:hAnsi="Times New Roman" w:cs="Times New Roman"/>
          <w:bCs/>
          <w:lang w:val="sr-Cyrl-CS"/>
        </w:rPr>
        <w:t>;</w:t>
      </w:r>
    </w:p>
    <w:p w14:paraId="6D46C37B" w14:textId="75E8E762" w:rsidR="009B3973" w:rsidRPr="00E55BF4" w:rsidRDefault="00003758" w:rsidP="0062734D">
      <w:pPr>
        <w:spacing w:line="20" w:lineRule="atLeast"/>
        <w:ind w:left="567" w:right="49" w:hanging="141"/>
        <w:contextualSpacing/>
        <w:jc w:val="both"/>
        <w:rPr>
          <w:rFonts w:ascii="Times New Roman" w:eastAsia="Times New Roman" w:hAnsi="Times New Roman" w:cs="Times New Roman"/>
          <w:bCs/>
          <w:lang w:val="sr-Cyrl-CS"/>
        </w:rPr>
      </w:pPr>
      <w:r w:rsidRPr="00E55BF4">
        <w:rPr>
          <w:rFonts w:ascii="Times New Roman" w:eastAsia="Times New Roman" w:hAnsi="Times New Roman" w:cs="Times New Roman"/>
          <w:bCs/>
          <w:lang w:val="sr-Cyrl-CS"/>
        </w:rPr>
        <w:t>6.</w:t>
      </w:r>
      <w:r w:rsidRPr="00E55BF4">
        <w:rPr>
          <w:rFonts w:ascii="Times New Roman" w:eastAsia="Times New Roman" w:hAnsi="Times New Roman" w:cs="Times New Roman"/>
          <w:bCs/>
          <w:lang w:val="sr-Cyrl-CS"/>
        </w:rPr>
        <w:tab/>
        <w:t>потписује записник.</w:t>
      </w:r>
    </w:p>
    <w:p w14:paraId="6D609C3E" w14:textId="77777777" w:rsidR="0062734D" w:rsidRPr="00E55BF4" w:rsidRDefault="0062734D" w:rsidP="0062734D">
      <w:pPr>
        <w:spacing w:line="20" w:lineRule="atLeast"/>
        <w:ind w:left="567" w:right="49" w:hanging="141"/>
        <w:contextualSpacing/>
        <w:jc w:val="both"/>
        <w:rPr>
          <w:rFonts w:ascii="Times New Roman" w:eastAsia="Times New Roman" w:hAnsi="Times New Roman" w:cs="Times New Roman"/>
          <w:bCs/>
          <w:lang w:val="sr-Cyrl-CS"/>
        </w:rPr>
      </w:pPr>
    </w:p>
    <w:p w14:paraId="4EC63E9E" w14:textId="77777777" w:rsidR="00003758" w:rsidRPr="00E55BF4" w:rsidRDefault="00003758" w:rsidP="00910B61">
      <w:pPr>
        <w:spacing w:line="20" w:lineRule="atLeast"/>
        <w:jc w:val="both"/>
        <w:rPr>
          <w:rFonts w:ascii="Times New Roman" w:eastAsia="Times New Roman" w:hAnsi="Times New Roman" w:cs="Times New Roman"/>
          <w:lang w:val="sr-Cyrl-CS"/>
        </w:rPr>
      </w:pPr>
      <w:r w:rsidRPr="00E55BF4">
        <w:rPr>
          <w:rFonts w:ascii="Times New Roman" w:eastAsia="Times New Roman" w:hAnsi="Times New Roman" w:cs="Times New Roman"/>
          <w:lang w:val="sr-Cyrl-CS"/>
        </w:rPr>
        <w:t xml:space="preserve">У случају да на јавном надметању победи купац који је депозит обезбедио банкарском гаранцијом, исти мора уплатити износ депозита на рачун стечајног дужника, у року од </w:t>
      </w:r>
      <w:r w:rsidRPr="00E55BF4">
        <w:rPr>
          <w:rFonts w:ascii="Times New Roman" w:eastAsia="Times New Roman" w:hAnsi="Times New Roman" w:cs="Times New Roman"/>
          <w:b/>
          <w:bCs/>
          <w:lang w:val="sr-Cyrl-CS"/>
        </w:rPr>
        <w:t>2 (два) радна дана</w:t>
      </w:r>
      <w:r w:rsidRPr="00E55BF4">
        <w:rPr>
          <w:rFonts w:ascii="Times New Roman" w:eastAsia="Times New Roman" w:hAnsi="Times New Roman" w:cs="Times New Roman"/>
          <w:lang w:val="sr-Cyrl-CS"/>
        </w:rPr>
        <w:t xml:space="preserve"> од дана јавног надметања, а пре потписивања купопродајног уговора, након чега ће му бити враћена гаранција.</w:t>
      </w:r>
    </w:p>
    <w:p w14:paraId="5BCEA373" w14:textId="2EE34ECF" w:rsidR="00194D09" w:rsidRPr="00E55BF4" w:rsidRDefault="00003758" w:rsidP="00EA7F6C">
      <w:pPr>
        <w:pStyle w:val="ListParagraph"/>
        <w:spacing w:line="20" w:lineRule="atLeast"/>
        <w:ind w:left="0"/>
        <w:jc w:val="both"/>
        <w:rPr>
          <w:sz w:val="22"/>
          <w:szCs w:val="22"/>
          <w:lang w:val="sr-Cyrl-CS"/>
        </w:rPr>
      </w:pPr>
      <w:r w:rsidRPr="00E55BF4">
        <w:rPr>
          <w:sz w:val="22"/>
          <w:szCs w:val="22"/>
          <w:lang w:val="sr-Cyrl-CS"/>
        </w:rPr>
        <w:t xml:space="preserve">Купопродајни уговор се потписује у року од </w:t>
      </w:r>
      <w:r w:rsidRPr="00E55BF4">
        <w:rPr>
          <w:b/>
          <w:bCs/>
          <w:sz w:val="22"/>
          <w:szCs w:val="22"/>
          <w:lang w:val="sr-Cyrl-CS"/>
        </w:rPr>
        <w:t>3 (три) радна дана</w:t>
      </w:r>
      <w:r w:rsidRPr="00E55BF4">
        <w:rPr>
          <w:sz w:val="22"/>
          <w:szCs w:val="22"/>
          <w:lang w:val="sr-Cyrl-CS"/>
        </w:rPr>
        <w:t xml:space="preserve"> од дана одржавања јавног надметања, под условом да је депозит који је обезбеђен банкарском гаранцијом уплаћен на рачун стечајног дужника. Проглашени Купац је дужан да уплати преостали износ купопродајне цене у року од </w:t>
      </w:r>
      <w:r w:rsidRPr="00E55BF4">
        <w:rPr>
          <w:b/>
          <w:bCs/>
          <w:sz w:val="22"/>
          <w:szCs w:val="22"/>
          <w:lang w:val="sr-Cyrl-CS"/>
        </w:rPr>
        <w:t>8 (осам) дана</w:t>
      </w:r>
      <w:r w:rsidRPr="00E55BF4">
        <w:rPr>
          <w:sz w:val="22"/>
          <w:szCs w:val="22"/>
          <w:lang w:val="sr-Cyrl-CS"/>
        </w:rPr>
        <w:t xml:space="preserve"> од дана </w:t>
      </w:r>
      <w:proofErr w:type="spellStart"/>
      <w:r w:rsidRPr="00E55BF4">
        <w:rPr>
          <w:sz w:val="22"/>
          <w:szCs w:val="22"/>
        </w:rPr>
        <w:t>потписивања</w:t>
      </w:r>
      <w:proofErr w:type="spellEnd"/>
      <w:r w:rsidRPr="00E55BF4">
        <w:rPr>
          <w:sz w:val="22"/>
          <w:szCs w:val="22"/>
          <w:lang w:val="sr-Cyrl-CS"/>
        </w:rPr>
        <w:t xml:space="preserve"> купопродајног уговора. Ако проглашени купац </w:t>
      </w:r>
      <w:r w:rsidR="00EA7F6C" w:rsidRPr="00E55BF4">
        <w:rPr>
          <w:sz w:val="22"/>
          <w:szCs w:val="22"/>
          <w:lang w:val="sr-Cyrl-CS"/>
        </w:rPr>
        <w:t xml:space="preserve">не </w:t>
      </w:r>
      <w:r w:rsidRPr="00E55BF4">
        <w:rPr>
          <w:sz w:val="22"/>
          <w:szCs w:val="22"/>
          <w:lang w:val="sr-Cyrl-CS"/>
        </w:rPr>
        <w:t>закључи купопродајни уговор или не уплати купопродајну цену у прописаним роковима и по прописаној процедури, губи право на повраћај депозита, а за купца се проглашава други најбољи понуђач. Други најбољи понуђач има иста права и обавезе као проглашени купац. У случају да је други најбољи понуђач на јавном надметању депозит обезбедио банкарском гаранцијом, након одустајања проглашеног купца, исти мора уплатити износ депозита на рачун стечајног дужника у року од два радна дана од пријема обавештења којим се проглашава за купца, након чега ће му бити враћена гаранција</w:t>
      </w:r>
      <w:r w:rsidRPr="00E55BF4">
        <w:rPr>
          <w:sz w:val="22"/>
          <w:szCs w:val="22"/>
        </w:rPr>
        <w:t>.</w:t>
      </w:r>
      <w:r w:rsidRPr="00E55BF4">
        <w:rPr>
          <w:sz w:val="22"/>
          <w:szCs w:val="22"/>
          <w:lang w:val="sr-Cyrl-CS"/>
        </w:rPr>
        <w:t xml:space="preserve"> У конкретном случају, купопродајни уговор закључује се у року од три р</w:t>
      </w:r>
      <w:r w:rsidRPr="00E55BF4">
        <w:rPr>
          <w:sz w:val="22"/>
          <w:szCs w:val="22"/>
        </w:rPr>
        <w:t>а</w:t>
      </w:r>
      <w:r w:rsidRPr="00E55BF4">
        <w:rPr>
          <w:sz w:val="22"/>
          <w:szCs w:val="22"/>
          <w:lang w:val="sr-Cyrl-CS"/>
        </w:rPr>
        <w:t>дна дана након пријема обавештења којим се други најбољи понуђач проглашава за купца.</w:t>
      </w:r>
    </w:p>
    <w:p w14:paraId="4F7A1A10" w14:textId="77777777" w:rsidR="00EA7F6C" w:rsidRPr="00E55BF4" w:rsidRDefault="00EA7F6C" w:rsidP="00EA7F6C">
      <w:pPr>
        <w:pStyle w:val="ListParagraph"/>
        <w:spacing w:line="20" w:lineRule="atLeast"/>
        <w:ind w:left="0"/>
        <w:jc w:val="both"/>
        <w:rPr>
          <w:sz w:val="22"/>
          <w:szCs w:val="22"/>
          <w:lang w:val="sr-Cyrl-CS"/>
        </w:rPr>
      </w:pPr>
    </w:p>
    <w:p w14:paraId="21616126" w14:textId="77777777" w:rsidR="00003758" w:rsidRPr="00E55BF4" w:rsidRDefault="00003758" w:rsidP="00910B61">
      <w:pPr>
        <w:spacing w:line="20" w:lineRule="atLeast"/>
        <w:jc w:val="both"/>
        <w:rPr>
          <w:rFonts w:ascii="Times New Roman" w:eastAsia="Times New Roman" w:hAnsi="Times New Roman" w:cs="Times New Roman"/>
          <w:lang w:val="sr-Cyrl-BA"/>
        </w:rPr>
      </w:pPr>
      <w:r w:rsidRPr="00E55BF4">
        <w:rPr>
          <w:rFonts w:ascii="Times New Roman" w:eastAsia="Times New Roman" w:hAnsi="Times New Roman" w:cs="Times New Roman"/>
          <w:lang w:val="sr-Cyrl-CS"/>
        </w:rPr>
        <w:t xml:space="preserve">Учесницима који на јавном надметању нису стекли статус купца или другог најбољег понуђача, депозит (гаранција) се враћа у року од </w:t>
      </w:r>
      <w:r w:rsidRPr="00E55BF4">
        <w:rPr>
          <w:rFonts w:ascii="Times New Roman" w:eastAsia="Times New Roman" w:hAnsi="Times New Roman" w:cs="Times New Roman"/>
          <w:b/>
          <w:bCs/>
        </w:rPr>
        <w:t>8 (</w:t>
      </w:r>
      <w:proofErr w:type="spellStart"/>
      <w:r w:rsidRPr="00E55BF4">
        <w:rPr>
          <w:rFonts w:ascii="Times New Roman" w:eastAsia="Times New Roman" w:hAnsi="Times New Roman" w:cs="Times New Roman"/>
          <w:b/>
          <w:bCs/>
        </w:rPr>
        <w:t>осам</w:t>
      </w:r>
      <w:proofErr w:type="spellEnd"/>
      <w:r w:rsidRPr="00E55BF4">
        <w:rPr>
          <w:rFonts w:ascii="Times New Roman" w:eastAsia="Times New Roman" w:hAnsi="Times New Roman" w:cs="Times New Roman"/>
          <w:b/>
          <w:bCs/>
        </w:rPr>
        <w:t>)</w:t>
      </w:r>
      <w:r w:rsidRPr="00E55BF4">
        <w:rPr>
          <w:rFonts w:ascii="Times New Roman" w:eastAsia="Times New Roman" w:hAnsi="Times New Roman" w:cs="Times New Roman"/>
          <w:b/>
          <w:bCs/>
          <w:lang w:val="sr-Cyrl-CS"/>
        </w:rPr>
        <w:t xml:space="preserve"> дана</w:t>
      </w:r>
      <w:r w:rsidRPr="00E55BF4">
        <w:rPr>
          <w:rFonts w:ascii="Times New Roman" w:eastAsia="Times New Roman" w:hAnsi="Times New Roman" w:cs="Times New Roman"/>
          <w:lang w:val="sr-Cyrl-CS"/>
        </w:rPr>
        <w:t xml:space="preserve"> од дана јавног надметања. Уплатилац депозита губи право на повраћај депозита у складу са Изјавом о губитку права на повраћај депозита.</w:t>
      </w:r>
    </w:p>
    <w:p w14:paraId="2FD8B7A3" w14:textId="77777777" w:rsidR="00003758" w:rsidRPr="00E55BF4" w:rsidRDefault="00003758" w:rsidP="00910B61">
      <w:pPr>
        <w:spacing w:line="20" w:lineRule="atLeast"/>
        <w:jc w:val="both"/>
        <w:rPr>
          <w:rFonts w:ascii="Times New Roman" w:eastAsia="Times New Roman" w:hAnsi="Times New Roman" w:cs="Times New Roman"/>
          <w:lang w:val="sr-Cyrl-CS"/>
        </w:rPr>
      </w:pPr>
      <w:r w:rsidRPr="00E55BF4">
        <w:rPr>
          <w:rFonts w:ascii="Times New Roman" w:eastAsia="Times New Roman" w:hAnsi="Times New Roman" w:cs="Times New Roman"/>
          <w:lang w:val="sr-Cyrl-CS"/>
        </w:rPr>
        <w:t>Порезе и трошкове који произлазе из закљученог купопродајног уговора у целости сноси купац.</w:t>
      </w:r>
    </w:p>
    <w:p w14:paraId="279848A2" w14:textId="655F1B24" w:rsidR="00EA7F6C" w:rsidRPr="00E55BF4" w:rsidRDefault="00003758" w:rsidP="00910B61">
      <w:pPr>
        <w:spacing w:line="20" w:lineRule="atLeast"/>
        <w:ind w:right="49"/>
        <w:contextualSpacing/>
        <w:jc w:val="both"/>
        <w:rPr>
          <w:rFonts w:ascii="Times New Roman" w:eastAsia="Times New Roman" w:hAnsi="Times New Roman" w:cs="Times New Roman"/>
          <w:lang w:val="sr-Cyrl-CS"/>
        </w:rPr>
      </w:pPr>
      <w:r w:rsidRPr="00E55BF4">
        <w:rPr>
          <w:rFonts w:ascii="Times New Roman" w:eastAsia="Times New Roman" w:hAnsi="Times New Roman" w:cs="Times New Roman"/>
          <w:lang w:val="sr-Cyrl-CS"/>
        </w:rPr>
        <w:t>У случају да за купца у поступку продаје буде проглашено правно или физичко лице које подлеже обавези подношења пријаве концентрације, сходно одредбама Закона о заштити конкуренције („</w:t>
      </w:r>
      <w:r w:rsidRPr="00E55BF4">
        <w:rPr>
          <w:rFonts w:ascii="Times New Roman" w:eastAsia="Times New Roman" w:hAnsi="Times New Roman" w:cs="Times New Roman"/>
          <w:i/>
          <w:iCs/>
          <w:lang w:val="sr-Cyrl-CS"/>
        </w:rPr>
        <w:t>Сл. гласник РС</w:t>
      </w:r>
      <w:r w:rsidRPr="00E55BF4">
        <w:rPr>
          <w:rFonts w:ascii="Times New Roman" w:eastAsia="Times New Roman" w:hAnsi="Times New Roman" w:cs="Times New Roman"/>
          <w:lang w:val="sr-Cyrl-CS"/>
        </w:rPr>
        <w:t>“ бр. 51/2009</w:t>
      </w:r>
      <w:r w:rsidR="00C6413C" w:rsidRPr="00E55BF4">
        <w:rPr>
          <w:rFonts w:ascii="Times New Roman" w:eastAsia="Times New Roman" w:hAnsi="Times New Roman" w:cs="Times New Roman"/>
          <w:lang w:val="sr-Cyrl-CS"/>
        </w:rPr>
        <w:t xml:space="preserve"> и 95/2013</w:t>
      </w:r>
      <w:r w:rsidRPr="00E55BF4">
        <w:rPr>
          <w:rFonts w:ascii="Times New Roman" w:eastAsia="Times New Roman" w:hAnsi="Times New Roman" w:cs="Times New Roman"/>
          <w:lang w:val="sr-Cyrl-CS"/>
        </w:rPr>
        <w:t>), услови и рокови закључења уговора биће прилагођени роковима одлучивања Комисије за заштиту конкуренције. У наведеном случају, проглашеном купцу банкарска гаранција ће бити наплаћена у року предвиђеним огласом, односно депозит ће бити задржан до доношења одлуке Комисије за заштиту конкуренције.</w:t>
      </w:r>
      <w:r w:rsidR="00EA7F6C" w:rsidRPr="00E55BF4">
        <w:rPr>
          <w:rFonts w:ascii="Times New Roman" w:eastAsia="Times New Roman" w:hAnsi="Times New Roman" w:cs="Times New Roman"/>
          <w:lang w:val="sr-Cyrl-CS"/>
        </w:rPr>
        <w:t xml:space="preserve"> Другом најповољнијем понуђачу депозит или банкарска гаранција (уколико је износ депозита обезбеђен гаранцијом) биће задржан до доношења одлуке Комисије за заштиту конкуренције по поднетој пријави купца.</w:t>
      </w:r>
    </w:p>
    <w:p w14:paraId="16D7023F" w14:textId="77777777" w:rsidR="00003758" w:rsidRPr="00E55BF4" w:rsidRDefault="00003758" w:rsidP="00910B61">
      <w:pPr>
        <w:spacing w:line="20" w:lineRule="atLeast"/>
        <w:ind w:right="-376"/>
        <w:contextualSpacing/>
        <w:jc w:val="both"/>
        <w:rPr>
          <w:rFonts w:ascii="Times New Roman" w:eastAsia="Times New Roman" w:hAnsi="Times New Roman" w:cs="Times New Roman"/>
          <w:lang w:val="sr-Cyrl-CS"/>
        </w:rPr>
      </w:pPr>
    </w:p>
    <w:p w14:paraId="517DF0CB" w14:textId="77777777" w:rsidR="00003758" w:rsidRPr="00E55BF4" w:rsidRDefault="00003758" w:rsidP="00910B61">
      <w:pPr>
        <w:spacing w:line="20" w:lineRule="atLeast"/>
        <w:ind w:right="49"/>
        <w:contextualSpacing/>
        <w:jc w:val="both"/>
        <w:rPr>
          <w:rFonts w:ascii="Times New Roman" w:hAnsi="Times New Roman" w:cs="Times New Roman"/>
          <w:lang w:val="sr-Cyrl-CS"/>
        </w:rPr>
      </w:pPr>
      <w:r w:rsidRPr="00E55BF4">
        <w:rPr>
          <w:rFonts w:ascii="Times New Roman" w:eastAsia="Times New Roman" w:hAnsi="Times New Roman" w:cs="Times New Roman"/>
          <w:b/>
          <w:bCs/>
          <w:lang w:val="sr-Cyrl-CS"/>
        </w:rPr>
        <w:t>Напомена:</w:t>
      </w:r>
      <w:r w:rsidRPr="00E55BF4">
        <w:rPr>
          <w:rFonts w:ascii="Times New Roman" w:eastAsia="Times New Roman" w:hAnsi="Times New Roman" w:cs="Times New Roman"/>
          <w:lang w:val="sr-Cyrl-CS"/>
        </w:rPr>
        <w:t xml:space="preserve"> Није дозвољено достављање оригинала банкарске гаранције пошиљком (обичном или препорученом), путем факса, mail-a или на други начин, осим на начин прописан у тачки 2. услова за стицање права за учешће из овог огласа.</w:t>
      </w:r>
    </w:p>
    <w:p w14:paraId="678B87A4" w14:textId="77777777" w:rsidR="00003758" w:rsidRPr="00E55BF4" w:rsidRDefault="00003758" w:rsidP="00910B61">
      <w:pPr>
        <w:spacing w:line="20" w:lineRule="atLeast"/>
        <w:ind w:right="49"/>
        <w:contextualSpacing/>
        <w:jc w:val="both"/>
        <w:rPr>
          <w:rFonts w:ascii="Times New Roman" w:eastAsia="Times New Roman" w:hAnsi="Times New Roman" w:cs="Times New Roman"/>
          <w:lang w:val="sr-Cyrl-CS"/>
        </w:rPr>
      </w:pPr>
    </w:p>
    <w:p w14:paraId="11574D4D" w14:textId="0515B782" w:rsidR="007A6E7F" w:rsidRPr="00E55BF4" w:rsidRDefault="00341629" w:rsidP="0094265E">
      <w:pPr>
        <w:spacing w:after="0" w:line="20" w:lineRule="atLeast"/>
        <w:ind w:left="2127" w:hanging="2127"/>
        <w:jc w:val="both"/>
        <w:rPr>
          <w:rFonts w:ascii="Times New Roman" w:hAnsi="Times New Roman" w:cs="Times New Roman"/>
          <w:lang w:val="sr-Cyrl-CS"/>
        </w:rPr>
      </w:pPr>
      <w:r w:rsidRPr="00E55BF4">
        <w:rPr>
          <w:rFonts w:ascii="Times New Roman" w:hAnsi="Times New Roman" w:cs="Times New Roman"/>
          <w:b/>
        </w:rPr>
        <w:t>O</w:t>
      </w:r>
      <w:r w:rsidRPr="00E55BF4">
        <w:rPr>
          <w:rFonts w:ascii="Times New Roman" w:hAnsi="Times New Roman" w:cs="Times New Roman"/>
          <w:b/>
          <w:lang w:val="sr-Cyrl-CS"/>
        </w:rPr>
        <w:t>влашћено лице:</w:t>
      </w:r>
      <w:r w:rsidRPr="00E55BF4">
        <w:rPr>
          <w:rFonts w:ascii="Times New Roman" w:hAnsi="Times New Roman" w:cs="Times New Roman"/>
          <w:lang w:val="ru-RU"/>
        </w:rPr>
        <w:t xml:space="preserve"> </w:t>
      </w:r>
      <w:r w:rsidR="00605B1F" w:rsidRPr="00E55BF4">
        <w:rPr>
          <w:rFonts w:ascii="Times New Roman" w:hAnsi="Times New Roman" w:cs="Times New Roman"/>
          <w:lang w:val="ru-RU"/>
        </w:rPr>
        <w:tab/>
      </w:r>
      <w:r w:rsidR="00EA7F6C" w:rsidRPr="00E55BF4">
        <w:rPr>
          <w:rFonts w:ascii="Times New Roman" w:hAnsi="Times New Roman" w:cs="Times New Roman"/>
          <w:b/>
          <w:bCs/>
          <w:lang w:val="ru-RU"/>
        </w:rPr>
        <w:t>П</w:t>
      </w:r>
      <w:r w:rsidRPr="00E55BF4">
        <w:rPr>
          <w:rFonts w:ascii="Times New Roman" w:hAnsi="Times New Roman" w:cs="Times New Roman"/>
          <w:b/>
          <w:bCs/>
          <w:lang w:val="ru-RU"/>
        </w:rPr>
        <w:t>овереник Предраг Манојловић</w:t>
      </w:r>
      <w:r w:rsidR="00605B1F" w:rsidRPr="00E55BF4">
        <w:rPr>
          <w:rFonts w:ascii="Times New Roman" w:hAnsi="Times New Roman" w:cs="Times New Roman"/>
          <w:lang w:val="ru-RU"/>
        </w:rPr>
        <w:t>,</w:t>
      </w:r>
      <w:r w:rsidRPr="00E55BF4">
        <w:rPr>
          <w:rFonts w:ascii="Times New Roman" w:hAnsi="Times New Roman" w:cs="Times New Roman"/>
          <w:lang w:val="ru-RU"/>
        </w:rPr>
        <w:t xml:space="preserve"> </w:t>
      </w:r>
      <w:r w:rsidRPr="00E55BF4">
        <w:rPr>
          <w:rFonts w:ascii="Times New Roman" w:hAnsi="Times New Roman" w:cs="Times New Roman"/>
          <w:lang w:val="sr-Cyrl-CS"/>
        </w:rPr>
        <w:t>контакт телефон: 069</w:t>
      </w:r>
      <w:r w:rsidR="00EA7F6C" w:rsidRPr="00E55BF4">
        <w:rPr>
          <w:rFonts w:ascii="Times New Roman" w:hAnsi="Times New Roman" w:cs="Times New Roman"/>
          <w:lang w:val="sr-Cyrl-CS"/>
        </w:rPr>
        <w:t>/</w:t>
      </w:r>
      <w:r w:rsidRPr="00E55BF4">
        <w:rPr>
          <w:rFonts w:ascii="Times New Roman" w:hAnsi="Times New Roman" w:cs="Times New Roman"/>
          <w:lang w:val="sr-Cyrl-CS"/>
        </w:rPr>
        <w:t>2496</w:t>
      </w:r>
      <w:r w:rsidR="00EA7F6C" w:rsidRPr="00E55BF4">
        <w:rPr>
          <w:rFonts w:ascii="Times New Roman" w:hAnsi="Times New Roman" w:cs="Times New Roman"/>
          <w:lang w:val="sr-Cyrl-CS"/>
        </w:rPr>
        <w:t>-</w:t>
      </w:r>
      <w:r w:rsidRPr="00E55BF4">
        <w:rPr>
          <w:rFonts w:ascii="Times New Roman" w:hAnsi="Times New Roman" w:cs="Times New Roman"/>
          <w:lang w:val="sr-Cyrl-CS"/>
        </w:rPr>
        <w:t xml:space="preserve">738, </w:t>
      </w:r>
      <w:r w:rsidR="00003758" w:rsidRPr="00E55BF4">
        <w:rPr>
          <w:rFonts w:ascii="Times New Roman" w:eastAsia="Times New Roman" w:hAnsi="Times New Roman" w:cs="Times New Roman"/>
          <w:b/>
          <w:bCs/>
          <w:lang w:val="sr-Cyrl-CS"/>
        </w:rPr>
        <w:t>Е</w:t>
      </w:r>
      <w:r w:rsidR="00003758" w:rsidRPr="00E55BF4">
        <w:rPr>
          <w:rFonts w:ascii="Times New Roman" w:eastAsia="Times New Roman" w:hAnsi="Times New Roman" w:cs="Times New Roman"/>
          <w:b/>
          <w:bCs/>
        </w:rPr>
        <w:t>-mail</w:t>
      </w:r>
      <w:r w:rsidRPr="00E55BF4">
        <w:rPr>
          <w:rFonts w:ascii="Times New Roman" w:hAnsi="Times New Roman" w:cs="Times New Roman"/>
          <w:lang w:val="sr-Cyrl-CS"/>
        </w:rPr>
        <w:t xml:space="preserve">: </w:t>
      </w:r>
      <w:hyperlink r:id="rId6" w:history="1">
        <w:r w:rsidR="0094265E" w:rsidRPr="00E55BF4">
          <w:rPr>
            <w:rStyle w:val="Hyperlink"/>
            <w:rFonts w:ascii="Times New Roman" w:hAnsi="Times New Roman" w:cs="Times New Roman"/>
            <w:lang w:val="sr-Cyrl-CS"/>
          </w:rPr>
          <w:t>manojlovic014@gmail.com</w:t>
        </w:r>
      </w:hyperlink>
      <w:r w:rsidR="00EA7F6C" w:rsidRPr="00E55BF4">
        <w:rPr>
          <w:rFonts w:ascii="Times New Roman" w:hAnsi="Times New Roman" w:cs="Times New Roman"/>
          <w:lang w:val="sr-Cyrl-CS"/>
        </w:rPr>
        <w:t xml:space="preserve"> </w:t>
      </w:r>
    </w:p>
    <w:sectPr w:rsidR="007A6E7F" w:rsidRPr="00E55BF4" w:rsidSect="00411AA4">
      <w:pgSz w:w="12240" w:h="15840"/>
      <w:pgMar w:top="709" w:right="758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E16DA5"/>
    <w:multiLevelType w:val="hybridMultilevel"/>
    <w:tmpl w:val="302C63F2"/>
    <w:lvl w:ilvl="0" w:tplc="04090001">
      <w:start w:val="1"/>
      <w:numFmt w:val="bullet"/>
      <w:lvlText w:val=""/>
      <w:lvlJc w:val="left"/>
      <w:pPr>
        <w:ind w:left="76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1" w15:restartNumberingAfterBreak="0">
    <w:nsid w:val="0DC919E8"/>
    <w:multiLevelType w:val="hybridMultilevel"/>
    <w:tmpl w:val="3F807C74"/>
    <w:lvl w:ilvl="0" w:tplc="2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0FFA2B62"/>
    <w:multiLevelType w:val="hybridMultilevel"/>
    <w:tmpl w:val="E7B82D22"/>
    <w:lvl w:ilvl="0" w:tplc="DD5ED9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  <w:color w:val="auto"/>
        <w:sz w:val="22"/>
        <w:szCs w:val="22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2F57696"/>
    <w:multiLevelType w:val="hybridMultilevel"/>
    <w:tmpl w:val="0A3873F2"/>
    <w:lvl w:ilvl="0" w:tplc="790E9AFC">
      <w:start w:val="1"/>
      <w:numFmt w:val="upperRoman"/>
      <w:lvlText w:val="%1."/>
      <w:lvlJc w:val="right"/>
      <w:pPr>
        <w:ind w:left="720" w:hanging="360"/>
      </w:pPr>
      <w:rPr>
        <w:b/>
        <w:bCs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4D2A60"/>
    <w:multiLevelType w:val="hybridMultilevel"/>
    <w:tmpl w:val="AE8816B4"/>
    <w:lvl w:ilvl="0" w:tplc="FFFFFFFF">
      <w:start w:val="1"/>
      <w:numFmt w:val="upperRoman"/>
      <w:lvlText w:val="%1."/>
      <w:lvlJc w:val="right"/>
      <w:pPr>
        <w:ind w:left="1514" w:hanging="360"/>
      </w:pPr>
      <w:rPr>
        <w:b/>
        <w:bCs/>
      </w:rPr>
    </w:lvl>
    <w:lvl w:ilvl="1" w:tplc="241A0019" w:tentative="1">
      <w:start w:val="1"/>
      <w:numFmt w:val="lowerLetter"/>
      <w:lvlText w:val="%2."/>
      <w:lvlJc w:val="left"/>
      <w:pPr>
        <w:ind w:left="2197" w:hanging="360"/>
      </w:pPr>
    </w:lvl>
    <w:lvl w:ilvl="2" w:tplc="241A001B" w:tentative="1">
      <w:start w:val="1"/>
      <w:numFmt w:val="lowerRoman"/>
      <w:lvlText w:val="%3."/>
      <w:lvlJc w:val="right"/>
      <w:pPr>
        <w:ind w:left="2917" w:hanging="180"/>
      </w:pPr>
    </w:lvl>
    <w:lvl w:ilvl="3" w:tplc="241A000F" w:tentative="1">
      <w:start w:val="1"/>
      <w:numFmt w:val="decimal"/>
      <w:lvlText w:val="%4."/>
      <w:lvlJc w:val="left"/>
      <w:pPr>
        <w:ind w:left="3637" w:hanging="360"/>
      </w:pPr>
    </w:lvl>
    <w:lvl w:ilvl="4" w:tplc="241A0019" w:tentative="1">
      <w:start w:val="1"/>
      <w:numFmt w:val="lowerLetter"/>
      <w:lvlText w:val="%5."/>
      <w:lvlJc w:val="left"/>
      <w:pPr>
        <w:ind w:left="4357" w:hanging="360"/>
      </w:pPr>
    </w:lvl>
    <w:lvl w:ilvl="5" w:tplc="241A001B" w:tentative="1">
      <w:start w:val="1"/>
      <w:numFmt w:val="lowerRoman"/>
      <w:lvlText w:val="%6."/>
      <w:lvlJc w:val="right"/>
      <w:pPr>
        <w:ind w:left="5077" w:hanging="180"/>
      </w:pPr>
    </w:lvl>
    <w:lvl w:ilvl="6" w:tplc="241A000F" w:tentative="1">
      <w:start w:val="1"/>
      <w:numFmt w:val="decimal"/>
      <w:lvlText w:val="%7."/>
      <w:lvlJc w:val="left"/>
      <w:pPr>
        <w:ind w:left="5797" w:hanging="360"/>
      </w:pPr>
    </w:lvl>
    <w:lvl w:ilvl="7" w:tplc="241A0019" w:tentative="1">
      <w:start w:val="1"/>
      <w:numFmt w:val="lowerLetter"/>
      <w:lvlText w:val="%8."/>
      <w:lvlJc w:val="left"/>
      <w:pPr>
        <w:ind w:left="6517" w:hanging="360"/>
      </w:pPr>
    </w:lvl>
    <w:lvl w:ilvl="8" w:tplc="241A001B" w:tentative="1">
      <w:start w:val="1"/>
      <w:numFmt w:val="lowerRoman"/>
      <w:lvlText w:val="%9."/>
      <w:lvlJc w:val="right"/>
      <w:pPr>
        <w:ind w:left="7237" w:hanging="180"/>
      </w:pPr>
    </w:lvl>
  </w:abstractNum>
  <w:abstractNum w:abstractNumId="5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7454317"/>
    <w:multiLevelType w:val="hybridMultilevel"/>
    <w:tmpl w:val="83864ECA"/>
    <w:lvl w:ilvl="0" w:tplc="FFFFFFFF">
      <w:start w:val="1"/>
      <w:numFmt w:val="upperRoman"/>
      <w:lvlText w:val="%1."/>
      <w:lvlJc w:val="right"/>
      <w:pPr>
        <w:ind w:left="757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77" w:hanging="360"/>
      </w:pPr>
    </w:lvl>
    <w:lvl w:ilvl="2" w:tplc="FFFFFFFF" w:tentative="1">
      <w:start w:val="1"/>
      <w:numFmt w:val="lowerRoman"/>
      <w:lvlText w:val="%3."/>
      <w:lvlJc w:val="right"/>
      <w:pPr>
        <w:ind w:left="2197" w:hanging="180"/>
      </w:pPr>
    </w:lvl>
    <w:lvl w:ilvl="3" w:tplc="FFFFFFFF" w:tentative="1">
      <w:start w:val="1"/>
      <w:numFmt w:val="decimal"/>
      <w:lvlText w:val="%4."/>
      <w:lvlJc w:val="left"/>
      <w:pPr>
        <w:ind w:left="2917" w:hanging="360"/>
      </w:pPr>
    </w:lvl>
    <w:lvl w:ilvl="4" w:tplc="FFFFFFFF" w:tentative="1">
      <w:start w:val="1"/>
      <w:numFmt w:val="lowerLetter"/>
      <w:lvlText w:val="%5."/>
      <w:lvlJc w:val="left"/>
      <w:pPr>
        <w:ind w:left="3637" w:hanging="360"/>
      </w:pPr>
    </w:lvl>
    <w:lvl w:ilvl="5" w:tplc="FFFFFFFF" w:tentative="1">
      <w:start w:val="1"/>
      <w:numFmt w:val="lowerRoman"/>
      <w:lvlText w:val="%6."/>
      <w:lvlJc w:val="right"/>
      <w:pPr>
        <w:ind w:left="4357" w:hanging="180"/>
      </w:pPr>
    </w:lvl>
    <w:lvl w:ilvl="6" w:tplc="FFFFFFFF" w:tentative="1">
      <w:start w:val="1"/>
      <w:numFmt w:val="decimal"/>
      <w:lvlText w:val="%7."/>
      <w:lvlJc w:val="left"/>
      <w:pPr>
        <w:ind w:left="5077" w:hanging="360"/>
      </w:pPr>
    </w:lvl>
    <w:lvl w:ilvl="7" w:tplc="FFFFFFFF" w:tentative="1">
      <w:start w:val="1"/>
      <w:numFmt w:val="lowerLetter"/>
      <w:lvlText w:val="%8."/>
      <w:lvlJc w:val="left"/>
      <w:pPr>
        <w:ind w:left="5797" w:hanging="360"/>
      </w:pPr>
    </w:lvl>
    <w:lvl w:ilvl="8" w:tplc="FFFFFFFF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7" w15:restartNumberingAfterBreak="0">
    <w:nsid w:val="5FF1772E"/>
    <w:multiLevelType w:val="hybridMultilevel"/>
    <w:tmpl w:val="B4A4A904"/>
    <w:lvl w:ilvl="0" w:tplc="39E096DA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3808B5"/>
    <w:multiLevelType w:val="hybridMultilevel"/>
    <w:tmpl w:val="914EF8C0"/>
    <w:lvl w:ilvl="0" w:tplc="2B18B3B4">
      <w:start w:val="1"/>
      <w:numFmt w:val="bullet"/>
      <w:lvlText w:val=""/>
      <w:lvlJc w:val="left"/>
      <w:pPr>
        <w:ind w:left="1477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197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917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637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57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077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797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517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237" w:hanging="360"/>
      </w:pPr>
      <w:rPr>
        <w:rFonts w:ascii="Wingdings" w:hAnsi="Wingdings" w:hint="default"/>
      </w:rPr>
    </w:lvl>
  </w:abstractNum>
  <w:abstractNum w:abstractNumId="9" w15:restartNumberingAfterBreak="0">
    <w:nsid w:val="71DC61B0"/>
    <w:multiLevelType w:val="hybridMultilevel"/>
    <w:tmpl w:val="83864ECA"/>
    <w:lvl w:ilvl="0" w:tplc="213A016E">
      <w:start w:val="1"/>
      <w:numFmt w:val="upperRoman"/>
      <w:lvlText w:val="%1."/>
      <w:lvlJc w:val="right"/>
      <w:pPr>
        <w:ind w:left="757" w:hanging="360"/>
      </w:pPr>
      <w:rPr>
        <w:b/>
        <w:bCs/>
      </w:rPr>
    </w:lvl>
    <w:lvl w:ilvl="1" w:tplc="241A0019" w:tentative="1">
      <w:start w:val="1"/>
      <w:numFmt w:val="lowerLetter"/>
      <w:lvlText w:val="%2."/>
      <w:lvlJc w:val="left"/>
      <w:pPr>
        <w:ind w:left="1477" w:hanging="360"/>
      </w:pPr>
    </w:lvl>
    <w:lvl w:ilvl="2" w:tplc="241A001B" w:tentative="1">
      <w:start w:val="1"/>
      <w:numFmt w:val="lowerRoman"/>
      <w:lvlText w:val="%3."/>
      <w:lvlJc w:val="right"/>
      <w:pPr>
        <w:ind w:left="2197" w:hanging="180"/>
      </w:pPr>
    </w:lvl>
    <w:lvl w:ilvl="3" w:tplc="241A000F" w:tentative="1">
      <w:start w:val="1"/>
      <w:numFmt w:val="decimal"/>
      <w:lvlText w:val="%4."/>
      <w:lvlJc w:val="left"/>
      <w:pPr>
        <w:ind w:left="2917" w:hanging="360"/>
      </w:pPr>
    </w:lvl>
    <w:lvl w:ilvl="4" w:tplc="241A0019" w:tentative="1">
      <w:start w:val="1"/>
      <w:numFmt w:val="lowerLetter"/>
      <w:lvlText w:val="%5."/>
      <w:lvlJc w:val="left"/>
      <w:pPr>
        <w:ind w:left="3637" w:hanging="360"/>
      </w:pPr>
    </w:lvl>
    <w:lvl w:ilvl="5" w:tplc="241A001B" w:tentative="1">
      <w:start w:val="1"/>
      <w:numFmt w:val="lowerRoman"/>
      <w:lvlText w:val="%6."/>
      <w:lvlJc w:val="right"/>
      <w:pPr>
        <w:ind w:left="4357" w:hanging="180"/>
      </w:pPr>
    </w:lvl>
    <w:lvl w:ilvl="6" w:tplc="241A000F" w:tentative="1">
      <w:start w:val="1"/>
      <w:numFmt w:val="decimal"/>
      <w:lvlText w:val="%7."/>
      <w:lvlJc w:val="left"/>
      <w:pPr>
        <w:ind w:left="5077" w:hanging="360"/>
      </w:pPr>
    </w:lvl>
    <w:lvl w:ilvl="7" w:tplc="241A0019" w:tentative="1">
      <w:start w:val="1"/>
      <w:numFmt w:val="lowerLetter"/>
      <w:lvlText w:val="%8."/>
      <w:lvlJc w:val="left"/>
      <w:pPr>
        <w:ind w:left="5797" w:hanging="360"/>
      </w:pPr>
    </w:lvl>
    <w:lvl w:ilvl="8" w:tplc="241A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0" w15:restartNumberingAfterBreak="0">
    <w:nsid w:val="72933C7B"/>
    <w:multiLevelType w:val="hybridMultilevel"/>
    <w:tmpl w:val="C090EF28"/>
    <w:lvl w:ilvl="0" w:tplc="36863132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2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72987D2A"/>
    <w:multiLevelType w:val="hybridMultilevel"/>
    <w:tmpl w:val="46AEFC38"/>
    <w:lvl w:ilvl="0" w:tplc="AF90A54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8DD047D"/>
    <w:multiLevelType w:val="hybridMultilevel"/>
    <w:tmpl w:val="83864ECA"/>
    <w:lvl w:ilvl="0" w:tplc="FFFFFFFF">
      <w:start w:val="1"/>
      <w:numFmt w:val="upperRoman"/>
      <w:lvlText w:val="%1."/>
      <w:lvlJc w:val="right"/>
      <w:pPr>
        <w:ind w:left="757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77" w:hanging="360"/>
      </w:pPr>
    </w:lvl>
    <w:lvl w:ilvl="2" w:tplc="FFFFFFFF" w:tentative="1">
      <w:start w:val="1"/>
      <w:numFmt w:val="lowerRoman"/>
      <w:lvlText w:val="%3."/>
      <w:lvlJc w:val="right"/>
      <w:pPr>
        <w:ind w:left="2197" w:hanging="180"/>
      </w:pPr>
    </w:lvl>
    <w:lvl w:ilvl="3" w:tplc="FFFFFFFF" w:tentative="1">
      <w:start w:val="1"/>
      <w:numFmt w:val="decimal"/>
      <w:lvlText w:val="%4."/>
      <w:lvlJc w:val="left"/>
      <w:pPr>
        <w:ind w:left="2917" w:hanging="360"/>
      </w:pPr>
    </w:lvl>
    <w:lvl w:ilvl="4" w:tplc="FFFFFFFF" w:tentative="1">
      <w:start w:val="1"/>
      <w:numFmt w:val="lowerLetter"/>
      <w:lvlText w:val="%5."/>
      <w:lvlJc w:val="left"/>
      <w:pPr>
        <w:ind w:left="3637" w:hanging="360"/>
      </w:pPr>
    </w:lvl>
    <w:lvl w:ilvl="5" w:tplc="FFFFFFFF" w:tentative="1">
      <w:start w:val="1"/>
      <w:numFmt w:val="lowerRoman"/>
      <w:lvlText w:val="%6."/>
      <w:lvlJc w:val="right"/>
      <w:pPr>
        <w:ind w:left="4357" w:hanging="180"/>
      </w:pPr>
    </w:lvl>
    <w:lvl w:ilvl="6" w:tplc="FFFFFFFF" w:tentative="1">
      <w:start w:val="1"/>
      <w:numFmt w:val="decimal"/>
      <w:lvlText w:val="%7."/>
      <w:lvlJc w:val="left"/>
      <w:pPr>
        <w:ind w:left="5077" w:hanging="360"/>
      </w:pPr>
    </w:lvl>
    <w:lvl w:ilvl="7" w:tplc="FFFFFFFF" w:tentative="1">
      <w:start w:val="1"/>
      <w:numFmt w:val="lowerLetter"/>
      <w:lvlText w:val="%8."/>
      <w:lvlJc w:val="left"/>
      <w:pPr>
        <w:ind w:left="5797" w:hanging="360"/>
      </w:pPr>
    </w:lvl>
    <w:lvl w:ilvl="8" w:tplc="FFFFFFFF" w:tentative="1">
      <w:start w:val="1"/>
      <w:numFmt w:val="lowerRoman"/>
      <w:lvlText w:val="%9."/>
      <w:lvlJc w:val="right"/>
      <w:pPr>
        <w:ind w:left="6517" w:hanging="180"/>
      </w:pPr>
    </w:lvl>
  </w:abstractNum>
  <w:num w:numId="1" w16cid:durableId="18921100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36392528">
    <w:abstractNumId w:val="1"/>
  </w:num>
  <w:num w:numId="3" w16cid:durableId="36190357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1637364">
    <w:abstractNumId w:val="10"/>
  </w:num>
  <w:num w:numId="5" w16cid:durableId="64688509">
    <w:abstractNumId w:val="0"/>
  </w:num>
  <w:num w:numId="6" w16cid:durableId="755057048">
    <w:abstractNumId w:val="11"/>
  </w:num>
  <w:num w:numId="7" w16cid:durableId="1318457131">
    <w:abstractNumId w:val="7"/>
  </w:num>
  <w:num w:numId="8" w16cid:durableId="863246440">
    <w:abstractNumId w:val="3"/>
  </w:num>
  <w:num w:numId="9" w16cid:durableId="156003314">
    <w:abstractNumId w:val="9"/>
  </w:num>
  <w:num w:numId="10" w16cid:durableId="1577008936">
    <w:abstractNumId w:val="12"/>
  </w:num>
  <w:num w:numId="11" w16cid:durableId="327100645">
    <w:abstractNumId w:val="4"/>
  </w:num>
  <w:num w:numId="12" w16cid:durableId="752091421">
    <w:abstractNumId w:val="8"/>
  </w:num>
  <w:num w:numId="13" w16cid:durableId="202836840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41629"/>
    <w:rsid w:val="00003758"/>
    <w:rsid w:val="000446D2"/>
    <w:rsid w:val="00077B67"/>
    <w:rsid w:val="000B0D01"/>
    <w:rsid w:val="000B739F"/>
    <w:rsid w:val="001564A5"/>
    <w:rsid w:val="00185316"/>
    <w:rsid w:val="00194D09"/>
    <w:rsid w:val="001D5CBE"/>
    <w:rsid w:val="002142F3"/>
    <w:rsid w:val="00257029"/>
    <w:rsid w:val="0027028C"/>
    <w:rsid w:val="002A1CBF"/>
    <w:rsid w:val="00316DD8"/>
    <w:rsid w:val="00341629"/>
    <w:rsid w:val="00365435"/>
    <w:rsid w:val="00367841"/>
    <w:rsid w:val="00372177"/>
    <w:rsid w:val="0038221E"/>
    <w:rsid w:val="0038676D"/>
    <w:rsid w:val="003A43F8"/>
    <w:rsid w:val="00411AA4"/>
    <w:rsid w:val="00427F65"/>
    <w:rsid w:val="00431B01"/>
    <w:rsid w:val="004F337E"/>
    <w:rsid w:val="005028C9"/>
    <w:rsid w:val="00511629"/>
    <w:rsid w:val="00560003"/>
    <w:rsid w:val="005624B0"/>
    <w:rsid w:val="0056623D"/>
    <w:rsid w:val="00573E83"/>
    <w:rsid w:val="005757AE"/>
    <w:rsid w:val="005777B0"/>
    <w:rsid w:val="00605B1F"/>
    <w:rsid w:val="00626489"/>
    <w:rsid w:val="0062734D"/>
    <w:rsid w:val="00634D1D"/>
    <w:rsid w:val="0065040B"/>
    <w:rsid w:val="00661081"/>
    <w:rsid w:val="006A5299"/>
    <w:rsid w:val="00711301"/>
    <w:rsid w:val="00711A0A"/>
    <w:rsid w:val="007423B1"/>
    <w:rsid w:val="00745770"/>
    <w:rsid w:val="00764BE4"/>
    <w:rsid w:val="007847DD"/>
    <w:rsid w:val="007A6E7F"/>
    <w:rsid w:val="007E09C1"/>
    <w:rsid w:val="007E38D7"/>
    <w:rsid w:val="007F672E"/>
    <w:rsid w:val="008000D7"/>
    <w:rsid w:val="008E7AD2"/>
    <w:rsid w:val="0090272A"/>
    <w:rsid w:val="00910B61"/>
    <w:rsid w:val="0094265E"/>
    <w:rsid w:val="00942747"/>
    <w:rsid w:val="00976A16"/>
    <w:rsid w:val="009A33D5"/>
    <w:rsid w:val="009B3973"/>
    <w:rsid w:val="00A033FA"/>
    <w:rsid w:val="00A457A3"/>
    <w:rsid w:val="00A50FB2"/>
    <w:rsid w:val="00A529C3"/>
    <w:rsid w:val="00AD1E97"/>
    <w:rsid w:val="00AE7DE0"/>
    <w:rsid w:val="00B11CC1"/>
    <w:rsid w:val="00C01E87"/>
    <w:rsid w:val="00C60B38"/>
    <w:rsid w:val="00C6413C"/>
    <w:rsid w:val="00C864FA"/>
    <w:rsid w:val="00CA2C80"/>
    <w:rsid w:val="00CE081E"/>
    <w:rsid w:val="00D7135E"/>
    <w:rsid w:val="00DC4243"/>
    <w:rsid w:val="00E40E3D"/>
    <w:rsid w:val="00E55BF4"/>
    <w:rsid w:val="00E75ACD"/>
    <w:rsid w:val="00EA5DA8"/>
    <w:rsid w:val="00EA7F6C"/>
    <w:rsid w:val="00F000D7"/>
    <w:rsid w:val="00F417C8"/>
    <w:rsid w:val="00F62394"/>
    <w:rsid w:val="00F85CA1"/>
    <w:rsid w:val="00FB6097"/>
    <w:rsid w:val="00FB6EBD"/>
    <w:rsid w:val="00FD3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97C91B"/>
  <w15:docId w15:val="{5F72C494-7B51-4176-A582-420EE27EC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64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341629"/>
    <w:pPr>
      <w:spacing w:after="0" w:line="240" w:lineRule="auto"/>
      <w:jc w:val="both"/>
    </w:pPr>
    <w:rPr>
      <w:rFonts w:ascii="Times New Roman" w:eastAsia="Times New Roman" w:hAnsi="Times New Roman" w:cs="Times New Roman"/>
      <w:b/>
      <w:color w:val="0000FF"/>
      <w:sz w:val="24"/>
      <w:szCs w:val="24"/>
      <w:lang w:val="sr-Cyrl-CS"/>
    </w:rPr>
  </w:style>
  <w:style w:type="character" w:customStyle="1" w:styleId="BodyTextChar">
    <w:name w:val="Body Text Char"/>
    <w:basedOn w:val="DefaultParagraphFont"/>
    <w:link w:val="BodyText"/>
    <w:uiPriority w:val="99"/>
    <w:rsid w:val="00341629"/>
    <w:rPr>
      <w:rFonts w:ascii="Times New Roman" w:eastAsia="Times New Roman" w:hAnsi="Times New Roman" w:cs="Times New Roman"/>
      <w:b/>
      <w:color w:val="0000FF"/>
      <w:sz w:val="24"/>
      <w:szCs w:val="24"/>
      <w:lang w:val="sr-Cyrl-CS"/>
    </w:rPr>
  </w:style>
  <w:style w:type="paragraph" w:styleId="ListParagraph">
    <w:name w:val="List Paragraph"/>
    <w:basedOn w:val="Normal"/>
    <w:uiPriority w:val="34"/>
    <w:qFormat/>
    <w:rsid w:val="0034162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34162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864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nojlovic014@gmail.com" TargetMode="External"/><Relationship Id="rId5" Type="http://schemas.openxmlformats.org/officeDocument/2006/relationships/hyperlink" Target="mailto:manojlovic014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3</Pages>
  <Words>1371</Words>
  <Characters>7821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Predrag</dc:creator>
  <cp:keywords/>
  <dc:description/>
  <cp:lastModifiedBy>Milica MP. Peric</cp:lastModifiedBy>
  <cp:revision>66</cp:revision>
  <cp:lastPrinted>2025-02-04T14:23:00Z</cp:lastPrinted>
  <dcterms:created xsi:type="dcterms:W3CDTF">2024-09-30T09:44:00Z</dcterms:created>
  <dcterms:modified xsi:type="dcterms:W3CDTF">2025-02-12T09:22:00Z</dcterms:modified>
</cp:coreProperties>
</file>