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7AA" w:rsidRDefault="009727AA" w:rsidP="009727AA">
      <w:pPr>
        <w:pStyle w:val="ListParagraph"/>
        <w:ind w:left="0"/>
        <w:jc w:val="both"/>
        <w:rPr>
          <w:sz w:val="16"/>
          <w:szCs w:val="16"/>
          <w:lang w:val="sr-Cyrl-CS"/>
        </w:rPr>
      </w:pPr>
    </w:p>
    <w:p w:rsidR="009727AA" w:rsidRDefault="009727AA" w:rsidP="009727AA">
      <w:pPr>
        <w:pStyle w:val="ListParagraph"/>
        <w:ind w:left="0"/>
        <w:jc w:val="both"/>
        <w:rPr>
          <w:sz w:val="16"/>
          <w:szCs w:val="16"/>
          <w:lang w:val="sr-Cyrl-CS"/>
        </w:rPr>
      </w:pPr>
    </w:p>
    <w:p w:rsidR="009727AA" w:rsidRDefault="009727AA" w:rsidP="009727AA">
      <w:pPr>
        <w:pStyle w:val="ListParagraph"/>
        <w:ind w:left="0"/>
        <w:jc w:val="both"/>
        <w:rPr>
          <w:sz w:val="16"/>
          <w:szCs w:val="16"/>
          <w:lang w:val="sr-Cyrl-CS"/>
        </w:rPr>
      </w:pPr>
      <w:r>
        <w:rPr>
          <w:sz w:val="16"/>
          <w:szCs w:val="16"/>
          <w:lang w:val="sr-Cyrl-CS"/>
        </w:rPr>
        <w:t>На основу Решења</w:t>
      </w:r>
      <w:r>
        <w:rPr>
          <w:sz w:val="16"/>
          <w:szCs w:val="16"/>
          <w:lang w:val="sr-Latn-CS"/>
        </w:rPr>
        <w:t xml:space="preserve"> o</w:t>
      </w:r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спровођењу</w:t>
      </w:r>
      <w:proofErr w:type="spellEnd"/>
      <w:r>
        <w:rPr>
          <w:sz w:val="16"/>
          <w:szCs w:val="16"/>
          <w:lang w:val="sr-Latn-CS"/>
        </w:rPr>
        <w:t xml:space="preserve"> </w:t>
      </w:r>
      <w:proofErr w:type="spellStart"/>
      <w:r>
        <w:rPr>
          <w:sz w:val="16"/>
          <w:szCs w:val="16"/>
        </w:rPr>
        <w:t>банкротства</w:t>
      </w:r>
      <w:proofErr w:type="spellEnd"/>
      <w:r>
        <w:rPr>
          <w:sz w:val="16"/>
          <w:szCs w:val="16"/>
          <w:lang w:val="sr-Cyrl-CS"/>
        </w:rPr>
        <w:t xml:space="preserve">  стечајног судије Привредног суда у Суботици Ст.бр. 3</w:t>
      </w:r>
      <w:r w:rsidR="00784C1C">
        <w:rPr>
          <w:sz w:val="16"/>
          <w:szCs w:val="16"/>
          <w:lang w:val="sr-Cyrl-CS"/>
        </w:rPr>
        <w:t>3</w:t>
      </w:r>
      <w:r>
        <w:rPr>
          <w:sz w:val="16"/>
          <w:szCs w:val="16"/>
          <w:lang w:val="sr-Cyrl-CS"/>
        </w:rPr>
        <w:t xml:space="preserve">/2023 од  </w:t>
      </w:r>
      <w:r w:rsidR="00784C1C">
        <w:rPr>
          <w:sz w:val="16"/>
          <w:szCs w:val="16"/>
        </w:rPr>
        <w:t>9.1.2024.</w:t>
      </w:r>
      <w:r>
        <w:rPr>
          <w:sz w:val="16"/>
          <w:szCs w:val="16"/>
          <w:lang w:val="sr-Cyrl-CS"/>
        </w:rPr>
        <w:t xml:space="preserve"> године, а у складу са члан</w:t>
      </w:r>
      <w:r>
        <w:rPr>
          <w:sz w:val="16"/>
          <w:szCs w:val="16"/>
        </w:rPr>
        <w:t>o</w:t>
      </w:r>
      <w:r>
        <w:rPr>
          <w:sz w:val="16"/>
          <w:szCs w:val="16"/>
          <w:lang w:val="sr-Cyrl-CS"/>
        </w:rPr>
        <w:t>вима 131,</w:t>
      </w:r>
      <w:r>
        <w:rPr>
          <w:sz w:val="16"/>
          <w:szCs w:val="16"/>
          <w:lang w:val="ru-RU"/>
        </w:rPr>
        <w:t xml:space="preserve">132. </w:t>
      </w:r>
      <w:proofErr w:type="gramStart"/>
      <w:r>
        <w:rPr>
          <w:sz w:val="16"/>
          <w:szCs w:val="16"/>
        </w:rPr>
        <w:t>и</w:t>
      </w:r>
      <w:proofErr w:type="gramEnd"/>
      <w:r>
        <w:rPr>
          <w:sz w:val="16"/>
          <w:szCs w:val="16"/>
          <w:lang w:val="ru-RU"/>
        </w:rPr>
        <w:t xml:space="preserve"> </w:t>
      </w:r>
      <w:r>
        <w:rPr>
          <w:sz w:val="16"/>
          <w:szCs w:val="16"/>
          <w:lang w:val="sr-Cyrl-CS"/>
        </w:rPr>
        <w:t>133. Закона о стечају и Националним стандардом број 5 – Национални стандард о начину и поступку уновчења имовине стечајног дужника</w:t>
      </w:r>
      <w:r>
        <w:rPr>
          <w:sz w:val="16"/>
          <w:szCs w:val="16"/>
          <w:lang w:val="sr-Latn-CS"/>
        </w:rPr>
        <w:t xml:space="preserve"> </w:t>
      </w:r>
      <w:r>
        <w:rPr>
          <w:sz w:val="16"/>
          <w:szCs w:val="16"/>
          <w:lang w:val="sr-Cyrl-CS"/>
        </w:rPr>
        <w:t>, стечајни управник стечајног дужника</w:t>
      </w:r>
    </w:p>
    <w:p w:rsidR="009727AA" w:rsidRDefault="009727AA" w:rsidP="009727AA">
      <w:pPr>
        <w:jc w:val="both"/>
        <w:rPr>
          <w:lang w:val="sr-Latn-CS"/>
        </w:rPr>
      </w:pPr>
      <w:r>
        <w:rPr>
          <w:sz w:val="16"/>
          <w:szCs w:val="16"/>
          <w:lang w:val="sr-Latn-CS"/>
        </w:rPr>
        <w:tab/>
      </w:r>
      <w:r>
        <w:rPr>
          <w:sz w:val="16"/>
          <w:szCs w:val="16"/>
          <w:lang w:val="sr-Latn-CS"/>
        </w:rPr>
        <w:tab/>
      </w:r>
      <w:r>
        <w:rPr>
          <w:sz w:val="16"/>
          <w:szCs w:val="16"/>
          <w:lang w:val="sr-Latn-CS"/>
        </w:rPr>
        <w:tab/>
      </w:r>
      <w:r>
        <w:rPr>
          <w:sz w:val="16"/>
          <w:szCs w:val="16"/>
          <w:lang w:val="sr-Latn-CS"/>
        </w:rPr>
        <w:tab/>
      </w:r>
      <w:r>
        <w:rPr>
          <w:sz w:val="16"/>
          <w:szCs w:val="16"/>
          <w:lang w:val="sr-Latn-CS"/>
        </w:rPr>
        <w:tab/>
      </w:r>
      <w:r>
        <w:rPr>
          <w:sz w:val="16"/>
          <w:szCs w:val="16"/>
          <w:lang w:val="sr-Latn-CS"/>
        </w:rPr>
        <w:tab/>
      </w:r>
      <w:r>
        <w:rPr>
          <w:sz w:val="16"/>
          <w:szCs w:val="16"/>
          <w:lang w:val="sr-Latn-CS"/>
        </w:rPr>
        <w:tab/>
      </w:r>
      <w:r>
        <w:rPr>
          <w:sz w:val="16"/>
          <w:szCs w:val="16"/>
          <w:lang w:val="sr-Latn-CS"/>
        </w:rPr>
        <w:tab/>
      </w:r>
      <w:r>
        <w:rPr>
          <w:sz w:val="16"/>
          <w:szCs w:val="16"/>
          <w:lang w:val="sr-Latn-CS"/>
        </w:rPr>
        <w:tab/>
      </w:r>
      <w:r>
        <w:rPr>
          <w:sz w:val="16"/>
          <w:szCs w:val="16"/>
          <w:lang w:val="sr-Latn-CS"/>
        </w:rPr>
        <w:tab/>
      </w:r>
      <w:r>
        <w:rPr>
          <w:sz w:val="16"/>
          <w:szCs w:val="16"/>
          <w:lang w:val="sr-Latn-CS"/>
        </w:rPr>
        <w:tab/>
      </w:r>
      <w:r>
        <w:rPr>
          <w:sz w:val="16"/>
          <w:szCs w:val="16"/>
          <w:lang w:val="sr-Latn-CS"/>
        </w:rPr>
        <w:tab/>
      </w:r>
    </w:p>
    <w:p w:rsidR="009727AA" w:rsidRPr="004013BC" w:rsidRDefault="00784C1C" w:rsidP="009727AA">
      <w:pPr>
        <w:jc w:val="center"/>
        <w:rPr>
          <w:b/>
          <w:lang w:val="sr-Latn-CS"/>
        </w:rPr>
      </w:pPr>
      <w:proofErr w:type="spellStart"/>
      <w:r>
        <w:rPr>
          <w:b/>
        </w:rPr>
        <w:t>Фебро-план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С</w:t>
      </w:r>
      <w:r w:rsidR="009727AA" w:rsidRPr="004013BC">
        <w:rPr>
          <w:b/>
        </w:rPr>
        <w:t>уботица</w:t>
      </w:r>
      <w:proofErr w:type="spellEnd"/>
      <w:r w:rsidR="009727AA" w:rsidRPr="004013BC">
        <w:rPr>
          <w:b/>
          <w:lang w:val="sr-Cyrl-CS"/>
        </w:rPr>
        <w:t xml:space="preserve"> у стечају</w:t>
      </w:r>
      <w:r w:rsidR="009727AA" w:rsidRPr="004013BC">
        <w:rPr>
          <w:b/>
          <w:lang w:val="sr-Latn-CS"/>
        </w:rPr>
        <w:t xml:space="preserve">                                                                                   </w:t>
      </w:r>
      <w:r w:rsidR="009727AA" w:rsidRPr="004013BC">
        <w:rPr>
          <w:b/>
          <w:lang w:val="sr-Cyrl-CS"/>
        </w:rPr>
        <w:t xml:space="preserve">                                   </w:t>
      </w:r>
      <w:r w:rsidR="009727AA" w:rsidRPr="004013BC">
        <w:rPr>
          <w:b/>
          <w:lang w:val="sr-Latn-CS"/>
        </w:rPr>
        <w:t xml:space="preserve">    </w:t>
      </w:r>
      <w:r w:rsidR="009727AA" w:rsidRPr="004013BC">
        <w:rPr>
          <w:b/>
          <w:lang w:val="sr-Cyrl-CS"/>
        </w:rPr>
        <w:t xml:space="preserve"> </w:t>
      </w:r>
    </w:p>
    <w:p w:rsidR="009727AA" w:rsidRDefault="009727AA" w:rsidP="009727AA">
      <w:pPr>
        <w:jc w:val="center"/>
        <w:rPr>
          <w:sz w:val="16"/>
          <w:szCs w:val="16"/>
          <w:lang w:val="sr-Cyrl-CS"/>
        </w:rPr>
      </w:pPr>
      <w:r>
        <w:rPr>
          <w:b/>
          <w:sz w:val="20"/>
          <w:szCs w:val="20"/>
          <w:lang w:val="sr-Cyrl-CS"/>
        </w:rPr>
        <w:t xml:space="preserve"> </w:t>
      </w:r>
      <w:r>
        <w:rPr>
          <w:sz w:val="16"/>
          <w:szCs w:val="16"/>
          <w:lang w:val="sr-Cyrl-CS"/>
        </w:rPr>
        <w:t>из Субо</w:t>
      </w:r>
      <w:r w:rsidR="00784C1C">
        <w:rPr>
          <w:sz w:val="16"/>
          <w:szCs w:val="16"/>
          <w:lang w:val="sr-Cyrl-CS"/>
        </w:rPr>
        <w:t>тице, Трг Лазара Нешића 3/56</w:t>
      </w:r>
    </w:p>
    <w:p w:rsidR="009727AA" w:rsidRDefault="009727AA" w:rsidP="002D53F3">
      <w:pPr>
        <w:jc w:val="center"/>
        <w:rPr>
          <w:sz w:val="16"/>
          <w:szCs w:val="16"/>
          <w:lang w:val="sr-Cyrl-CS"/>
        </w:rPr>
      </w:pPr>
    </w:p>
    <w:p w:rsidR="009727AA" w:rsidRDefault="009727AA" w:rsidP="002D53F3">
      <w:pPr>
        <w:ind w:left="720"/>
        <w:jc w:val="center"/>
        <w:rPr>
          <w:b/>
          <w:sz w:val="18"/>
          <w:szCs w:val="18"/>
          <w:lang w:val="sr-Cyrl-CS"/>
        </w:rPr>
      </w:pPr>
      <w:r>
        <w:rPr>
          <w:b/>
          <w:sz w:val="18"/>
          <w:szCs w:val="18"/>
          <w:lang w:val="sr-Cyrl-CS"/>
        </w:rPr>
        <w:t>ОГЛАШАВА</w:t>
      </w:r>
    </w:p>
    <w:p w:rsidR="009727AA" w:rsidRDefault="009727AA" w:rsidP="002D53F3">
      <w:pPr>
        <w:jc w:val="center"/>
        <w:rPr>
          <w:sz w:val="16"/>
          <w:szCs w:val="16"/>
          <w:lang w:val="sr-Cyrl-CS"/>
        </w:rPr>
      </w:pPr>
      <w:r>
        <w:rPr>
          <w:sz w:val="16"/>
          <w:szCs w:val="16"/>
          <w:lang w:val="sr-Cyrl-CS"/>
        </w:rPr>
        <w:t>продају</w:t>
      </w:r>
      <w:r w:rsidR="002D53F3">
        <w:rPr>
          <w:sz w:val="16"/>
          <w:szCs w:val="16"/>
          <w:lang w:val="sr-Cyrl-CS"/>
        </w:rPr>
        <w:t xml:space="preserve"> целокупне</w:t>
      </w:r>
      <w:r>
        <w:rPr>
          <w:sz w:val="16"/>
          <w:szCs w:val="16"/>
          <w:lang w:val="sr-Cyrl-CS"/>
        </w:rPr>
        <w:t xml:space="preserve">  имовине стечајног дужника методом</w:t>
      </w:r>
    </w:p>
    <w:p w:rsidR="009727AA" w:rsidRDefault="009727AA" w:rsidP="002D53F3">
      <w:pPr>
        <w:jc w:val="center"/>
        <w:rPr>
          <w:b/>
          <w:sz w:val="18"/>
          <w:szCs w:val="18"/>
          <w:lang w:val="sr-Cyrl-CS"/>
        </w:rPr>
      </w:pPr>
      <w:r>
        <w:rPr>
          <w:b/>
          <w:sz w:val="18"/>
          <w:szCs w:val="18"/>
          <w:lang w:val="sr-Cyrl-CS"/>
        </w:rPr>
        <w:t>јавног надметања</w:t>
      </w:r>
    </w:p>
    <w:p w:rsidR="009727AA" w:rsidRDefault="00784C1C" w:rsidP="009727AA">
      <w:pPr>
        <w:spacing w:before="120"/>
        <w:jc w:val="both"/>
        <w:rPr>
          <w:sz w:val="18"/>
          <w:szCs w:val="18"/>
          <w:lang w:val="sr-Cyrl-CS"/>
        </w:rPr>
      </w:pPr>
      <w:r>
        <w:rPr>
          <w:sz w:val="16"/>
          <w:szCs w:val="16"/>
          <w:lang w:val="sr-Cyrl-CS"/>
        </w:rPr>
        <w:t>Предмет продаје је целокупна</w:t>
      </w:r>
      <w:r w:rsidR="009727AA">
        <w:rPr>
          <w:sz w:val="16"/>
          <w:szCs w:val="16"/>
          <w:lang w:val="sr-Cyrl-CS"/>
        </w:rPr>
        <w:t xml:space="preserve"> имовина стечајног дужника </w:t>
      </w:r>
      <w:r>
        <w:rPr>
          <w:sz w:val="16"/>
          <w:szCs w:val="16"/>
          <w:lang w:val="sr-Cyrl-CS"/>
        </w:rPr>
        <w:t>детаљно описана у продајној документацији,а коју чине</w:t>
      </w:r>
    </w:p>
    <w:p w:rsidR="009727AA" w:rsidRDefault="009727AA" w:rsidP="009727AA">
      <w:pPr>
        <w:jc w:val="both"/>
        <w:rPr>
          <w:rFonts w:ascii="Arial" w:hAnsi="Arial" w:cs="Arial"/>
          <w:b/>
          <w:sz w:val="18"/>
          <w:szCs w:val="18"/>
          <w:lang w:val="sr-Cyrl-CS"/>
        </w:rPr>
      </w:pPr>
    </w:p>
    <w:tbl>
      <w:tblPr>
        <w:tblW w:w="992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437"/>
        <w:gridCol w:w="4588"/>
        <w:gridCol w:w="2248"/>
        <w:gridCol w:w="1647"/>
      </w:tblGrid>
      <w:tr w:rsidR="009727AA" w:rsidTr="009727AA"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Default="00761509">
            <w:pPr>
              <w:spacing w:before="120" w:line="276" w:lineRule="auto"/>
              <w:jc w:val="center"/>
              <w:rPr>
                <w:sz w:val="16"/>
                <w:szCs w:val="16"/>
                <w:lang w:val="sr-Cyrl-CS"/>
              </w:rPr>
            </w:pPr>
            <w:r>
              <w:rPr>
                <w:sz w:val="16"/>
                <w:szCs w:val="16"/>
                <w:lang w:val="sr-Cyrl-CS"/>
              </w:rPr>
              <w:t>Редни број</w:t>
            </w:r>
          </w:p>
        </w:tc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Default="009727AA">
            <w:pPr>
              <w:spacing w:before="120" w:line="276" w:lineRule="auto"/>
              <w:jc w:val="center"/>
              <w:rPr>
                <w:sz w:val="16"/>
                <w:szCs w:val="16"/>
                <w:lang w:val="sr-Cyrl-CS"/>
              </w:rPr>
            </w:pPr>
            <w:r>
              <w:rPr>
                <w:sz w:val="16"/>
                <w:szCs w:val="16"/>
                <w:lang w:val="sr-Cyrl-CS"/>
              </w:rPr>
              <w:t>Опис имовине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Default="009727AA">
            <w:pPr>
              <w:spacing w:line="276" w:lineRule="auto"/>
              <w:jc w:val="center"/>
              <w:rPr>
                <w:sz w:val="16"/>
                <w:szCs w:val="16"/>
                <w:lang w:val="sr-Latn-CS"/>
              </w:rPr>
            </w:pPr>
            <w:r>
              <w:rPr>
                <w:sz w:val="16"/>
                <w:szCs w:val="16"/>
                <w:lang w:val="sr-Cyrl-CS"/>
              </w:rPr>
              <w:t>Почетна цена у RSD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Default="009727AA">
            <w:pPr>
              <w:spacing w:line="276" w:lineRule="auto"/>
              <w:jc w:val="center"/>
              <w:rPr>
                <w:sz w:val="16"/>
                <w:szCs w:val="16"/>
                <w:lang w:val="sr-Latn-CS"/>
              </w:rPr>
            </w:pPr>
            <w:r>
              <w:rPr>
                <w:sz w:val="16"/>
                <w:szCs w:val="16"/>
                <w:lang w:val="sr-Cyrl-CS"/>
              </w:rPr>
              <w:t xml:space="preserve">Депозит у </w:t>
            </w:r>
            <w:r>
              <w:rPr>
                <w:sz w:val="16"/>
                <w:szCs w:val="16"/>
                <w:lang w:val="sr-Latn-CS"/>
              </w:rPr>
              <w:t>RSD</w:t>
            </w:r>
          </w:p>
        </w:tc>
      </w:tr>
      <w:tr w:rsidR="009727AA" w:rsidTr="009727AA"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Default="009727AA">
            <w:pPr>
              <w:spacing w:before="120" w:line="276" w:lineRule="auto"/>
              <w:jc w:val="center"/>
              <w:rPr>
                <w:sz w:val="16"/>
                <w:szCs w:val="16"/>
                <w:lang w:val="sr-Cyrl-CS"/>
              </w:rPr>
            </w:pPr>
            <w:r>
              <w:rPr>
                <w:sz w:val="16"/>
                <w:szCs w:val="16"/>
                <w:lang w:val="sr-Cyrl-CS"/>
              </w:rPr>
              <w:t>1.</w:t>
            </w:r>
          </w:p>
        </w:tc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727AA" w:rsidRPr="008F79A1" w:rsidRDefault="00784C1C" w:rsidP="00784C1C">
            <w:pPr>
              <w:spacing w:before="120" w:line="276" w:lineRule="auto"/>
              <w:jc w:val="both"/>
              <w:rPr>
                <w:sz w:val="16"/>
                <w:szCs w:val="16"/>
                <w:lang w:val="sr-Latn-CS"/>
              </w:rPr>
            </w:pPr>
            <w:r>
              <w:rPr>
                <w:sz w:val="16"/>
                <w:szCs w:val="16"/>
                <w:lang w:val="sr-Cyrl-CS"/>
              </w:rPr>
              <w:t>Покретна имовина.</w:t>
            </w:r>
            <w:r w:rsidR="00761509">
              <w:rPr>
                <w:sz w:val="16"/>
                <w:szCs w:val="16"/>
                <w:lang w:val="sr-Cyrl-CS"/>
              </w:rPr>
              <w:t xml:space="preserve"> </w:t>
            </w:r>
            <w:r>
              <w:rPr>
                <w:sz w:val="16"/>
                <w:szCs w:val="16"/>
                <w:lang w:val="sr-Cyrl-CS"/>
              </w:rPr>
              <w:t>Грађевинске машине,</w:t>
            </w:r>
            <w:r w:rsidR="00761509">
              <w:rPr>
                <w:sz w:val="16"/>
                <w:szCs w:val="16"/>
                <w:lang w:val="sr-Cyrl-CS"/>
              </w:rPr>
              <w:t xml:space="preserve"> </w:t>
            </w:r>
            <w:r>
              <w:rPr>
                <w:sz w:val="16"/>
                <w:szCs w:val="16"/>
                <w:lang w:val="sr-Cyrl-CS"/>
              </w:rPr>
              <w:t>опрема и механизација,</w:t>
            </w:r>
            <w:r w:rsidR="002D53F3">
              <w:rPr>
                <w:sz w:val="16"/>
                <w:szCs w:val="16"/>
                <w:lang w:val="sr-Cyrl-CS"/>
              </w:rPr>
              <w:t xml:space="preserve"> </w:t>
            </w:r>
            <w:r>
              <w:rPr>
                <w:sz w:val="16"/>
                <w:szCs w:val="16"/>
                <w:lang w:val="sr-Cyrl-CS"/>
              </w:rPr>
              <w:t xml:space="preserve">камиони и возила, алати и приручна </w:t>
            </w:r>
            <w:r w:rsidR="008F79A1">
              <w:rPr>
                <w:sz w:val="16"/>
                <w:szCs w:val="16"/>
                <w:lang w:val="sr-Cyrl-CS"/>
              </w:rPr>
              <w:t>средства</w:t>
            </w:r>
            <w:r w:rsidR="008F79A1">
              <w:rPr>
                <w:sz w:val="16"/>
                <w:szCs w:val="16"/>
                <w:lang w:val="sr-Latn-CS"/>
              </w:rPr>
              <w:t>,</w:t>
            </w:r>
            <w:r w:rsidR="002D53F3">
              <w:rPr>
                <w:sz w:val="16"/>
                <w:szCs w:val="16"/>
                <w:lang w:val="sr-Cyrl-CS"/>
              </w:rPr>
              <w:t xml:space="preserve"> </w:t>
            </w:r>
            <w:r w:rsidR="008F79A1">
              <w:rPr>
                <w:sz w:val="16"/>
                <w:szCs w:val="16"/>
                <w:lang w:val="sr-Cyrl-CS"/>
              </w:rPr>
              <w:t>коришћено,у</w:t>
            </w:r>
            <w:r w:rsidR="008F79A1">
              <w:rPr>
                <w:sz w:val="16"/>
                <w:szCs w:val="16"/>
                <w:lang w:val="sr-Latn-CS"/>
              </w:rPr>
              <w:t xml:space="preserve"> </w:t>
            </w:r>
            <w:r>
              <w:rPr>
                <w:sz w:val="16"/>
                <w:szCs w:val="16"/>
                <w:lang w:val="sr-Cyrl-CS"/>
              </w:rPr>
              <w:t>неиспитаном стању исправности.</w:t>
            </w:r>
            <w:r w:rsidR="008F79A1">
              <w:rPr>
                <w:sz w:val="16"/>
                <w:szCs w:val="16"/>
                <w:lang w:val="sr-Latn-CS"/>
              </w:rPr>
              <w:t xml:space="preserve"> </w:t>
            </w:r>
            <w:r w:rsidR="008F79A1">
              <w:rPr>
                <w:sz w:val="16"/>
                <w:szCs w:val="16"/>
                <w:lang w:val="sr-Cyrl-CS"/>
              </w:rPr>
              <w:t xml:space="preserve">Нема </w:t>
            </w:r>
            <w:r w:rsidR="00761509">
              <w:rPr>
                <w:sz w:val="16"/>
                <w:szCs w:val="16"/>
                <w:lang w:val="sr-Cyrl-CS"/>
              </w:rPr>
              <w:t>непокретне имовине.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Pr="002D53F3" w:rsidRDefault="007155C9" w:rsidP="009727AA">
            <w:pPr>
              <w:jc w:val="center"/>
              <w:rPr>
                <w:rFonts w:eastAsia="Calibri"/>
                <w:sz w:val="16"/>
                <w:szCs w:val="16"/>
                <w:lang w:eastAsia="sr-Latn-CS"/>
              </w:rPr>
            </w:pPr>
            <w:r>
              <w:rPr>
                <w:rFonts w:eastAsia="Calibri"/>
                <w:sz w:val="16"/>
                <w:szCs w:val="16"/>
                <w:lang w:eastAsia="sr-Latn-CS"/>
              </w:rPr>
              <w:t>37.</w:t>
            </w:r>
            <w:r w:rsidR="00EA6F05">
              <w:rPr>
                <w:rFonts w:eastAsia="Calibri"/>
                <w:sz w:val="16"/>
                <w:szCs w:val="16"/>
                <w:lang w:eastAsia="sr-Latn-CS"/>
              </w:rPr>
              <w:t>756.939,36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Pr="003B155F" w:rsidRDefault="00C01F36" w:rsidP="004B1EE1">
            <w:pPr>
              <w:jc w:val="center"/>
              <w:rPr>
                <w:rFonts w:eastAsia="Calibri"/>
                <w:sz w:val="16"/>
                <w:szCs w:val="16"/>
                <w:lang w:eastAsia="sr-Latn-CS"/>
              </w:rPr>
            </w:pPr>
            <w:r>
              <w:rPr>
                <w:rFonts w:eastAsia="Calibri"/>
                <w:sz w:val="16"/>
                <w:szCs w:val="16"/>
                <w:lang w:eastAsia="sr-Latn-CS"/>
              </w:rPr>
              <w:t>15.102.775</w:t>
            </w:r>
            <w:r w:rsidR="007155C9">
              <w:rPr>
                <w:rFonts w:eastAsia="Calibri"/>
                <w:sz w:val="16"/>
                <w:szCs w:val="16"/>
                <w:lang w:eastAsia="sr-Latn-CS"/>
              </w:rPr>
              <w:t>,</w:t>
            </w:r>
            <w:r>
              <w:rPr>
                <w:rFonts w:eastAsia="Calibri"/>
                <w:sz w:val="16"/>
                <w:szCs w:val="16"/>
                <w:lang w:eastAsia="sr-Latn-CS"/>
              </w:rPr>
              <w:t>74</w:t>
            </w:r>
          </w:p>
        </w:tc>
      </w:tr>
      <w:tr w:rsidR="009727AA" w:rsidTr="009727AA"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Default="009727AA">
            <w:pPr>
              <w:spacing w:before="120" w:line="276" w:lineRule="auto"/>
              <w:jc w:val="center"/>
              <w:rPr>
                <w:sz w:val="16"/>
                <w:szCs w:val="16"/>
                <w:lang w:val="sr-Cyrl-CS"/>
              </w:rPr>
            </w:pPr>
          </w:p>
        </w:tc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727AA" w:rsidRDefault="009727AA">
            <w:pPr>
              <w:spacing w:before="120" w:line="276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Pr="006343DF" w:rsidRDefault="009727AA" w:rsidP="006343DF">
            <w:pPr>
              <w:jc w:val="center"/>
              <w:rPr>
                <w:rFonts w:eastAsia="Calibri"/>
                <w:sz w:val="16"/>
                <w:szCs w:val="16"/>
                <w:lang w:eastAsia="sr-Latn-CS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Pr="00E4202A" w:rsidRDefault="009727AA" w:rsidP="00E4202A">
            <w:pPr>
              <w:jc w:val="center"/>
              <w:rPr>
                <w:rFonts w:eastAsia="Calibri"/>
                <w:sz w:val="16"/>
                <w:szCs w:val="16"/>
                <w:lang w:eastAsia="sr-Latn-CS"/>
              </w:rPr>
            </w:pPr>
          </w:p>
        </w:tc>
      </w:tr>
      <w:tr w:rsidR="009727AA" w:rsidTr="009727AA"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Default="009727AA">
            <w:pPr>
              <w:spacing w:before="120" w:line="276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727AA" w:rsidRDefault="009727AA">
            <w:pPr>
              <w:spacing w:before="120" w:line="276" w:lineRule="auto"/>
              <w:jc w:val="both"/>
              <w:rPr>
                <w:rFonts w:ascii="Arial" w:hAnsi="Arial" w:cs="Arial"/>
                <w:sz w:val="16"/>
                <w:szCs w:val="16"/>
                <w:lang w:val="sr-Latn-CS"/>
              </w:rPr>
            </w:pP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Pr="00123768" w:rsidRDefault="009727AA" w:rsidP="00123768">
            <w:pPr>
              <w:jc w:val="center"/>
              <w:rPr>
                <w:rFonts w:eastAsia="Calibri"/>
                <w:sz w:val="16"/>
                <w:szCs w:val="16"/>
                <w:lang w:eastAsia="sr-Latn-CS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Pr="00123768" w:rsidRDefault="009727AA" w:rsidP="00123768">
            <w:pPr>
              <w:jc w:val="center"/>
              <w:rPr>
                <w:rFonts w:eastAsia="Calibri"/>
                <w:sz w:val="16"/>
                <w:szCs w:val="16"/>
                <w:lang w:eastAsia="sr-Latn-CS"/>
              </w:rPr>
            </w:pPr>
          </w:p>
        </w:tc>
      </w:tr>
      <w:tr w:rsidR="009727AA" w:rsidTr="009727AA"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Default="009727AA">
            <w:pPr>
              <w:spacing w:before="120" w:line="276" w:lineRule="auto"/>
              <w:jc w:val="center"/>
              <w:rPr>
                <w:sz w:val="16"/>
                <w:szCs w:val="16"/>
                <w:lang w:val="sr-Cyrl-CS"/>
              </w:rPr>
            </w:pPr>
          </w:p>
        </w:tc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727AA" w:rsidRDefault="009727AA">
            <w:pPr>
              <w:spacing w:before="120" w:line="276" w:lineRule="auto"/>
              <w:jc w:val="both"/>
              <w:rPr>
                <w:sz w:val="16"/>
                <w:szCs w:val="16"/>
                <w:lang w:val="sr-Cyrl-CS"/>
              </w:rPr>
            </w:pP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Pr="00123768" w:rsidRDefault="009727AA" w:rsidP="00123768">
            <w:pPr>
              <w:jc w:val="center"/>
              <w:rPr>
                <w:rFonts w:eastAsia="Calibri"/>
                <w:sz w:val="16"/>
                <w:szCs w:val="16"/>
                <w:lang w:eastAsia="sr-Latn-CS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Pr="00123768" w:rsidRDefault="009727AA" w:rsidP="00123768">
            <w:pPr>
              <w:jc w:val="center"/>
              <w:rPr>
                <w:rFonts w:eastAsia="Calibri"/>
                <w:sz w:val="16"/>
                <w:szCs w:val="16"/>
                <w:lang w:eastAsia="sr-Latn-CS"/>
              </w:rPr>
            </w:pPr>
          </w:p>
        </w:tc>
      </w:tr>
      <w:tr w:rsidR="009727AA" w:rsidTr="009727AA">
        <w:trPr>
          <w:trHeight w:val="46"/>
        </w:trPr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Default="009727AA">
            <w:pPr>
              <w:spacing w:before="120" w:line="276" w:lineRule="auto"/>
              <w:jc w:val="center"/>
              <w:rPr>
                <w:sz w:val="16"/>
                <w:szCs w:val="16"/>
                <w:lang w:val="sr-Cyrl-CS"/>
              </w:rPr>
            </w:pPr>
          </w:p>
        </w:tc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727AA" w:rsidRDefault="009727AA">
            <w:pPr>
              <w:spacing w:before="120" w:line="276" w:lineRule="auto"/>
              <w:jc w:val="both"/>
              <w:rPr>
                <w:sz w:val="16"/>
                <w:szCs w:val="16"/>
                <w:lang w:val="sr-Cyrl-CS"/>
              </w:rPr>
            </w:pP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Pr="00123768" w:rsidRDefault="009727AA" w:rsidP="00123768">
            <w:pPr>
              <w:jc w:val="center"/>
              <w:rPr>
                <w:rFonts w:eastAsia="Calibri"/>
                <w:sz w:val="16"/>
                <w:szCs w:val="16"/>
                <w:lang w:eastAsia="sr-Latn-CS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Pr="00123768" w:rsidRDefault="009727AA" w:rsidP="00123768">
            <w:pPr>
              <w:jc w:val="center"/>
              <w:rPr>
                <w:rFonts w:eastAsia="Calibri"/>
                <w:sz w:val="16"/>
                <w:szCs w:val="16"/>
                <w:lang w:eastAsia="sr-Latn-CS"/>
              </w:rPr>
            </w:pPr>
          </w:p>
        </w:tc>
      </w:tr>
      <w:tr w:rsidR="009727AA" w:rsidTr="009727AA"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Default="009727AA">
            <w:pPr>
              <w:spacing w:before="120" w:line="276" w:lineRule="auto"/>
              <w:jc w:val="center"/>
              <w:rPr>
                <w:sz w:val="16"/>
                <w:szCs w:val="16"/>
                <w:lang w:val="sr-Cyrl-CS"/>
              </w:rPr>
            </w:pPr>
          </w:p>
        </w:tc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727AA" w:rsidRDefault="009727AA">
            <w:pPr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Pr="00B06FF2" w:rsidRDefault="009727AA" w:rsidP="00123768">
            <w:pPr>
              <w:jc w:val="center"/>
              <w:rPr>
                <w:rFonts w:eastAsia="Calibri"/>
                <w:sz w:val="16"/>
                <w:szCs w:val="16"/>
                <w:lang w:eastAsia="sr-Latn-CS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Pr="00B06FF2" w:rsidRDefault="009727AA" w:rsidP="00123768">
            <w:pPr>
              <w:jc w:val="center"/>
              <w:rPr>
                <w:rFonts w:eastAsia="Calibri"/>
                <w:sz w:val="16"/>
                <w:szCs w:val="16"/>
                <w:lang w:eastAsia="sr-Latn-CS"/>
              </w:rPr>
            </w:pPr>
          </w:p>
        </w:tc>
      </w:tr>
      <w:tr w:rsidR="009727AA" w:rsidTr="009727AA"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Default="009727AA">
            <w:pPr>
              <w:spacing w:before="120" w:line="276" w:lineRule="auto"/>
              <w:jc w:val="center"/>
              <w:rPr>
                <w:sz w:val="16"/>
                <w:szCs w:val="16"/>
                <w:lang w:val="sr-Cyrl-CS"/>
              </w:rPr>
            </w:pPr>
          </w:p>
        </w:tc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727AA" w:rsidRPr="000C4640" w:rsidRDefault="009727AA">
            <w:pPr>
              <w:spacing w:before="120" w:line="276" w:lineRule="auto"/>
              <w:jc w:val="both"/>
              <w:rPr>
                <w:sz w:val="16"/>
                <w:szCs w:val="16"/>
                <w:lang w:val="sr-Cyrl-CS"/>
              </w:rPr>
            </w:pP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Pr="0073436F" w:rsidRDefault="009727AA" w:rsidP="00123768">
            <w:pPr>
              <w:jc w:val="center"/>
              <w:rPr>
                <w:rFonts w:eastAsia="Calibri"/>
                <w:sz w:val="16"/>
                <w:szCs w:val="16"/>
                <w:lang w:eastAsia="sr-Latn-CS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Pr="0073436F" w:rsidRDefault="009727AA" w:rsidP="00123768">
            <w:pPr>
              <w:jc w:val="center"/>
              <w:rPr>
                <w:rFonts w:eastAsia="Calibri"/>
                <w:sz w:val="16"/>
                <w:szCs w:val="16"/>
                <w:lang w:eastAsia="sr-Latn-CS"/>
              </w:rPr>
            </w:pPr>
          </w:p>
        </w:tc>
      </w:tr>
      <w:tr w:rsidR="009727AA" w:rsidTr="009727AA"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Default="009727AA">
            <w:pPr>
              <w:spacing w:before="120" w:line="276" w:lineRule="auto"/>
              <w:jc w:val="center"/>
              <w:rPr>
                <w:sz w:val="16"/>
                <w:szCs w:val="16"/>
                <w:lang w:val="sr-Cyrl-CS"/>
              </w:rPr>
            </w:pPr>
          </w:p>
        </w:tc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727AA" w:rsidRPr="000C4640" w:rsidRDefault="009727AA">
            <w:pPr>
              <w:spacing w:before="120" w:line="276" w:lineRule="auto"/>
              <w:jc w:val="both"/>
              <w:rPr>
                <w:rFonts w:ascii="Arial" w:hAnsi="Arial" w:cs="Arial"/>
                <w:sz w:val="16"/>
                <w:szCs w:val="16"/>
                <w:lang w:val="sr-Cyrl-CS"/>
              </w:rPr>
            </w:pP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4202A" w:rsidRPr="00E4202A" w:rsidRDefault="00E4202A" w:rsidP="00123768">
            <w:pPr>
              <w:jc w:val="center"/>
              <w:rPr>
                <w:rFonts w:eastAsia="Calibri"/>
                <w:sz w:val="16"/>
                <w:szCs w:val="16"/>
                <w:lang w:eastAsia="sr-Latn-CS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Pr="00E4202A" w:rsidRDefault="009727AA" w:rsidP="00123768">
            <w:pPr>
              <w:jc w:val="center"/>
              <w:rPr>
                <w:rFonts w:eastAsia="Calibri"/>
                <w:sz w:val="16"/>
                <w:szCs w:val="16"/>
                <w:lang w:eastAsia="sr-Latn-CS"/>
              </w:rPr>
            </w:pPr>
          </w:p>
        </w:tc>
      </w:tr>
      <w:tr w:rsidR="009727AA" w:rsidTr="009727AA"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Default="009727AA">
            <w:pPr>
              <w:spacing w:before="120" w:line="276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727AA" w:rsidRDefault="009727AA">
            <w:pPr>
              <w:spacing w:before="120" w:line="276" w:lineRule="auto"/>
              <w:jc w:val="both"/>
              <w:rPr>
                <w:rFonts w:ascii="Arial" w:hAnsi="Arial" w:cs="Arial"/>
                <w:color w:val="FF0000"/>
                <w:sz w:val="16"/>
                <w:szCs w:val="16"/>
                <w:lang w:val="sr-Cyrl-CS"/>
              </w:rPr>
            </w:pP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Pr="00123768" w:rsidRDefault="009727AA" w:rsidP="00123768">
            <w:pPr>
              <w:jc w:val="center"/>
              <w:rPr>
                <w:rFonts w:eastAsia="Calibri"/>
                <w:sz w:val="16"/>
                <w:szCs w:val="16"/>
                <w:lang w:eastAsia="sr-Latn-CS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Pr="00123768" w:rsidRDefault="009727AA" w:rsidP="00123768">
            <w:pPr>
              <w:jc w:val="center"/>
              <w:rPr>
                <w:rFonts w:eastAsia="Calibri"/>
                <w:sz w:val="16"/>
                <w:szCs w:val="16"/>
                <w:lang w:val="sr-Latn-CS" w:eastAsia="sr-Latn-CS"/>
              </w:rPr>
            </w:pPr>
          </w:p>
        </w:tc>
      </w:tr>
      <w:tr w:rsidR="009727AA" w:rsidTr="009727AA"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Default="009727AA">
            <w:pPr>
              <w:spacing w:before="120" w:line="276" w:lineRule="auto"/>
              <w:jc w:val="center"/>
              <w:rPr>
                <w:sz w:val="16"/>
                <w:szCs w:val="16"/>
                <w:lang w:val="sr-Cyrl-CS"/>
              </w:rPr>
            </w:pPr>
          </w:p>
        </w:tc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727AA" w:rsidRDefault="009727AA">
            <w:pPr>
              <w:rPr>
                <w:rFonts w:ascii="Calibri" w:eastAsia="Calibri" w:hAnsi="Calibri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Pr="00123768" w:rsidRDefault="009727AA" w:rsidP="00123768">
            <w:pPr>
              <w:jc w:val="center"/>
              <w:rPr>
                <w:rFonts w:eastAsia="Calibri"/>
                <w:sz w:val="16"/>
                <w:szCs w:val="16"/>
                <w:lang w:val="sr-Latn-CS" w:eastAsia="sr-Latn-CS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27AA" w:rsidRPr="00123768" w:rsidRDefault="009727AA" w:rsidP="00123768">
            <w:pPr>
              <w:jc w:val="center"/>
              <w:rPr>
                <w:rFonts w:eastAsia="Calibri"/>
                <w:sz w:val="16"/>
                <w:szCs w:val="16"/>
                <w:lang w:val="sr-Latn-CS" w:eastAsia="sr-Latn-CS"/>
              </w:rPr>
            </w:pPr>
          </w:p>
        </w:tc>
      </w:tr>
      <w:tr w:rsidR="009727AA" w:rsidTr="009727AA"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9727AA" w:rsidRDefault="009727AA">
            <w:pPr>
              <w:spacing w:before="120" w:line="276" w:lineRule="auto"/>
              <w:jc w:val="center"/>
              <w:rPr>
                <w:sz w:val="16"/>
                <w:szCs w:val="16"/>
                <w:lang w:val="sr-Cyrl-CS"/>
              </w:rPr>
            </w:pPr>
            <w:r>
              <w:rPr>
                <w:sz w:val="16"/>
                <w:szCs w:val="16"/>
                <w:lang w:val="sr-Cyrl-CS"/>
              </w:rPr>
              <w:t>.</w:t>
            </w:r>
          </w:p>
        </w:tc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9727AA" w:rsidRDefault="009727AA">
            <w:pPr>
              <w:rPr>
                <w:rFonts w:ascii="Calibri" w:eastAsia="Calibri" w:hAnsi="Calibri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9727AA" w:rsidRDefault="009727AA">
            <w:pPr>
              <w:rPr>
                <w:rFonts w:ascii="Calibri" w:eastAsia="Calibri" w:hAnsi="Calibri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9727AA" w:rsidRDefault="009727AA">
            <w:pPr>
              <w:rPr>
                <w:rFonts w:ascii="Calibri" w:eastAsia="Calibri" w:hAnsi="Calibri"/>
                <w:sz w:val="20"/>
                <w:szCs w:val="20"/>
                <w:lang w:val="sr-Latn-CS" w:eastAsia="sr-Latn-CS"/>
              </w:rPr>
            </w:pPr>
          </w:p>
        </w:tc>
      </w:tr>
      <w:tr w:rsidR="009727AA" w:rsidTr="002D53F3">
        <w:trPr>
          <w:trHeight w:val="50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9727AA" w:rsidRDefault="009727AA">
            <w:pPr>
              <w:spacing w:before="120" w:line="276" w:lineRule="auto"/>
              <w:jc w:val="center"/>
              <w:rPr>
                <w:sz w:val="16"/>
                <w:szCs w:val="16"/>
                <w:lang w:val="sr-Cyrl-CS"/>
              </w:rPr>
            </w:pPr>
          </w:p>
        </w:tc>
        <w:tc>
          <w:tcPr>
            <w:tcW w:w="4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9727AA" w:rsidRDefault="009727AA">
            <w:pPr>
              <w:rPr>
                <w:rFonts w:ascii="Calibri" w:eastAsia="Calibri" w:hAnsi="Calibri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9727AA" w:rsidRDefault="009727AA">
            <w:pPr>
              <w:rPr>
                <w:rFonts w:ascii="Calibri" w:eastAsia="Calibri" w:hAnsi="Calibri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7AA" w:rsidRDefault="009727AA">
            <w:pPr>
              <w:rPr>
                <w:rFonts w:ascii="Calibri" w:eastAsia="Calibri" w:hAnsi="Calibri"/>
                <w:sz w:val="20"/>
                <w:szCs w:val="20"/>
                <w:lang w:val="sr-Latn-CS" w:eastAsia="sr-Latn-CS"/>
              </w:rPr>
            </w:pPr>
          </w:p>
        </w:tc>
      </w:tr>
      <w:tr w:rsidR="009727AA" w:rsidTr="009727AA">
        <w:tc>
          <w:tcPr>
            <w:tcW w:w="143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9727AA" w:rsidRDefault="009727AA">
            <w:pPr>
              <w:rPr>
                <w:rFonts w:ascii="Calibri" w:eastAsia="Calibri" w:hAnsi="Calibri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458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9727AA" w:rsidRDefault="009727AA">
            <w:pPr>
              <w:rPr>
                <w:rFonts w:ascii="Calibri" w:eastAsia="Calibri" w:hAnsi="Calibri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224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9727AA" w:rsidRDefault="009727AA">
            <w:pPr>
              <w:rPr>
                <w:rFonts w:ascii="Calibri" w:eastAsia="Calibri" w:hAnsi="Calibri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9727AA" w:rsidRDefault="009727AA">
            <w:pPr>
              <w:rPr>
                <w:rFonts w:ascii="Calibri" w:eastAsia="Calibri" w:hAnsi="Calibri"/>
                <w:sz w:val="20"/>
                <w:szCs w:val="20"/>
                <w:lang w:val="sr-Latn-CS" w:eastAsia="sr-Latn-CS"/>
              </w:rPr>
            </w:pPr>
          </w:p>
        </w:tc>
      </w:tr>
      <w:tr w:rsidR="009727AA" w:rsidTr="009727AA">
        <w:tc>
          <w:tcPr>
            <w:tcW w:w="143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27AA" w:rsidRDefault="009727AA">
            <w:pPr>
              <w:rPr>
                <w:rFonts w:ascii="Calibri" w:eastAsia="Calibri" w:hAnsi="Calibri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4588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9727AA" w:rsidRDefault="009727AA">
            <w:pPr>
              <w:rPr>
                <w:rFonts w:ascii="Calibri" w:eastAsia="Calibri" w:hAnsi="Calibri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27AA" w:rsidRDefault="009727AA">
            <w:pPr>
              <w:rPr>
                <w:rFonts w:ascii="Calibri" w:eastAsia="Calibri" w:hAnsi="Calibri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64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27AA" w:rsidRDefault="009727AA">
            <w:pPr>
              <w:rPr>
                <w:rFonts w:ascii="Calibri" w:eastAsia="Calibri" w:hAnsi="Calibri"/>
                <w:sz w:val="20"/>
                <w:szCs w:val="20"/>
                <w:lang w:val="sr-Latn-CS" w:eastAsia="sr-Latn-CS"/>
              </w:rPr>
            </w:pPr>
          </w:p>
        </w:tc>
      </w:tr>
      <w:tr w:rsidR="009727AA" w:rsidTr="009727AA">
        <w:trPr>
          <w:trHeight w:val="233"/>
        </w:trPr>
        <w:tc>
          <w:tcPr>
            <w:tcW w:w="14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9727AA" w:rsidRDefault="009727A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58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9727AA" w:rsidRDefault="009727AA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2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9727AA" w:rsidRDefault="009727AA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9727AA" w:rsidRDefault="009727AA">
            <w:pPr>
              <w:jc w:val="both"/>
              <w:rPr>
                <w:sz w:val="16"/>
                <w:szCs w:val="16"/>
              </w:rPr>
            </w:pPr>
          </w:p>
        </w:tc>
      </w:tr>
    </w:tbl>
    <w:p w:rsidR="009727AA" w:rsidRDefault="00761509" w:rsidP="009727AA">
      <w:pPr>
        <w:jc w:val="both"/>
        <w:rPr>
          <w:sz w:val="16"/>
          <w:szCs w:val="16"/>
        </w:rPr>
      </w:pPr>
      <w:proofErr w:type="spellStart"/>
      <w:r>
        <w:rPr>
          <w:sz w:val="16"/>
          <w:szCs w:val="16"/>
        </w:rPr>
        <w:t>Целокупна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и</w:t>
      </w:r>
      <w:r w:rsidR="009727AA">
        <w:rPr>
          <w:sz w:val="16"/>
          <w:szCs w:val="16"/>
        </w:rPr>
        <w:t>мовина</w:t>
      </w:r>
      <w:proofErr w:type="spellEnd"/>
      <w:r w:rsidR="009727AA">
        <w:rPr>
          <w:sz w:val="16"/>
          <w:szCs w:val="16"/>
        </w:rPr>
        <w:t xml:space="preserve"> </w:t>
      </w:r>
      <w:proofErr w:type="spellStart"/>
      <w:r w:rsidR="009727AA">
        <w:rPr>
          <w:sz w:val="16"/>
          <w:szCs w:val="16"/>
        </w:rPr>
        <w:t>која</w:t>
      </w:r>
      <w:proofErr w:type="spellEnd"/>
      <w:r w:rsidR="009727AA">
        <w:rPr>
          <w:sz w:val="16"/>
          <w:szCs w:val="16"/>
        </w:rPr>
        <w:t xml:space="preserve"> </w:t>
      </w:r>
      <w:proofErr w:type="spellStart"/>
      <w:r w:rsidR="009727AA">
        <w:rPr>
          <w:sz w:val="16"/>
          <w:szCs w:val="16"/>
        </w:rPr>
        <w:t>се</w:t>
      </w:r>
      <w:proofErr w:type="spellEnd"/>
      <w:r w:rsidR="009727AA">
        <w:rPr>
          <w:sz w:val="16"/>
          <w:szCs w:val="16"/>
        </w:rPr>
        <w:t xml:space="preserve"> </w:t>
      </w:r>
      <w:proofErr w:type="spellStart"/>
      <w:r w:rsidR="009727AA">
        <w:rPr>
          <w:sz w:val="16"/>
          <w:szCs w:val="16"/>
        </w:rPr>
        <w:t>продаје</w:t>
      </w:r>
      <w:proofErr w:type="spellEnd"/>
      <w:r w:rsidR="009727AA">
        <w:rPr>
          <w:sz w:val="16"/>
          <w:szCs w:val="16"/>
        </w:rPr>
        <w:t xml:space="preserve"> </w:t>
      </w:r>
      <w:proofErr w:type="spellStart"/>
      <w:r w:rsidR="009727AA">
        <w:rPr>
          <w:sz w:val="16"/>
          <w:szCs w:val="16"/>
        </w:rPr>
        <w:t>је</w:t>
      </w:r>
      <w:proofErr w:type="spellEnd"/>
      <w:r w:rsidR="009727AA">
        <w:rPr>
          <w:sz w:val="16"/>
          <w:szCs w:val="16"/>
        </w:rPr>
        <w:t xml:space="preserve"> </w:t>
      </w:r>
      <w:proofErr w:type="spellStart"/>
      <w:r w:rsidR="009727AA">
        <w:rPr>
          <w:sz w:val="16"/>
          <w:szCs w:val="16"/>
        </w:rPr>
        <w:t>детаљно</w:t>
      </w:r>
      <w:proofErr w:type="spellEnd"/>
      <w:r w:rsidR="009727AA">
        <w:rPr>
          <w:sz w:val="16"/>
          <w:szCs w:val="16"/>
        </w:rPr>
        <w:t xml:space="preserve"> </w:t>
      </w:r>
      <w:proofErr w:type="spellStart"/>
      <w:r w:rsidR="009727AA">
        <w:rPr>
          <w:sz w:val="16"/>
          <w:szCs w:val="16"/>
        </w:rPr>
        <w:t>описана</w:t>
      </w:r>
      <w:proofErr w:type="spellEnd"/>
      <w:r w:rsidR="009727AA">
        <w:rPr>
          <w:sz w:val="16"/>
          <w:szCs w:val="16"/>
        </w:rPr>
        <w:t xml:space="preserve"> у </w:t>
      </w:r>
      <w:proofErr w:type="spellStart"/>
      <w:r w:rsidR="009727AA">
        <w:rPr>
          <w:sz w:val="16"/>
          <w:szCs w:val="16"/>
        </w:rPr>
        <w:t>продајној</w:t>
      </w:r>
      <w:proofErr w:type="spellEnd"/>
      <w:r w:rsidR="009727AA">
        <w:rPr>
          <w:sz w:val="16"/>
          <w:szCs w:val="16"/>
        </w:rPr>
        <w:t xml:space="preserve"> </w:t>
      </w:r>
      <w:proofErr w:type="spellStart"/>
      <w:r w:rsidR="009727AA">
        <w:rPr>
          <w:sz w:val="16"/>
          <w:szCs w:val="16"/>
        </w:rPr>
        <w:t>документацији</w:t>
      </w:r>
      <w:proofErr w:type="spellEnd"/>
      <w:r w:rsidR="009727AA">
        <w:rPr>
          <w:sz w:val="16"/>
          <w:szCs w:val="16"/>
        </w:rPr>
        <w:t>.</w:t>
      </w:r>
    </w:p>
    <w:p w:rsidR="009727AA" w:rsidRDefault="009727AA" w:rsidP="009727AA">
      <w:pPr>
        <w:jc w:val="both"/>
        <w:rPr>
          <w:sz w:val="16"/>
          <w:szCs w:val="16"/>
          <w:lang w:val="sr-Cyrl-CS"/>
        </w:rPr>
      </w:pPr>
      <w:r>
        <w:rPr>
          <w:sz w:val="16"/>
          <w:szCs w:val="16"/>
          <w:lang w:val="sr-Cyrl-CS"/>
        </w:rPr>
        <w:t>Право учешћа на јавном надметању у поступку продаје имају  правна и физичка лица</w:t>
      </w:r>
      <w:r>
        <w:rPr>
          <w:sz w:val="16"/>
          <w:szCs w:val="16"/>
          <w:lang w:val="ru-RU"/>
        </w:rPr>
        <w:t xml:space="preserve"> </w:t>
      </w:r>
      <w:r>
        <w:rPr>
          <w:sz w:val="16"/>
          <w:szCs w:val="16"/>
          <w:lang w:val="sr-Cyrl-CS"/>
        </w:rPr>
        <w:t>која:</w:t>
      </w:r>
    </w:p>
    <w:p w:rsidR="00123768" w:rsidRDefault="00123768" w:rsidP="009727AA">
      <w:pPr>
        <w:jc w:val="both"/>
        <w:rPr>
          <w:sz w:val="16"/>
          <w:szCs w:val="16"/>
        </w:rPr>
      </w:pPr>
    </w:p>
    <w:p w:rsidR="003E7E83" w:rsidRDefault="009727AA" w:rsidP="003E7E83">
      <w:pPr>
        <w:numPr>
          <w:ilvl w:val="0"/>
          <w:numId w:val="1"/>
        </w:numPr>
        <w:jc w:val="both"/>
        <w:rPr>
          <w:sz w:val="16"/>
          <w:szCs w:val="16"/>
          <w:lang w:val="sr-Cyrl-CS"/>
        </w:rPr>
      </w:pPr>
      <w:r>
        <w:rPr>
          <w:sz w:val="16"/>
          <w:szCs w:val="16"/>
          <w:lang w:val="sr-Cyrl-CS"/>
        </w:rPr>
        <w:t>након добијања предр</w:t>
      </w:r>
      <w:r w:rsidR="003E7E83">
        <w:rPr>
          <w:sz w:val="16"/>
          <w:szCs w:val="16"/>
          <w:lang w:val="sr-Cyrl-CS"/>
        </w:rPr>
        <w:t>ачуна, откупе</w:t>
      </w:r>
      <w:r>
        <w:rPr>
          <w:sz w:val="16"/>
          <w:szCs w:val="16"/>
          <w:lang w:val="sr-Cyrl-CS"/>
        </w:rPr>
        <w:t xml:space="preserve"> прода</w:t>
      </w:r>
      <w:r w:rsidR="003E7E83">
        <w:rPr>
          <w:sz w:val="16"/>
          <w:szCs w:val="16"/>
          <w:lang w:val="sr-Cyrl-CS"/>
        </w:rPr>
        <w:t xml:space="preserve">јну документацију за </w:t>
      </w:r>
      <w:r w:rsidR="003E7E83" w:rsidRPr="00A52608">
        <w:rPr>
          <w:sz w:val="16"/>
          <w:szCs w:val="16"/>
          <w:lang w:val="sr-Cyrl-CS"/>
        </w:rPr>
        <w:t>300.000,00</w:t>
      </w:r>
      <w:r w:rsidR="003E7E83">
        <w:rPr>
          <w:sz w:val="16"/>
          <w:szCs w:val="16"/>
          <w:lang w:val="sr-Cyrl-CS"/>
        </w:rPr>
        <w:t xml:space="preserve"> динара, плус ПДВ </w:t>
      </w:r>
    </w:p>
    <w:p w:rsidR="00123768" w:rsidRPr="003E7E83" w:rsidRDefault="009727AA" w:rsidP="009727AA">
      <w:pPr>
        <w:numPr>
          <w:ilvl w:val="0"/>
          <w:numId w:val="1"/>
        </w:numPr>
        <w:jc w:val="both"/>
        <w:rPr>
          <w:sz w:val="16"/>
          <w:szCs w:val="16"/>
          <w:lang w:val="sr-Cyrl-CS"/>
        </w:rPr>
      </w:pPr>
      <w:r w:rsidRPr="003E7E83">
        <w:rPr>
          <w:sz w:val="16"/>
          <w:szCs w:val="16"/>
          <w:lang w:val="sr-Cyrl-CS"/>
        </w:rPr>
        <w:t xml:space="preserve">Предрачун се може добити сваког радног дана од 10 до 13 часова, уз најаву стечајном управнику на телефон 063 568 226. Рок за откуп продајне документације је </w:t>
      </w:r>
      <w:r w:rsidR="00077601">
        <w:rPr>
          <w:sz w:val="16"/>
          <w:szCs w:val="16"/>
        </w:rPr>
        <w:t>3</w:t>
      </w:r>
      <w:r w:rsidR="003E7E83">
        <w:rPr>
          <w:sz w:val="16"/>
          <w:szCs w:val="16"/>
        </w:rPr>
        <w:t>0.5.2024.</w:t>
      </w:r>
      <w:r w:rsidRPr="003E7E83">
        <w:rPr>
          <w:sz w:val="16"/>
          <w:szCs w:val="16"/>
          <w:lang w:val="sr-Cyrl-CS"/>
        </w:rPr>
        <w:t xml:space="preserve"> године; </w:t>
      </w:r>
    </w:p>
    <w:p w:rsidR="009727AA" w:rsidRPr="00477BB5" w:rsidRDefault="009727AA" w:rsidP="00477BB5">
      <w:pPr>
        <w:pStyle w:val="ListParagraph1"/>
        <w:numPr>
          <w:ilvl w:val="0"/>
          <w:numId w:val="1"/>
        </w:numPr>
        <w:jc w:val="both"/>
        <w:rPr>
          <w:b/>
          <w:sz w:val="16"/>
          <w:szCs w:val="16"/>
          <w:lang w:val="sr-Cyrl-CS"/>
        </w:rPr>
      </w:pPr>
      <w:r w:rsidRPr="00477BB5">
        <w:rPr>
          <w:sz w:val="16"/>
          <w:szCs w:val="16"/>
          <w:lang w:val="sr-Cyrl-CS"/>
        </w:rPr>
        <w:t>уплате депозит</w:t>
      </w:r>
      <w:r w:rsidR="00DA0BB9">
        <w:rPr>
          <w:sz w:val="16"/>
          <w:szCs w:val="16"/>
          <w:lang w:val="sr-Cyrl-CS"/>
        </w:rPr>
        <w:t xml:space="preserve"> за учешће на ЈН</w:t>
      </w:r>
      <w:r w:rsidRPr="00477BB5">
        <w:rPr>
          <w:sz w:val="16"/>
          <w:szCs w:val="16"/>
        </w:rPr>
        <w:t xml:space="preserve"> </w:t>
      </w:r>
      <w:proofErr w:type="spellStart"/>
      <w:r w:rsidRPr="00477BB5">
        <w:rPr>
          <w:sz w:val="16"/>
          <w:szCs w:val="16"/>
        </w:rPr>
        <w:t>до</w:t>
      </w:r>
      <w:proofErr w:type="spellEnd"/>
      <w:r w:rsidRPr="00477BB5">
        <w:rPr>
          <w:sz w:val="16"/>
          <w:szCs w:val="16"/>
        </w:rPr>
        <w:t xml:space="preserve"> </w:t>
      </w:r>
      <w:r w:rsidR="00077601">
        <w:rPr>
          <w:sz w:val="16"/>
          <w:szCs w:val="16"/>
        </w:rPr>
        <w:t>3</w:t>
      </w:r>
      <w:r w:rsidR="00A03934">
        <w:rPr>
          <w:sz w:val="16"/>
          <w:szCs w:val="16"/>
        </w:rPr>
        <w:t>0.5.2024.</w:t>
      </w:r>
      <w:r w:rsidRPr="00477BB5">
        <w:rPr>
          <w:sz w:val="16"/>
          <w:szCs w:val="16"/>
        </w:rPr>
        <w:t xml:space="preserve"> </w:t>
      </w:r>
      <w:proofErr w:type="spellStart"/>
      <w:r w:rsidRPr="00477BB5">
        <w:rPr>
          <w:sz w:val="16"/>
          <w:szCs w:val="16"/>
        </w:rPr>
        <w:t>године</w:t>
      </w:r>
      <w:proofErr w:type="spellEnd"/>
      <w:r w:rsidRPr="00477BB5">
        <w:rPr>
          <w:sz w:val="16"/>
          <w:szCs w:val="16"/>
          <w:lang w:val="sr-Cyrl-CS"/>
        </w:rPr>
        <w:t xml:space="preserve"> на текући рачун стечајног дужника број: </w:t>
      </w:r>
      <w:r w:rsidR="00A03934">
        <w:rPr>
          <w:rFonts w:eastAsia="Calibri"/>
          <w:sz w:val="16"/>
          <w:szCs w:val="16"/>
          <w:lang w:eastAsia="sr-Latn-CS"/>
        </w:rPr>
        <w:t>205 – 533415</w:t>
      </w:r>
      <w:r w:rsidRPr="00477BB5">
        <w:rPr>
          <w:rFonts w:eastAsia="Calibri"/>
          <w:sz w:val="16"/>
          <w:szCs w:val="16"/>
          <w:lang w:eastAsia="sr-Latn-CS"/>
        </w:rPr>
        <w:t xml:space="preserve"> - </w:t>
      </w:r>
      <w:r w:rsidR="00A03934">
        <w:rPr>
          <w:rFonts w:eastAsia="Calibri"/>
          <w:sz w:val="16"/>
          <w:szCs w:val="16"/>
          <w:lang w:eastAsia="sr-Latn-CS"/>
        </w:rPr>
        <w:t>52</w:t>
      </w:r>
    </w:p>
    <w:p w:rsidR="00581B1D" w:rsidRPr="00361560" w:rsidRDefault="009727AA" w:rsidP="009727AA">
      <w:pPr>
        <w:pStyle w:val="ListParagraph1"/>
        <w:numPr>
          <w:ilvl w:val="0"/>
          <w:numId w:val="1"/>
        </w:numPr>
        <w:jc w:val="both"/>
        <w:rPr>
          <w:sz w:val="16"/>
          <w:szCs w:val="16"/>
          <w:lang w:val="sr-Cyrl-CS"/>
        </w:rPr>
      </w:pPr>
      <w:r w:rsidRPr="00361560">
        <w:rPr>
          <w:sz w:val="16"/>
          <w:szCs w:val="16"/>
          <w:lang w:val="sr-Cyrl-CS"/>
        </w:rPr>
        <w:t>потпишу изјаву о губ</w:t>
      </w:r>
      <w:r w:rsidR="0071259F" w:rsidRPr="00361560">
        <w:rPr>
          <w:sz w:val="16"/>
          <w:szCs w:val="16"/>
          <w:lang w:val="sr-Cyrl-CS"/>
        </w:rPr>
        <w:t>итку права на повраћај депозита и пријаву за учешће.</w:t>
      </w:r>
    </w:p>
    <w:p w:rsidR="009727AA" w:rsidRPr="00361560" w:rsidRDefault="009727AA" w:rsidP="00581B1D">
      <w:pPr>
        <w:pStyle w:val="ListParagraph1"/>
        <w:jc w:val="both"/>
        <w:rPr>
          <w:sz w:val="16"/>
          <w:szCs w:val="16"/>
          <w:lang w:val="sr-Cyrl-CS"/>
        </w:rPr>
      </w:pPr>
      <w:r w:rsidRPr="00361560">
        <w:rPr>
          <w:sz w:val="16"/>
          <w:szCs w:val="16"/>
          <w:lang w:val="sr-Cyrl-CS"/>
        </w:rPr>
        <w:t>Изјава</w:t>
      </w:r>
      <w:r w:rsidR="0071259F" w:rsidRPr="00361560">
        <w:rPr>
          <w:sz w:val="16"/>
          <w:szCs w:val="16"/>
          <w:lang w:val="sr-Cyrl-CS"/>
        </w:rPr>
        <w:t xml:space="preserve"> и пријава</w:t>
      </w:r>
      <w:r w:rsidR="00297730" w:rsidRPr="00361560">
        <w:rPr>
          <w:sz w:val="16"/>
          <w:szCs w:val="16"/>
          <w:lang w:val="sr-Cyrl-CS"/>
        </w:rPr>
        <w:t xml:space="preserve"> чине</w:t>
      </w:r>
      <w:r w:rsidRPr="00361560">
        <w:rPr>
          <w:sz w:val="16"/>
          <w:szCs w:val="16"/>
          <w:lang w:val="sr-Cyrl-CS"/>
        </w:rPr>
        <w:t xml:space="preserve"> саставни део продајне документације;</w:t>
      </w:r>
    </w:p>
    <w:p w:rsidR="0071259F" w:rsidRPr="00361560" w:rsidRDefault="0071259F" w:rsidP="009727AA">
      <w:pPr>
        <w:pStyle w:val="ListParagraph1"/>
        <w:numPr>
          <w:ilvl w:val="0"/>
          <w:numId w:val="1"/>
        </w:numPr>
        <w:jc w:val="both"/>
        <w:rPr>
          <w:sz w:val="16"/>
          <w:szCs w:val="16"/>
          <w:lang w:val="sr-Cyrl-CS"/>
        </w:rPr>
      </w:pPr>
      <w:r w:rsidRPr="00361560">
        <w:rPr>
          <w:sz w:val="16"/>
          <w:szCs w:val="16"/>
          <w:lang w:val="sr-Latn-CS"/>
        </w:rPr>
        <w:t>региструју</w:t>
      </w:r>
      <w:r w:rsidRPr="00361560">
        <w:rPr>
          <w:sz w:val="16"/>
          <w:szCs w:val="16"/>
        </w:rPr>
        <w:t xml:space="preserve"> се као учесник на јавном надметању.</w:t>
      </w:r>
    </w:p>
    <w:p w:rsidR="009727AA" w:rsidRPr="00361560" w:rsidRDefault="009727AA" w:rsidP="009727AA">
      <w:pPr>
        <w:jc w:val="both"/>
        <w:rPr>
          <w:sz w:val="16"/>
          <w:szCs w:val="16"/>
          <w:lang w:val="ru-RU"/>
        </w:rPr>
      </w:pPr>
    </w:p>
    <w:p w:rsidR="009727AA" w:rsidRDefault="009727AA" w:rsidP="009727AA">
      <w:pPr>
        <w:jc w:val="both"/>
        <w:rPr>
          <w:sz w:val="16"/>
          <w:szCs w:val="16"/>
          <w:lang w:val="sr-Latn-CS"/>
        </w:rPr>
      </w:pPr>
      <w:r w:rsidRPr="00361560">
        <w:rPr>
          <w:sz w:val="16"/>
          <w:szCs w:val="16"/>
          <w:lang w:val="sr-Cyrl-CS"/>
        </w:rPr>
        <w:t xml:space="preserve">Имовина стечајног дужника може се разгледати након откупа продајне документације, </w:t>
      </w:r>
      <w:r w:rsidRPr="00361560">
        <w:rPr>
          <w:sz w:val="16"/>
          <w:szCs w:val="16"/>
          <w:lang w:val="ru-RU"/>
        </w:rPr>
        <w:t xml:space="preserve">сваким радним даном </w:t>
      </w:r>
      <w:proofErr w:type="spellStart"/>
      <w:r w:rsidRPr="00361560">
        <w:rPr>
          <w:sz w:val="16"/>
          <w:szCs w:val="16"/>
        </w:rPr>
        <w:t>од</w:t>
      </w:r>
      <w:proofErr w:type="spellEnd"/>
      <w:r w:rsidRPr="00361560">
        <w:rPr>
          <w:sz w:val="16"/>
          <w:szCs w:val="16"/>
        </w:rPr>
        <w:t xml:space="preserve"> 10 </w:t>
      </w:r>
      <w:proofErr w:type="spellStart"/>
      <w:r w:rsidRPr="00361560">
        <w:rPr>
          <w:sz w:val="16"/>
          <w:szCs w:val="16"/>
        </w:rPr>
        <w:t>до</w:t>
      </w:r>
      <w:proofErr w:type="spellEnd"/>
      <w:r w:rsidRPr="00361560">
        <w:rPr>
          <w:sz w:val="16"/>
          <w:szCs w:val="16"/>
        </w:rPr>
        <w:t xml:space="preserve"> 13 </w:t>
      </w:r>
      <w:proofErr w:type="spellStart"/>
      <w:r w:rsidRPr="00361560">
        <w:rPr>
          <w:sz w:val="16"/>
          <w:szCs w:val="16"/>
        </w:rPr>
        <w:t>часова</w:t>
      </w:r>
      <w:proofErr w:type="spellEnd"/>
      <w:r w:rsidRPr="00361560">
        <w:rPr>
          <w:sz w:val="16"/>
          <w:szCs w:val="16"/>
        </w:rPr>
        <w:t xml:space="preserve">, </w:t>
      </w:r>
      <w:r w:rsidRPr="00361560">
        <w:rPr>
          <w:sz w:val="16"/>
          <w:szCs w:val="16"/>
          <w:lang w:val="ru-RU"/>
        </w:rPr>
        <w:t xml:space="preserve">а најкасније </w:t>
      </w:r>
      <w:r w:rsidRPr="00361560">
        <w:rPr>
          <w:sz w:val="16"/>
          <w:szCs w:val="16"/>
          <w:lang w:val="sr-Latn-CS"/>
        </w:rPr>
        <w:t>5</w:t>
      </w:r>
      <w:r w:rsidRPr="00361560">
        <w:rPr>
          <w:sz w:val="16"/>
          <w:szCs w:val="16"/>
          <w:lang w:val="ru-RU"/>
        </w:rPr>
        <w:t xml:space="preserve"> </w:t>
      </w:r>
      <w:proofErr w:type="spellStart"/>
      <w:r w:rsidRPr="00361560">
        <w:rPr>
          <w:sz w:val="16"/>
          <w:szCs w:val="16"/>
        </w:rPr>
        <w:t>дана</w:t>
      </w:r>
      <w:proofErr w:type="spellEnd"/>
      <w:r w:rsidRPr="00361560">
        <w:rPr>
          <w:sz w:val="16"/>
          <w:szCs w:val="16"/>
          <w:lang w:val="sr-Cyrl-CS"/>
        </w:rPr>
        <w:t xml:space="preserve"> пре заказане продаје</w:t>
      </w:r>
      <w:r w:rsidRPr="00361560">
        <w:rPr>
          <w:sz w:val="16"/>
          <w:szCs w:val="16"/>
          <w:lang w:val="ru-RU"/>
        </w:rPr>
        <w:t xml:space="preserve"> </w:t>
      </w:r>
      <w:r w:rsidRPr="00361560">
        <w:rPr>
          <w:sz w:val="16"/>
          <w:szCs w:val="16"/>
        </w:rPr>
        <w:t>(</w:t>
      </w:r>
      <w:r w:rsidRPr="00361560">
        <w:rPr>
          <w:sz w:val="16"/>
          <w:szCs w:val="16"/>
          <w:lang w:val="ru-RU"/>
        </w:rPr>
        <w:t>уз претходну најаву</w:t>
      </w:r>
      <w:r w:rsidRPr="00361560">
        <w:rPr>
          <w:sz w:val="16"/>
          <w:szCs w:val="16"/>
          <w:lang w:val="sr-Cyrl-CS"/>
        </w:rPr>
        <w:t xml:space="preserve"> стечајном управнику</w:t>
      </w:r>
      <w:r>
        <w:rPr>
          <w:sz w:val="16"/>
          <w:szCs w:val="16"/>
          <w:lang w:val="sr-Cyrl-CS"/>
        </w:rPr>
        <w:t>).</w:t>
      </w:r>
      <w:r w:rsidR="00A03934">
        <w:rPr>
          <w:sz w:val="16"/>
          <w:szCs w:val="16"/>
          <w:lang w:val="sr-Cyrl-CS"/>
        </w:rPr>
        <w:t xml:space="preserve"> Имовина се нала</w:t>
      </w:r>
      <w:r w:rsidR="00116B95">
        <w:rPr>
          <w:sz w:val="16"/>
          <w:szCs w:val="16"/>
          <w:lang w:val="sr-Cyrl-CS"/>
        </w:rPr>
        <w:t>зи на локацијама у Барајеву</w:t>
      </w:r>
      <w:r w:rsidR="00E30B11">
        <w:rPr>
          <w:sz w:val="16"/>
          <w:szCs w:val="16"/>
          <w:lang w:val="sr-Latn-CS"/>
        </w:rPr>
        <w:t>,Чоки</w:t>
      </w:r>
      <w:r w:rsidR="00A03934">
        <w:rPr>
          <w:sz w:val="16"/>
          <w:szCs w:val="16"/>
          <w:lang w:val="sr-Cyrl-CS"/>
        </w:rPr>
        <w:t xml:space="preserve"> и Суботици.</w:t>
      </w:r>
    </w:p>
    <w:p w:rsidR="009727AA" w:rsidRPr="00361560" w:rsidRDefault="009727AA" w:rsidP="009727AA">
      <w:pPr>
        <w:jc w:val="both"/>
        <w:rPr>
          <w:sz w:val="16"/>
          <w:szCs w:val="16"/>
          <w:lang w:val="sr-Latn-CS"/>
        </w:rPr>
      </w:pPr>
    </w:p>
    <w:p w:rsidR="009727AA" w:rsidRPr="00361560" w:rsidRDefault="009727AA" w:rsidP="009727AA">
      <w:pPr>
        <w:jc w:val="both"/>
        <w:rPr>
          <w:sz w:val="16"/>
          <w:szCs w:val="16"/>
          <w:lang w:val="sr-Cyrl-CS"/>
        </w:rPr>
      </w:pPr>
      <w:r w:rsidRPr="00361560">
        <w:rPr>
          <w:sz w:val="16"/>
          <w:szCs w:val="16"/>
          <w:lang w:val="sr-Cyrl-CS"/>
        </w:rPr>
        <w:t xml:space="preserve">Након уплате депозита а најкасније до </w:t>
      </w:r>
      <w:r w:rsidR="00077601">
        <w:rPr>
          <w:sz w:val="16"/>
          <w:szCs w:val="16"/>
        </w:rPr>
        <w:t>3</w:t>
      </w:r>
      <w:r w:rsidR="00A03934">
        <w:rPr>
          <w:sz w:val="16"/>
          <w:szCs w:val="16"/>
        </w:rPr>
        <w:t>0.5.2024.</w:t>
      </w:r>
      <w:r w:rsidRPr="00361560">
        <w:rPr>
          <w:sz w:val="16"/>
          <w:szCs w:val="16"/>
        </w:rPr>
        <w:t xml:space="preserve">. </w:t>
      </w:r>
      <w:r w:rsidRPr="00361560">
        <w:rPr>
          <w:sz w:val="16"/>
          <w:szCs w:val="16"/>
          <w:lang w:val="sr-Cyrl-CS"/>
        </w:rPr>
        <w:t>године до 13 сати потенцијални купци, ради правовремене евиденције, морају предати стечајном управнику:</w:t>
      </w:r>
      <w:r w:rsidRPr="00361560">
        <w:rPr>
          <w:sz w:val="16"/>
          <w:szCs w:val="16"/>
          <w:lang w:val="sr-Cyrl-BA"/>
        </w:rPr>
        <w:t xml:space="preserve"> попуњен </w:t>
      </w:r>
      <w:r w:rsidRPr="00361560">
        <w:rPr>
          <w:sz w:val="16"/>
          <w:szCs w:val="16"/>
          <w:lang w:val="sr-Cyrl-CS"/>
        </w:rPr>
        <w:t>образац пријаве за учешће</w:t>
      </w:r>
      <w:r w:rsidRPr="00361560">
        <w:rPr>
          <w:sz w:val="16"/>
          <w:szCs w:val="16"/>
          <w:lang w:val="sr-Cyrl-BA"/>
        </w:rPr>
        <w:t xml:space="preserve"> на јавном надметању, доказ о уплати д</w:t>
      </w:r>
      <w:r w:rsidR="003F2123" w:rsidRPr="00361560">
        <w:rPr>
          <w:sz w:val="16"/>
          <w:szCs w:val="16"/>
          <w:lang w:val="sr-Cyrl-BA"/>
        </w:rPr>
        <w:t>епозита ,</w:t>
      </w:r>
      <w:r w:rsidRPr="00361560">
        <w:rPr>
          <w:sz w:val="16"/>
          <w:szCs w:val="16"/>
          <w:lang w:val="sr-Cyrl-BA"/>
        </w:rPr>
        <w:t xml:space="preserve"> потписану изјаву о губитку права на повраћај депозита, </w:t>
      </w:r>
      <w:r w:rsidRPr="00361560">
        <w:rPr>
          <w:sz w:val="16"/>
          <w:szCs w:val="16"/>
          <w:lang w:val="sr-Cyrl-CS"/>
        </w:rPr>
        <w:t>извод из регистра привредних субјеката и ОП образац (ако се као потенцијални купац пријављује правно лице)</w:t>
      </w:r>
      <w:r w:rsidRPr="00361560">
        <w:rPr>
          <w:sz w:val="16"/>
          <w:szCs w:val="16"/>
          <w:lang w:val="sr-Cyrl-BA"/>
        </w:rPr>
        <w:t>, овлашћење за заступање(оверено код јавног бележника), уколико јавном надметању не присуствује потенцијални купац лично (за физичка лица) или законски заступник (за правна лица)</w:t>
      </w:r>
      <w:r w:rsidRPr="00361560">
        <w:rPr>
          <w:sz w:val="16"/>
          <w:szCs w:val="16"/>
          <w:lang w:val="sr-Cyrl-CS"/>
        </w:rPr>
        <w:t>.</w:t>
      </w:r>
    </w:p>
    <w:p w:rsidR="009727AA" w:rsidRPr="00361560" w:rsidRDefault="009727AA" w:rsidP="009727AA">
      <w:pPr>
        <w:jc w:val="both"/>
        <w:rPr>
          <w:sz w:val="16"/>
          <w:szCs w:val="16"/>
          <w:lang w:val="sr-Cyrl-CS"/>
        </w:rPr>
      </w:pPr>
    </w:p>
    <w:p w:rsidR="002D53F3" w:rsidRDefault="009727AA" w:rsidP="009727AA">
      <w:pPr>
        <w:jc w:val="both"/>
        <w:rPr>
          <w:b/>
          <w:sz w:val="16"/>
          <w:szCs w:val="16"/>
        </w:rPr>
      </w:pPr>
      <w:r w:rsidRPr="00361560">
        <w:rPr>
          <w:b/>
          <w:sz w:val="16"/>
          <w:szCs w:val="16"/>
          <w:lang w:val="sr-Cyrl-CS"/>
        </w:rPr>
        <w:t xml:space="preserve">Јавно надметање ће се одржати </w:t>
      </w:r>
      <w:r w:rsidR="00077601">
        <w:rPr>
          <w:b/>
          <w:sz w:val="16"/>
          <w:szCs w:val="16"/>
        </w:rPr>
        <w:t>4.6</w:t>
      </w:r>
      <w:r w:rsidR="00A03934">
        <w:rPr>
          <w:b/>
          <w:sz w:val="16"/>
          <w:szCs w:val="16"/>
        </w:rPr>
        <w:t>.2024.</w:t>
      </w:r>
      <w:r w:rsidRPr="00361560">
        <w:rPr>
          <w:b/>
          <w:sz w:val="16"/>
          <w:szCs w:val="16"/>
          <w:lang w:val="sr-Cyrl-CS"/>
        </w:rPr>
        <w:t xml:space="preserve">године у 12 часова у просторијама Регионалне привредне коморе у Суботици, Сенћански пут </w:t>
      </w:r>
      <w:r w:rsidRPr="00361560">
        <w:rPr>
          <w:b/>
          <w:sz w:val="16"/>
          <w:szCs w:val="16"/>
          <w:lang w:val="sr-Latn-CS"/>
        </w:rPr>
        <w:t xml:space="preserve">15, II </w:t>
      </w:r>
      <w:proofErr w:type="spellStart"/>
      <w:r w:rsidRPr="00361560">
        <w:rPr>
          <w:b/>
          <w:sz w:val="16"/>
          <w:szCs w:val="16"/>
        </w:rPr>
        <w:t>спрат</w:t>
      </w:r>
      <w:proofErr w:type="spellEnd"/>
      <w:r w:rsidRPr="00361560">
        <w:rPr>
          <w:b/>
          <w:sz w:val="16"/>
          <w:szCs w:val="16"/>
        </w:rPr>
        <w:t xml:space="preserve">, у </w:t>
      </w:r>
      <w:proofErr w:type="spellStart"/>
      <w:r w:rsidRPr="00361560">
        <w:rPr>
          <w:b/>
          <w:sz w:val="16"/>
          <w:szCs w:val="16"/>
        </w:rPr>
        <w:t>присуству</w:t>
      </w:r>
      <w:proofErr w:type="spellEnd"/>
      <w:r w:rsidRPr="00361560">
        <w:rPr>
          <w:b/>
          <w:sz w:val="16"/>
          <w:szCs w:val="16"/>
        </w:rPr>
        <w:t xml:space="preserve"> </w:t>
      </w:r>
      <w:proofErr w:type="spellStart"/>
      <w:r w:rsidRPr="00361560">
        <w:rPr>
          <w:b/>
          <w:sz w:val="16"/>
          <w:szCs w:val="16"/>
        </w:rPr>
        <w:t>Комисије</w:t>
      </w:r>
      <w:proofErr w:type="spellEnd"/>
      <w:r w:rsidRPr="00361560">
        <w:rPr>
          <w:b/>
          <w:sz w:val="16"/>
          <w:szCs w:val="16"/>
        </w:rPr>
        <w:t xml:space="preserve"> </w:t>
      </w:r>
      <w:proofErr w:type="spellStart"/>
      <w:r w:rsidRPr="00361560">
        <w:rPr>
          <w:b/>
          <w:sz w:val="16"/>
          <w:szCs w:val="16"/>
        </w:rPr>
        <w:t>за</w:t>
      </w:r>
      <w:proofErr w:type="spellEnd"/>
      <w:r w:rsidRPr="00361560">
        <w:rPr>
          <w:b/>
          <w:sz w:val="16"/>
          <w:szCs w:val="16"/>
        </w:rPr>
        <w:t xml:space="preserve"> </w:t>
      </w:r>
      <w:proofErr w:type="spellStart"/>
      <w:r w:rsidRPr="00361560">
        <w:rPr>
          <w:b/>
          <w:sz w:val="16"/>
          <w:szCs w:val="16"/>
        </w:rPr>
        <w:t>јавно</w:t>
      </w:r>
      <w:proofErr w:type="spellEnd"/>
      <w:r w:rsidRPr="00361560">
        <w:rPr>
          <w:b/>
          <w:sz w:val="16"/>
          <w:szCs w:val="16"/>
        </w:rPr>
        <w:t xml:space="preserve"> </w:t>
      </w:r>
      <w:proofErr w:type="spellStart"/>
      <w:r w:rsidRPr="00361560">
        <w:rPr>
          <w:b/>
          <w:sz w:val="16"/>
          <w:szCs w:val="16"/>
        </w:rPr>
        <w:t>надметање</w:t>
      </w:r>
      <w:proofErr w:type="spellEnd"/>
      <w:r w:rsidRPr="00361560">
        <w:rPr>
          <w:b/>
          <w:sz w:val="16"/>
          <w:szCs w:val="16"/>
        </w:rPr>
        <w:t>.</w:t>
      </w:r>
    </w:p>
    <w:p w:rsidR="009727AA" w:rsidRPr="00361560" w:rsidRDefault="009727AA" w:rsidP="009727AA">
      <w:pPr>
        <w:jc w:val="both"/>
        <w:rPr>
          <w:sz w:val="16"/>
          <w:szCs w:val="16"/>
          <w:lang w:val="sr-Cyrl-CS"/>
        </w:rPr>
      </w:pPr>
      <w:r w:rsidRPr="00361560">
        <w:rPr>
          <w:sz w:val="16"/>
          <w:szCs w:val="16"/>
          <w:lang w:val="sr-Cyrl-CS"/>
        </w:rPr>
        <w:t xml:space="preserve"> Регистрација учесника јавног надметања почиње у 10 сати  а завршава се у 11:50 часова, на истој адреси.</w:t>
      </w:r>
    </w:p>
    <w:p w:rsidR="009727AA" w:rsidRPr="00361560" w:rsidRDefault="009727AA" w:rsidP="009727AA">
      <w:pPr>
        <w:jc w:val="both"/>
        <w:rPr>
          <w:b/>
          <w:sz w:val="16"/>
          <w:szCs w:val="16"/>
          <w:lang w:val="sr-Cyrl-CS"/>
        </w:rPr>
      </w:pPr>
    </w:p>
    <w:p w:rsidR="009727AA" w:rsidRDefault="009727AA" w:rsidP="009727AA">
      <w:pPr>
        <w:jc w:val="both"/>
        <w:rPr>
          <w:sz w:val="16"/>
          <w:szCs w:val="16"/>
          <w:lang w:val="sr-Cyrl-CS"/>
        </w:rPr>
      </w:pPr>
      <w:r>
        <w:rPr>
          <w:sz w:val="16"/>
          <w:szCs w:val="16"/>
          <w:lang w:val="sr-Cyrl-CS"/>
        </w:rPr>
        <w:t>Стечајни управник спроводи јавно надметање тако што:</w:t>
      </w:r>
    </w:p>
    <w:p w:rsidR="009727AA" w:rsidRDefault="009727AA" w:rsidP="009727AA">
      <w:pPr>
        <w:jc w:val="both"/>
        <w:rPr>
          <w:sz w:val="16"/>
          <w:szCs w:val="16"/>
          <w:lang w:val="sr-Cyrl-CS"/>
        </w:rPr>
      </w:pPr>
    </w:p>
    <w:p w:rsidR="009727AA" w:rsidRDefault="009727AA" w:rsidP="009727AA">
      <w:pPr>
        <w:numPr>
          <w:ilvl w:val="0"/>
          <w:numId w:val="2"/>
        </w:numPr>
        <w:jc w:val="both"/>
        <w:rPr>
          <w:sz w:val="16"/>
          <w:szCs w:val="16"/>
          <w:lang w:val="sr-Cyrl-CS"/>
        </w:rPr>
      </w:pPr>
      <w:r>
        <w:rPr>
          <w:sz w:val="16"/>
          <w:szCs w:val="16"/>
          <w:lang w:val="sr-Cyrl-CS"/>
        </w:rPr>
        <w:t>региструје лица која имају право учешћа на јавном надметању;</w:t>
      </w:r>
    </w:p>
    <w:p w:rsidR="009727AA" w:rsidRDefault="009727AA" w:rsidP="009727AA">
      <w:pPr>
        <w:numPr>
          <w:ilvl w:val="0"/>
          <w:numId w:val="2"/>
        </w:numPr>
        <w:jc w:val="both"/>
        <w:rPr>
          <w:sz w:val="16"/>
          <w:szCs w:val="16"/>
          <w:lang w:val="sr-Cyrl-CS"/>
        </w:rPr>
      </w:pPr>
      <w:r>
        <w:rPr>
          <w:sz w:val="16"/>
          <w:szCs w:val="16"/>
          <w:lang w:val="sr-Cyrl-CS"/>
        </w:rPr>
        <w:t>отвара јавно надметање читајући правила надметања;</w:t>
      </w:r>
    </w:p>
    <w:p w:rsidR="009727AA" w:rsidRDefault="009727AA" w:rsidP="009727AA">
      <w:pPr>
        <w:numPr>
          <w:ilvl w:val="0"/>
          <w:numId w:val="2"/>
        </w:numPr>
        <w:jc w:val="both"/>
        <w:rPr>
          <w:sz w:val="16"/>
          <w:szCs w:val="16"/>
          <w:lang w:val="sr-Cyrl-CS"/>
        </w:rPr>
      </w:pPr>
      <w:r>
        <w:rPr>
          <w:sz w:val="16"/>
          <w:szCs w:val="16"/>
          <w:lang w:val="sr-Cyrl-CS"/>
        </w:rPr>
        <w:t>позива учеснике да прихвате понуђену цену према унапред утврђеним корацима увећања, ;</w:t>
      </w:r>
    </w:p>
    <w:p w:rsidR="009727AA" w:rsidRDefault="009727AA" w:rsidP="009727AA">
      <w:pPr>
        <w:numPr>
          <w:ilvl w:val="0"/>
          <w:numId w:val="2"/>
        </w:numPr>
        <w:jc w:val="both"/>
        <w:rPr>
          <w:sz w:val="16"/>
          <w:szCs w:val="16"/>
          <w:lang w:val="sr-Cyrl-CS"/>
        </w:rPr>
      </w:pPr>
      <w:r>
        <w:rPr>
          <w:sz w:val="16"/>
          <w:szCs w:val="16"/>
          <w:lang w:val="sr-Cyrl-CS"/>
        </w:rPr>
        <w:t>одржава ред на јавном надметању;</w:t>
      </w:r>
    </w:p>
    <w:p w:rsidR="009727AA" w:rsidRDefault="009727AA" w:rsidP="009727AA">
      <w:pPr>
        <w:numPr>
          <w:ilvl w:val="0"/>
          <w:numId w:val="2"/>
        </w:numPr>
        <w:jc w:val="both"/>
        <w:rPr>
          <w:sz w:val="16"/>
          <w:szCs w:val="16"/>
          <w:lang w:val="sr-Cyrl-CS"/>
        </w:rPr>
      </w:pPr>
      <w:r>
        <w:rPr>
          <w:sz w:val="16"/>
          <w:szCs w:val="16"/>
          <w:lang w:val="sr-Cyrl-CS"/>
        </w:rPr>
        <w:t xml:space="preserve">проглашава за купца учесника који је прихватио највишу понуђену цену </w:t>
      </w:r>
      <w:r w:rsidR="00997BB2">
        <w:rPr>
          <w:sz w:val="16"/>
          <w:szCs w:val="16"/>
          <w:lang w:val="sr-Cyrl-CS"/>
        </w:rPr>
        <w:t>и</w:t>
      </w:r>
    </w:p>
    <w:p w:rsidR="009727AA" w:rsidRDefault="009727AA" w:rsidP="009727AA">
      <w:pPr>
        <w:numPr>
          <w:ilvl w:val="0"/>
          <w:numId w:val="2"/>
        </w:numPr>
        <w:jc w:val="both"/>
        <w:rPr>
          <w:sz w:val="16"/>
          <w:szCs w:val="16"/>
          <w:lang w:val="sr-Cyrl-CS"/>
        </w:rPr>
      </w:pPr>
      <w:r>
        <w:rPr>
          <w:sz w:val="16"/>
          <w:szCs w:val="16"/>
          <w:lang w:val="sr-Cyrl-CS"/>
        </w:rPr>
        <w:t>потписује записник.</w:t>
      </w:r>
    </w:p>
    <w:p w:rsidR="009727AA" w:rsidRDefault="009727AA" w:rsidP="009727AA">
      <w:pPr>
        <w:jc w:val="both"/>
        <w:rPr>
          <w:sz w:val="16"/>
          <w:szCs w:val="16"/>
          <w:lang w:val="sr-Cyrl-CS"/>
        </w:rPr>
      </w:pPr>
    </w:p>
    <w:p w:rsidR="00C107BA" w:rsidRDefault="00C107BA" w:rsidP="00C107BA">
      <w:pPr>
        <w:pStyle w:val="ListParagraph"/>
        <w:ind w:left="0"/>
        <w:jc w:val="both"/>
        <w:rPr>
          <w:sz w:val="16"/>
          <w:szCs w:val="16"/>
          <w:lang w:val="sr-Cyrl-CS"/>
        </w:rPr>
      </w:pPr>
      <w:r>
        <w:rPr>
          <w:sz w:val="16"/>
          <w:szCs w:val="16"/>
          <w:lang w:val="sr-Cyrl-CS"/>
        </w:rPr>
        <w:t xml:space="preserve">Купопродајни уговор се потписује у року од </w:t>
      </w:r>
      <w:r w:rsidR="00116B95">
        <w:rPr>
          <w:sz w:val="16"/>
          <w:szCs w:val="16"/>
        </w:rPr>
        <w:t>5</w:t>
      </w:r>
      <w:r w:rsidR="00116B95">
        <w:rPr>
          <w:sz w:val="16"/>
          <w:szCs w:val="16"/>
          <w:lang w:val="sr-Cyrl-CS"/>
        </w:rPr>
        <w:t xml:space="preserve"> радних</w:t>
      </w:r>
      <w:r>
        <w:rPr>
          <w:sz w:val="16"/>
          <w:szCs w:val="16"/>
          <w:lang w:val="sr-Cyrl-CS"/>
        </w:rPr>
        <w:t xml:space="preserve"> дана од дана одржавања јавног надметања.</w:t>
      </w:r>
    </w:p>
    <w:p w:rsidR="00C107BA" w:rsidRPr="00361560" w:rsidRDefault="00C107BA" w:rsidP="00C107BA">
      <w:pPr>
        <w:pStyle w:val="ListParagraph"/>
        <w:ind w:left="0"/>
        <w:jc w:val="both"/>
        <w:rPr>
          <w:sz w:val="16"/>
          <w:szCs w:val="16"/>
          <w:lang w:val="sr-Cyrl-CS"/>
        </w:rPr>
      </w:pPr>
    </w:p>
    <w:p w:rsidR="00895B53" w:rsidRDefault="00895B53" w:rsidP="00C107BA">
      <w:pPr>
        <w:pStyle w:val="ListParagraph"/>
        <w:ind w:left="0"/>
        <w:jc w:val="both"/>
        <w:rPr>
          <w:sz w:val="16"/>
          <w:szCs w:val="16"/>
          <w:lang w:val="sr-Cyrl-CS"/>
        </w:rPr>
      </w:pPr>
    </w:p>
    <w:p w:rsidR="00C107BA" w:rsidRPr="00361560" w:rsidRDefault="00C107BA" w:rsidP="00C107BA">
      <w:pPr>
        <w:pStyle w:val="ListParagraph"/>
        <w:ind w:left="0"/>
        <w:jc w:val="both"/>
        <w:rPr>
          <w:sz w:val="16"/>
          <w:szCs w:val="16"/>
          <w:lang w:val="sr-Cyrl-CS"/>
        </w:rPr>
      </w:pPr>
      <w:r w:rsidRPr="00361560">
        <w:rPr>
          <w:sz w:val="16"/>
          <w:szCs w:val="16"/>
          <w:lang w:val="sr-Cyrl-CS"/>
        </w:rPr>
        <w:t>Проглашени купац је дужан да уплати преостали износ купопродајне цене у року од 8 дана</w:t>
      </w:r>
      <w:r w:rsidRPr="00361560">
        <w:rPr>
          <w:sz w:val="16"/>
          <w:szCs w:val="16"/>
          <w:lang w:val="sr-Latn-CS"/>
        </w:rPr>
        <w:t xml:space="preserve"> </w:t>
      </w:r>
      <w:r w:rsidRPr="00361560">
        <w:rPr>
          <w:sz w:val="16"/>
          <w:szCs w:val="16"/>
          <w:lang w:val="sr-Cyrl-CS"/>
        </w:rPr>
        <w:t xml:space="preserve"> од дана потписивања купопродајног уговора. Ако проглашени купац не закључи купопродајни уговор, или не уплати купопродајну цену у прописаним роковима и по прописаној процедури, губи право на повраћај депозита, а за купца се проглашава други најбољи понуђач. Други најбољи понуђач има иста права и обавезе као проглашени купац. У конкретном случају, купопродајни уговор потписује се у року од 3 радна дана од пријема обавештења којим се други најбољи понуђач проглашава за купца.</w:t>
      </w:r>
    </w:p>
    <w:p w:rsidR="00C107BA" w:rsidRPr="00361560" w:rsidRDefault="00C107BA" w:rsidP="00123768">
      <w:pPr>
        <w:jc w:val="both"/>
        <w:rPr>
          <w:sz w:val="16"/>
          <w:szCs w:val="16"/>
          <w:lang w:val="sr-Cyrl-CS"/>
        </w:rPr>
      </w:pPr>
    </w:p>
    <w:p w:rsidR="00C107BA" w:rsidRPr="00361560" w:rsidRDefault="00C107BA" w:rsidP="00C107BA">
      <w:pPr>
        <w:jc w:val="both"/>
        <w:rPr>
          <w:sz w:val="16"/>
          <w:szCs w:val="16"/>
          <w:lang w:val="sr-Cyrl-CS"/>
        </w:rPr>
      </w:pPr>
      <w:r w:rsidRPr="00361560">
        <w:rPr>
          <w:sz w:val="16"/>
          <w:szCs w:val="16"/>
          <w:lang w:val="sr-Cyrl-CS"/>
        </w:rPr>
        <w:t>Уплатилац депозита губи право на повраћај депозита у складу са Изјавом о губитку права на повраћај депозита.</w:t>
      </w:r>
    </w:p>
    <w:p w:rsidR="00C107BA" w:rsidRPr="00361560" w:rsidRDefault="00C107BA" w:rsidP="00123768">
      <w:pPr>
        <w:jc w:val="both"/>
        <w:rPr>
          <w:sz w:val="16"/>
          <w:szCs w:val="16"/>
          <w:lang w:val="sr-Cyrl-CS"/>
        </w:rPr>
      </w:pPr>
    </w:p>
    <w:p w:rsidR="00C107BA" w:rsidRPr="00361560" w:rsidRDefault="00C107BA" w:rsidP="00123768">
      <w:pPr>
        <w:jc w:val="both"/>
        <w:rPr>
          <w:sz w:val="16"/>
          <w:szCs w:val="16"/>
          <w:lang w:val="sr-Cyrl-CS"/>
        </w:rPr>
      </w:pPr>
      <w:r w:rsidRPr="00361560">
        <w:rPr>
          <w:sz w:val="16"/>
          <w:szCs w:val="16"/>
          <w:lang w:val="sr-Cyrl-CS"/>
        </w:rPr>
        <w:t>Учесницима који на јавном надметању нису стекли статус купца или другог најбољег понуђача, депозит се враћа у року од 8 дана од дана јавног надметања.</w:t>
      </w:r>
    </w:p>
    <w:p w:rsidR="00C107BA" w:rsidRPr="00361560" w:rsidRDefault="00C107BA" w:rsidP="00123768">
      <w:pPr>
        <w:jc w:val="both"/>
        <w:rPr>
          <w:sz w:val="16"/>
          <w:szCs w:val="16"/>
          <w:lang w:val="sr-Cyrl-CS"/>
        </w:rPr>
      </w:pPr>
    </w:p>
    <w:p w:rsidR="00A03934" w:rsidRDefault="00123768" w:rsidP="00123768">
      <w:pPr>
        <w:jc w:val="both"/>
        <w:rPr>
          <w:sz w:val="16"/>
          <w:szCs w:val="16"/>
          <w:lang w:val="sr-Cyrl-CS"/>
        </w:rPr>
      </w:pPr>
      <w:r w:rsidRPr="00361560">
        <w:rPr>
          <w:sz w:val="16"/>
          <w:szCs w:val="16"/>
          <w:lang w:val="sr-Cyrl-CS"/>
        </w:rPr>
        <w:lastRenderedPageBreak/>
        <w:t xml:space="preserve">Имовина стечајног дужника се купује у виђеном правном и фактичком стању без права на накнадну рекламацију купца. </w:t>
      </w:r>
    </w:p>
    <w:p w:rsidR="00A03934" w:rsidRDefault="00123768" w:rsidP="00123768">
      <w:pPr>
        <w:jc w:val="both"/>
        <w:rPr>
          <w:sz w:val="16"/>
          <w:szCs w:val="16"/>
          <w:lang w:val="sr-Cyrl-CS"/>
        </w:rPr>
      </w:pPr>
      <w:r w:rsidRPr="00361560">
        <w:rPr>
          <w:sz w:val="16"/>
          <w:szCs w:val="16"/>
          <w:lang w:val="sr-Cyrl-CS"/>
        </w:rPr>
        <w:t>Стечајни управник не гарантује да имовина која се продаје има одређене карактеристике у смислу</w:t>
      </w:r>
      <w:r w:rsidR="002D53F3">
        <w:rPr>
          <w:sz w:val="16"/>
          <w:szCs w:val="16"/>
          <w:lang w:val="sr-Cyrl-CS"/>
        </w:rPr>
        <w:t xml:space="preserve"> исправности,</w:t>
      </w:r>
      <w:r w:rsidRPr="00361560">
        <w:rPr>
          <w:sz w:val="16"/>
          <w:szCs w:val="16"/>
          <w:lang w:val="sr-Cyrl-CS"/>
        </w:rPr>
        <w:t xml:space="preserve"> квалитета, квантитета,површине</w:t>
      </w:r>
      <w:r w:rsidR="00A03934">
        <w:rPr>
          <w:sz w:val="16"/>
          <w:szCs w:val="16"/>
          <w:lang w:val="sr-Cyrl-CS"/>
        </w:rPr>
        <w:t>,запремине,декларисаних радних и техничких карактеристика</w:t>
      </w:r>
      <w:r w:rsidRPr="00361560">
        <w:rPr>
          <w:sz w:val="16"/>
          <w:szCs w:val="16"/>
          <w:lang w:val="sr-Cyrl-CS"/>
        </w:rPr>
        <w:t xml:space="preserve"> или да одговара сврси коју потенцијални купац предвиђа за ту имовину. </w:t>
      </w:r>
    </w:p>
    <w:p w:rsidR="00123768" w:rsidRPr="00361560" w:rsidRDefault="00123768" w:rsidP="00123768">
      <w:pPr>
        <w:jc w:val="both"/>
        <w:rPr>
          <w:sz w:val="16"/>
          <w:szCs w:val="16"/>
          <w:lang w:val="sr-Cyrl-CS"/>
        </w:rPr>
      </w:pPr>
      <w:r w:rsidRPr="00361560">
        <w:rPr>
          <w:sz w:val="16"/>
          <w:szCs w:val="16"/>
          <w:lang w:val="sr-Cyrl-CS"/>
        </w:rPr>
        <w:t>Сматра се  да је учесник на јавном надметању, пре јавног надметања, обавио разгледање имовине која се продаје и своју понуду-купњу заснива на сопственој процени стања имовине и документације.</w:t>
      </w:r>
    </w:p>
    <w:p w:rsidR="009727AA" w:rsidRDefault="00C107BA" w:rsidP="009727AA">
      <w:pPr>
        <w:jc w:val="both"/>
        <w:rPr>
          <w:sz w:val="16"/>
          <w:szCs w:val="16"/>
          <w:lang w:val="sr-Cyrl-CS"/>
        </w:rPr>
      </w:pPr>
      <w:r>
        <w:rPr>
          <w:sz w:val="16"/>
          <w:szCs w:val="16"/>
          <w:lang w:val="sr-Cyrl-CS"/>
        </w:rPr>
        <w:t>П</w:t>
      </w:r>
      <w:r w:rsidR="009727AA">
        <w:rPr>
          <w:sz w:val="16"/>
          <w:szCs w:val="16"/>
          <w:lang w:val="sr-Cyrl-CS"/>
        </w:rPr>
        <w:t>орезе и</w:t>
      </w:r>
      <w:r w:rsidR="009727AA">
        <w:rPr>
          <w:sz w:val="16"/>
          <w:szCs w:val="16"/>
          <w:lang w:val="sr-Latn-CS"/>
        </w:rPr>
        <w:t xml:space="preserve"> све</w:t>
      </w:r>
      <w:r w:rsidR="009727AA">
        <w:rPr>
          <w:sz w:val="16"/>
          <w:szCs w:val="16"/>
          <w:lang w:val="sr-Cyrl-CS"/>
        </w:rPr>
        <w:t xml:space="preserve"> трошкове који произлазе из закљученог купопродајног уговора у целости сноси купац.</w:t>
      </w:r>
    </w:p>
    <w:p w:rsidR="009727AA" w:rsidRDefault="009727AA" w:rsidP="009727AA">
      <w:pPr>
        <w:jc w:val="both"/>
        <w:rPr>
          <w:sz w:val="16"/>
          <w:szCs w:val="16"/>
          <w:lang w:val="sr-Latn-CS"/>
        </w:rPr>
      </w:pPr>
      <w:r>
        <w:rPr>
          <w:sz w:val="16"/>
          <w:szCs w:val="16"/>
          <w:lang w:val="sr-Cyrl-CS"/>
        </w:rPr>
        <w:t>Овлашћено лице, стечајни управник Слободан Остојић,телефон 063 568 226, е-mail:ostojic@astramail.rs</w:t>
      </w:r>
    </w:p>
    <w:p w:rsidR="009727AA" w:rsidRDefault="009727AA" w:rsidP="009727AA">
      <w:pPr>
        <w:rPr>
          <w:sz w:val="16"/>
          <w:szCs w:val="16"/>
        </w:rPr>
      </w:pPr>
    </w:p>
    <w:p w:rsidR="009727AA" w:rsidRDefault="009727AA" w:rsidP="009727AA">
      <w:pPr>
        <w:pStyle w:val="ListParagraph"/>
        <w:ind w:left="0"/>
        <w:jc w:val="both"/>
        <w:rPr>
          <w:sz w:val="16"/>
          <w:szCs w:val="16"/>
          <w:lang w:val="sr-Latn-CS"/>
        </w:rPr>
      </w:pPr>
    </w:p>
    <w:p w:rsidR="009727AA" w:rsidRDefault="009727AA" w:rsidP="009727AA">
      <w:pPr>
        <w:pStyle w:val="ListParagraph"/>
        <w:ind w:left="0"/>
        <w:jc w:val="both"/>
        <w:rPr>
          <w:sz w:val="16"/>
          <w:szCs w:val="16"/>
          <w:lang w:val="sr-Latn-CS"/>
        </w:rPr>
      </w:pPr>
    </w:p>
    <w:p w:rsidR="009727AA" w:rsidRDefault="009727AA" w:rsidP="009727AA">
      <w:pPr>
        <w:pStyle w:val="ListParagraph"/>
        <w:ind w:left="0"/>
        <w:jc w:val="both"/>
        <w:rPr>
          <w:sz w:val="16"/>
          <w:szCs w:val="16"/>
          <w:lang w:val="sr-Latn-CS"/>
        </w:rPr>
      </w:pPr>
    </w:p>
    <w:p w:rsidR="009727AA" w:rsidRDefault="009727AA" w:rsidP="009727AA">
      <w:pPr>
        <w:pStyle w:val="ListParagraph"/>
        <w:ind w:left="0"/>
        <w:jc w:val="both"/>
        <w:rPr>
          <w:sz w:val="16"/>
          <w:szCs w:val="16"/>
          <w:lang w:val="sr-Latn-CS"/>
        </w:rPr>
      </w:pPr>
    </w:p>
    <w:p w:rsidR="009727AA" w:rsidRDefault="009727AA" w:rsidP="009727AA">
      <w:pPr>
        <w:pStyle w:val="ListParagraph"/>
        <w:ind w:left="0"/>
        <w:jc w:val="both"/>
        <w:rPr>
          <w:sz w:val="16"/>
          <w:szCs w:val="16"/>
        </w:rPr>
      </w:pPr>
    </w:p>
    <w:p w:rsidR="009727AA" w:rsidRDefault="009727AA" w:rsidP="009727AA">
      <w:pPr>
        <w:pStyle w:val="ListParagraph"/>
        <w:ind w:left="0"/>
        <w:jc w:val="both"/>
        <w:rPr>
          <w:sz w:val="16"/>
          <w:szCs w:val="16"/>
        </w:rPr>
      </w:pPr>
    </w:p>
    <w:p w:rsidR="009727AA" w:rsidRDefault="009727AA" w:rsidP="009727AA">
      <w:pPr>
        <w:pStyle w:val="ListParagraph"/>
        <w:ind w:left="0"/>
        <w:jc w:val="both"/>
        <w:rPr>
          <w:sz w:val="16"/>
          <w:szCs w:val="16"/>
        </w:rPr>
      </w:pPr>
    </w:p>
    <w:p w:rsidR="00685E3E" w:rsidRDefault="00685E3E"/>
    <w:sectPr w:rsidR="00685E3E" w:rsidSect="00685E3E">
      <w:pgSz w:w="11906" w:h="16838"/>
      <w:pgMar w:top="1417" w:right="1134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FA2B62"/>
    <w:multiLevelType w:val="hybridMultilevel"/>
    <w:tmpl w:val="9A485F16"/>
    <w:lvl w:ilvl="0" w:tplc="41445B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783279B"/>
    <w:multiLevelType w:val="hybridMultilevel"/>
    <w:tmpl w:val="35380E62"/>
    <w:lvl w:ilvl="0" w:tplc="08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characterSpacingControl w:val="doNotCompress"/>
  <w:compat/>
  <w:rsids>
    <w:rsidRoot w:val="009727AA"/>
    <w:rsid w:val="00077601"/>
    <w:rsid w:val="000C4640"/>
    <w:rsid w:val="00116B95"/>
    <w:rsid w:val="00123768"/>
    <w:rsid w:val="00174D9F"/>
    <w:rsid w:val="00276EC8"/>
    <w:rsid w:val="00297730"/>
    <w:rsid w:val="002A55A1"/>
    <w:rsid w:val="002D53F3"/>
    <w:rsid w:val="00361560"/>
    <w:rsid w:val="003B155F"/>
    <w:rsid w:val="003E7E83"/>
    <w:rsid w:val="003F2123"/>
    <w:rsid w:val="004013BC"/>
    <w:rsid w:val="00457447"/>
    <w:rsid w:val="00477BB5"/>
    <w:rsid w:val="004B1EE1"/>
    <w:rsid w:val="00581B1D"/>
    <w:rsid w:val="00612E4C"/>
    <w:rsid w:val="00615340"/>
    <w:rsid w:val="006343DF"/>
    <w:rsid w:val="00685E3E"/>
    <w:rsid w:val="0071259F"/>
    <w:rsid w:val="007155C9"/>
    <w:rsid w:val="0073436F"/>
    <w:rsid w:val="00761509"/>
    <w:rsid w:val="00784C1C"/>
    <w:rsid w:val="007A2B6B"/>
    <w:rsid w:val="007B45A9"/>
    <w:rsid w:val="007F7E9C"/>
    <w:rsid w:val="00825F29"/>
    <w:rsid w:val="00895B53"/>
    <w:rsid w:val="008F79A1"/>
    <w:rsid w:val="009727AA"/>
    <w:rsid w:val="00997BB2"/>
    <w:rsid w:val="00A03934"/>
    <w:rsid w:val="00A52608"/>
    <w:rsid w:val="00A74B3D"/>
    <w:rsid w:val="00A82C1F"/>
    <w:rsid w:val="00AE3285"/>
    <w:rsid w:val="00B06FF2"/>
    <w:rsid w:val="00B60EE0"/>
    <w:rsid w:val="00C01F36"/>
    <w:rsid w:val="00C107BA"/>
    <w:rsid w:val="00D3423A"/>
    <w:rsid w:val="00DA0BB9"/>
    <w:rsid w:val="00DB3067"/>
    <w:rsid w:val="00E30B11"/>
    <w:rsid w:val="00E4202A"/>
    <w:rsid w:val="00EA6F05"/>
    <w:rsid w:val="00F236CE"/>
    <w:rsid w:val="00F353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27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9727AA"/>
    <w:pPr>
      <w:ind w:left="720"/>
      <w:contextualSpacing/>
    </w:pPr>
  </w:style>
  <w:style w:type="paragraph" w:customStyle="1" w:styleId="ListParagraph1">
    <w:name w:val="List Paragraph1"/>
    <w:basedOn w:val="Normal"/>
    <w:qFormat/>
    <w:rsid w:val="009727AA"/>
    <w:pPr>
      <w:ind w:left="720"/>
      <w:contextualSpacing/>
    </w:pPr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3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EEFE12-69D4-408C-8D08-0F768919E2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434</TotalTime>
  <Pages>2</Pages>
  <Words>745</Words>
  <Characters>4249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Ostojic</dc:creator>
  <cp:lastModifiedBy>Ostojic</cp:lastModifiedBy>
  <cp:revision>36</cp:revision>
  <cp:lastPrinted>2024-03-21T12:11:00Z</cp:lastPrinted>
  <dcterms:created xsi:type="dcterms:W3CDTF">2023-04-28T08:15:00Z</dcterms:created>
  <dcterms:modified xsi:type="dcterms:W3CDTF">2024-04-29T11:22:00Z</dcterms:modified>
</cp:coreProperties>
</file>