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B1" w:rsidRPr="00CD293E" w:rsidRDefault="003D70B1" w:rsidP="00875520">
      <w:pPr>
        <w:jc w:val="both"/>
        <w:rPr>
          <w:lang/>
        </w:rPr>
      </w:pPr>
    </w:p>
    <w:p w:rsidR="00875520" w:rsidRDefault="00875520" w:rsidP="00875520">
      <w:pPr>
        <w:jc w:val="both"/>
      </w:pPr>
      <w:proofErr w:type="spellStart"/>
      <w:proofErr w:type="gramStart"/>
      <w:r>
        <w:t>На</w:t>
      </w:r>
      <w:proofErr w:type="spellEnd"/>
      <w:r>
        <w:t xml:space="preserve"> </w:t>
      </w:r>
      <w:proofErr w:type="spellStart"/>
      <w:r>
        <w:t>основу</w:t>
      </w:r>
      <w:proofErr w:type="spellEnd"/>
      <w:r>
        <w:t xml:space="preserve"> </w:t>
      </w:r>
      <w:proofErr w:type="spellStart"/>
      <w:r>
        <w:t>Решења</w:t>
      </w:r>
      <w:proofErr w:type="spellEnd"/>
      <w:r>
        <w:t xml:space="preserve"> </w:t>
      </w:r>
      <w:proofErr w:type="spellStart"/>
      <w:r>
        <w:t>Привредног</w:t>
      </w:r>
      <w:proofErr w:type="spellEnd"/>
      <w:r>
        <w:t xml:space="preserve"> суда у Београду о банкротству 10.</w:t>
      </w:r>
      <w:proofErr w:type="gramEnd"/>
      <w:r>
        <w:t xml:space="preserve"> СТ 23/2020 од 10.07.2020. године, сагласности Одбора поверилаца о продаји стечајног дужника као правног лица, а у складу са члановима 131.132. и 133. Закона о стечају („</w:t>
      </w:r>
      <w:r w:rsidRPr="00BF0AAB">
        <w:t>Службени гласник Републике Србије“ број 104/2009, 99/2011 – др. Закон</w:t>
      </w:r>
      <w:r w:rsidR="00BF0AAB" w:rsidRPr="00BF0AAB">
        <w:t xml:space="preserve">, 71/2012 – одлука УС. </w:t>
      </w:r>
      <w:proofErr w:type="gramStart"/>
      <w:r w:rsidR="00BF0AAB" w:rsidRPr="00BF0AAB">
        <w:t>83/2014,</w:t>
      </w:r>
      <w:r w:rsidRPr="00BF0AAB">
        <w:t xml:space="preserve"> 113/2017</w:t>
      </w:r>
      <w:r w:rsidR="00BF0AAB">
        <w:t xml:space="preserve"> и 95/2018</w:t>
      </w:r>
      <w:r>
        <w:t xml:space="preserve">) и </w:t>
      </w:r>
      <w:proofErr w:type="spellStart"/>
      <w:r>
        <w:t>Националним</w:t>
      </w:r>
      <w:proofErr w:type="spellEnd"/>
      <w:r>
        <w:t xml:space="preserve"> </w:t>
      </w:r>
      <w:proofErr w:type="spellStart"/>
      <w:r>
        <w:t>стандардом</w:t>
      </w:r>
      <w:proofErr w:type="spellEnd"/>
      <w:r>
        <w:t xml:space="preserve"> </w:t>
      </w:r>
      <w:proofErr w:type="spellStart"/>
      <w:r w:rsidR="00BF0AAB">
        <w:t>б</w:t>
      </w:r>
      <w:r>
        <w:t>р</w:t>
      </w:r>
      <w:proofErr w:type="spellEnd"/>
      <w:r>
        <w:t>.</w:t>
      </w:r>
      <w:proofErr w:type="gramEnd"/>
      <w:r>
        <w:t xml:space="preserve"> 5 о начину и поступку уновчења имовине (Службени гласник Републике Србије бр. </w:t>
      </w:r>
      <w:r w:rsidR="00BF0AAB">
        <w:t>62/2018</w:t>
      </w:r>
      <w:r>
        <w:t xml:space="preserve">), </w:t>
      </w:r>
      <w:proofErr w:type="spellStart"/>
      <w:r>
        <w:t>стечајни</w:t>
      </w:r>
      <w:proofErr w:type="spellEnd"/>
      <w:r>
        <w:t xml:space="preserve"> </w:t>
      </w:r>
      <w:proofErr w:type="spellStart"/>
      <w:r>
        <w:t>управник</w:t>
      </w:r>
      <w:proofErr w:type="spellEnd"/>
      <w:r>
        <w:t xml:space="preserve"> </w:t>
      </w:r>
      <w:proofErr w:type="spellStart"/>
      <w:r>
        <w:t>стечајног</w:t>
      </w:r>
      <w:proofErr w:type="spellEnd"/>
      <w:r>
        <w:t xml:space="preserve"> </w:t>
      </w:r>
      <w:proofErr w:type="spellStart"/>
      <w:r>
        <w:t>дужника</w:t>
      </w:r>
      <w:proofErr w:type="spellEnd"/>
    </w:p>
    <w:p w:rsidR="00875520" w:rsidRDefault="00875520" w:rsidP="00875520">
      <w:pPr>
        <w:jc w:val="both"/>
      </w:pPr>
    </w:p>
    <w:p w:rsidR="00875520" w:rsidRPr="00875520" w:rsidRDefault="00875520" w:rsidP="00875520">
      <w:pPr>
        <w:jc w:val="center"/>
        <w:rPr>
          <w:b/>
          <w:sz w:val="28"/>
          <w:szCs w:val="28"/>
        </w:rPr>
      </w:pPr>
      <w:r w:rsidRPr="00875520">
        <w:rPr>
          <w:b/>
          <w:sz w:val="28"/>
          <w:szCs w:val="28"/>
        </w:rPr>
        <w:t>Предузеће за производњу и трговину</w:t>
      </w:r>
    </w:p>
    <w:p w:rsidR="00875520" w:rsidRPr="00875520" w:rsidRDefault="00875520" w:rsidP="00875520">
      <w:pPr>
        <w:jc w:val="center"/>
        <w:rPr>
          <w:b/>
          <w:sz w:val="28"/>
          <w:szCs w:val="28"/>
        </w:rPr>
      </w:pPr>
      <w:r w:rsidRPr="00875520">
        <w:rPr>
          <w:b/>
          <w:sz w:val="28"/>
          <w:szCs w:val="28"/>
        </w:rPr>
        <w:t>ИНДУСТРИЈА ХРАНЕ ДУЊА д.о.о.  У СТЕЧАЈУ</w:t>
      </w:r>
    </w:p>
    <w:p w:rsidR="00875520" w:rsidRDefault="00875520" w:rsidP="00875520">
      <w:pPr>
        <w:jc w:val="center"/>
        <w:rPr>
          <w:b/>
          <w:sz w:val="28"/>
          <w:szCs w:val="28"/>
        </w:rPr>
      </w:pPr>
      <w:r>
        <w:rPr>
          <w:b/>
          <w:sz w:val="28"/>
          <w:szCs w:val="28"/>
        </w:rPr>
        <w:t xml:space="preserve">НОВИ БЕОГРАД, </w:t>
      </w:r>
      <w:r w:rsidRPr="00875520">
        <w:rPr>
          <w:b/>
          <w:sz w:val="28"/>
          <w:szCs w:val="28"/>
        </w:rPr>
        <w:t>Ул. Булевар Милутина Миланковића бр. 1ц</w:t>
      </w:r>
    </w:p>
    <w:p w:rsidR="00875520" w:rsidRDefault="00875520" w:rsidP="00875520">
      <w:pPr>
        <w:jc w:val="center"/>
        <w:rPr>
          <w:b/>
          <w:sz w:val="28"/>
          <w:szCs w:val="28"/>
        </w:rPr>
      </w:pPr>
    </w:p>
    <w:p w:rsidR="00875520" w:rsidRDefault="00875520" w:rsidP="00875520">
      <w:pPr>
        <w:jc w:val="center"/>
        <w:rPr>
          <w:b/>
          <w:sz w:val="28"/>
          <w:szCs w:val="28"/>
        </w:rPr>
      </w:pPr>
      <w:r>
        <w:rPr>
          <w:b/>
          <w:sz w:val="28"/>
          <w:szCs w:val="28"/>
        </w:rPr>
        <w:t>ОГЛАШАВА</w:t>
      </w:r>
    </w:p>
    <w:p w:rsidR="00875520" w:rsidRDefault="00875520" w:rsidP="00875520">
      <w:pPr>
        <w:jc w:val="center"/>
        <w:rPr>
          <w:b/>
          <w:sz w:val="28"/>
          <w:szCs w:val="28"/>
        </w:rPr>
      </w:pPr>
      <w:r>
        <w:rPr>
          <w:b/>
          <w:sz w:val="28"/>
          <w:szCs w:val="28"/>
        </w:rPr>
        <w:t>прву продају стечајног дужника као правног лица</w:t>
      </w:r>
    </w:p>
    <w:p w:rsidR="00875520" w:rsidRPr="00875520" w:rsidRDefault="00875520" w:rsidP="00875520">
      <w:pPr>
        <w:jc w:val="center"/>
        <w:rPr>
          <w:b/>
          <w:sz w:val="28"/>
          <w:szCs w:val="28"/>
        </w:rPr>
      </w:pPr>
      <w:r>
        <w:rPr>
          <w:b/>
          <w:sz w:val="28"/>
          <w:szCs w:val="28"/>
        </w:rPr>
        <w:t xml:space="preserve">јавним надметањем </w:t>
      </w:r>
    </w:p>
    <w:p w:rsidR="00875520" w:rsidRDefault="00875520"/>
    <w:p w:rsidR="00875520" w:rsidRDefault="008755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8"/>
        <w:gridCol w:w="1710"/>
        <w:gridCol w:w="1800"/>
      </w:tblGrid>
      <w:tr w:rsidR="00875520" w:rsidRPr="001F6124" w:rsidTr="00062557">
        <w:trPr>
          <w:trHeight w:val="452"/>
        </w:trPr>
        <w:tc>
          <w:tcPr>
            <w:tcW w:w="5688" w:type="dxa"/>
          </w:tcPr>
          <w:p w:rsidR="00875520" w:rsidRPr="001F6124" w:rsidRDefault="00875520" w:rsidP="00062557">
            <w:pPr>
              <w:spacing w:before="120"/>
              <w:jc w:val="center"/>
              <w:rPr>
                <w:rFonts w:ascii="Arial" w:hAnsi="Arial" w:cs="Arial"/>
                <w:b/>
                <w:lang w:val="sr-Cyrl-CS"/>
              </w:rPr>
            </w:pPr>
            <w:r w:rsidRPr="001F6124">
              <w:rPr>
                <w:rFonts w:ascii="Arial" w:hAnsi="Arial" w:cs="Arial"/>
                <w:b/>
                <w:lang w:val="sr-Cyrl-CS"/>
              </w:rPr>
              <w:t>Предмет продаје</w:t>
            </w:r>
            <w:r>
              <w:rPr>
                <w:rFonts w:ascii="Arial" w:hAnsi="Arial" w:cs="Arial"/>
                <w:b/>
                <w:lang w:val="sr-Cyrl-CS"/>
              </w:rPr>
              <w:t xml:space="preserve"> </w:t>
            </w:r>
          </w:p>
        </w:tc>
        <w:tc>
          <w:tcPr>
            <w:tcW w:w="1710" w:type="dxa"/>
          </w:tcPr>
          <w:p w:rsidR="00875520" w:rsidRDefault="00875520" w:rsidP="00062557">
            <w:pPr>
              <w:jc w:val="center"/>
              <w:rPr>
                <w:rFonts w:ascii="Arial" w:hAnsi="Arial" w:cs="Arial"/>
                <w:b/>
                <w:lang w:val="sr-Cyrl-CS"/>
              </w:rPr>
            </w:pPr>
            <w:r>
              <w:rPr>
                <w:rFonts w:ascii="Arial" w:hAnsi="Arial" w:cs="Arial"/>
                <w:b/>
                <w:lang w:val="sr-Cyrl-CS"/>
              </w:rPr>
              <w:t xml:space="preserve">Почетна цена  </w:t>
            </w:r>
          </w:p>
          <w:p w:rsidR="00875520" w:rsidRPr="00460EEC" w:rsidRDefault="00875520" w:rsidP="00062557">
            <w:pPr>
              <w:jc w:val="center"/>
              <w:rPr>
                <w:rFonts w:ascii="Arial" w:hAnsi="Arial" w:cs="Arial"/>
                <w:b/>
              </w:rPr>
            </w:pPr>
            <w:r>
              <w:rPr>
                <w:rFonts w:ascii="Arial" w:hAnsi="Arial" w:cs="Arial"/>
                <w:b/>
              </w:rPr>
              <w:t>(дин.)</w:t>
            </w:r>
          </w:p>
        </w:tc>
        <w:tc>
          <w:tcPr>
            <w:tcW w:w="1800" w:type="dxa"/>
          </w:tcPr>
          <w:p w:rsidR="00875520" w:rsidRDefault="00875520" w:rsidP="00062557">
            <w:pPr>
              <w:jc w:val="center"/>
              <w:rPr>
                <w:rFonts w:ascii="Arial" w:hAnsi="Arial" w:cs="Arial"/>
                <w:b/>
                <w:lang w:val="sr-Cyrl-CS"/>
              </w:rPr>
            </w:pPr>
            <w:r w:rsidRPr="001F6124">
              <w:rPr>
                <w:rFonts w:ascii="Arial" w:hAnsi="Arial" w:cs="Arial"/>
                <w:b/>
                <w:lang w:val="sr-Cyrl-CS"/>
              </w:rPr>
              <w:t>Депозит</w:t>
            </w:r>
            <w:r>
              <w:rPr>
                <w:rFonts w:ascii="Arial" w:hAnsi="Arial" w:cs="Arial"/>
                <w:b/>
                <w:lang w:val="sr-Cyrl-CS"/>
              </w:rPr>
              <w:t xml:space="preserve"> </w:t>
            </w:r>
          </w:p>
          <w:p w:rsidR="00875520" w:rsidRPr="001F6124" w:rsidRDefault="00875520" w:rsidP="00062557">
            <w:pPr>
              <w:jc w:val="center"/>
              <w:rPr>
                <w:rFonts w:ascii="Arial" w:hAnsi="Arial" w:cs="Arial"/>
                <w:b/>
                <w:lang w:val="sr-Cyrl-CS"/>
              </w:rPr>
            </w:pPr>
            <w:r>
              <w:rPr>
                <w:rFonts w:ascii="Arial" w:hAnsi="Arial" w:cs="Arial"/>
                <w:b/>
                <w:lang w:val="sr-Cyrl-CS"/>
              </w:rPr>
              <w:t>(дин.</w:t>
            </w:r>
            <w:r w:rsidRPr="001F6124">
              <w:rPr>
                <w:rFonts w:ascii="Arial" w:hAnsi="Arial" w:cs="Arial"/>
                <w:b/>
                <w:lang w:val="sr-Cyrl-CS"/>
              </w:rPr>
              <w:t>)</w:t>
            </w:r>
          </w:p>
        </w:tc>
      </w:tr>
      <w:tr w:rsidR="00875520" w:rsidRPr="00E82D3F" w:rsidTr="00062557">
        <w:trPr>
          <w:trHeight w:val="3140"/>
        </w:trPr>
        <w:tc>
          <w:tcPr>
            <w:tcW w:w="5688" w:type="dxa"/>
          </w:tcPr>
          <w:p w:rsidR="00875520" w:rsidRDefault="00875520" w:rsidP="00062557">
            <w:pPr>
              <w:pStyle w:val="Title"/>
              <w:jc w:val="left"/>
              <w:rPr>
                <w:rFonts w:cs="Arial"/>
                <w:i/>
                <w:sz w:val="20"/>
                <w:szCs w:val="20"/>
              </w:rPr>
            </w:pPr>
          </w:p>
          <w:p w:rsidR="00A16FD9" w:rsidRPr="00601268" w:rsidRDefault="00A16FD9" w:rsidP="00A16FD9">
            <w:pPr>
              <w:jc w:val="both"/>
            </w:pPr>
            <w:proofErr w:type="spellStart"/>
            <w:r>
              <w:t>Фабрика</w:t>
            </w:r>
            <w:proofErr w:type="spellEnd"/>
            <w:r>
              <w:t xml:space="preserve"> </w:t>
            </w:r>
            <w:proofErr w:type="spellStart"/>
            <w:r>
              <w:t>чоколаде</w:t>
            </w:r>
            <w:proofErr w:type="spellEnd"/>
            <w:r>
              <w:t xml:space="preserve"> „СИМКА</w:t>
            </w:r>
            <w:proofErr w:type="gramStart"/>
            <w:r>
              <w:t>“ у</w:t>
            </w:r>
            <w:proofErr w:type="gramEnd"/>
            <w:r>
              <w:t xml:space="preserve"> </w:t>
            </w:r>
            <w:proofErr w:type="spellStart"/>
            <w:r>
              <w:t>Врању</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основана</w:t>
            </w:r>
            <w:proofErr w:type="spellEnd"/>
            <w:r>
              <w:t xml:space="preserve"> 1997. </w:t>
            </w:r>
            <w:proofErr w:type="spellStart"/>
            <w:r>
              <w:t>године</w:t>
            </w:r>
            <w:proofErr w:type="spellEnd"/>
            <w:r>
              <w:t xml:space="preserve">, </w:t>
            </w:r>
            <w:proofErr w:type="spellStart"/>
            <w:r>
              <w:t>налази</w:t>
            </w:r>
            <w:proofErr w:type="spellEnd"/>
            <w:r>
              <w:t xml:space="preserve"> </w:t>
            </w:r>
            <w:proofErr w:type="spellStart"/>
            <w:r>
              <w:t>се</w:t>
            </w:r>
            <w:proofErr w:type="spellEnd"/>
            <w:r>
              <w:t xml:space="preserve"> у Врању, на северном ободу индустријске зоне у југоистичном делу Врања, одмах поред насеља, између две саобраћајнице – ул. Париске комуне (кућни бр. објекта 5) и Омладинских бригада, тако да је одлично повезана са градом, а излаз </w:t>
            </w:r>
            <w:proofErr w:type="spellStart"/>
            <w:r>
              <w:t>на</w:t>
            </w:r>
            <w:proofErr w:type="spellEnd"/>
            <w:r>
              <w:t xml:space="preserve"> </w:t>
            </w:r>
            <w:proofErr w:type="spellStart"/>
            <w:r>
              <w:t>аутопут</w:t>
            </w:r>
            <w:proofErr w:type="spellEnd"/>
            <w:r>
              <w:t xml:space="preserve"> </w:t>
            </w:r>
            <w:proofErr w:type="spellStart"/>
            <w:r>
              <w:t>је</w:t>
            </w:r>
            <w:proofErr w:type="spellEnd"/>
            <w:r>
              <w:t xml:space="preserve"> </w:t>
            </w:r>
            <w:proofErr w:type="spellStart"/>
            <w:r>
              <w:t>на</w:t>
            </w:r>
            <w:proofErr w:type="spellEnd"/>
            <w:r>
              <w:t xml:space="preserve">  </w:t>
            </w:r>
            <w:proofErr w:type="spellStart"/>
            <w:r>
              <w:t>око</w:t>
            </w:r>
            <w:proofErr w:type="spellEnd"/>
            <w:r>
              <w:t xml:space="preserve"> 1.8 </w:t>
            </w:r>
            <w:proofErr w:type="spellStart"/>
            <w:r>
              <w:t>км</w:t>
            </w:r>
            <w:proofErr w:type="spellEnd"/>
            <w:r>
              <w:t xml:space="preserve"> и </w:t>
            </w:r>
            <w:proofErr w:type="spellStart"/>
            <w:r>
              <w:t>која</w:t>
            </w:r>
            <w:proofErr w:type="spellEnd"/>
            <w:r>
              <w:t xml:space="preserve"> </w:t>
            </w:r>
            <w:proofErr w:type="spellStart"/>
            <w:r>
              <w:t>располаже</w:t>
            </w:r>
            <w:proofErr w:type="spellEnd"/>
            <w:r>
              <w:t xml:space="preserve"> </w:t>
            </w:r>
            <w:proofErr w:type="spellStart"/>
            <w:r>
              <w:t>са</w:t>
            </w:r>
            <w:proofErr w:type="spellEnd"/>
            <w:r>
              <w:t xml:space="preserve"> </w:t>
            </w:r>
            <w:proofErr w:type="spellStart"/>
            <w:r>
              <w:t>производним</w:t>
            </w:r>
            <w:proofErr w:type="spellEnd"/>
            <w:r>
              <w:t xml:space="preserve"> </w:t>
            </w:r>
            <w:proofErr w:type="spellStart"/>
            <w:r>
              <w:t>простором</w:t>
            </w:r>
            <w:proofErr w:type="spellEnd"/>
            <w:r>
              <w:t xml:space="preserve"> </w:t>
            </w:r>
            <w:proofErr w:type="spellStart"/>
            <w:r>
              <w:t>где</w:t>
            </w:r>
            <w:proofErr w:type="spellEnd"/>
            <w:r>
              <w:t xml:space="preserve"> </w:t>
            </w:r>
            <w:proofErr w:type="spellStart"/>
            <w:r>
              <w:t>се</w:t>
            </w:r>
            <w:proofErr w:type="spellEnd"/>
            <w:r>
              <w:t xml:space="preserve"> </w:t>
            </w:r>
            <w:proofErr w:type="spellStart"/>
            <w:r>
              <w:t>обавља</w:t>
            </w:r>
            <w:proofErr w:type="spellEnd"/>
            <w:r>
              <w:t xml:space="preserve"> </w:t>
            </w:r>
            <w:proofErr w:type="spellStart"/>
            <w:r>
              <w:t>производња</w:t>
            </w:r>
            <w:proofErr w:type="spellEnd"/>
            <w:r>
              <w:t xml:space="preserve"> </w:t>
            </w:r>
            <w:proofErr w:type="spellStart"/>
            <w:r>
              <w:t>кондиторских</w:t>
            </w:r>
            <w:proofErr w:type="spellEnd"/>
            <w:r>
              <w:t xml:space="preserve"> </w:t>
            </w:r>
            <w:proofErr w:type="spellStart"/>
            <w:r>
              <w:t>производа</w:t>
            </w:r>
            <w:proofErr w:type="spellEnd"/>
            <w:r>
              <w:t xml:space="preserve"> ( </w:t>
            </w:r>
            <w:proofErr w:type="spellStart"/>
            <w:r>
              <w:t>чоколаде</w:t>
            </w:r>
            <w:proofErr w:type="spellEnd"/>
            <w:r>
              <w:t xml:space="preserve">, </w:t>
            </w:r>
            <w:proofErr w:type="spellStart"/>
            <w:r>
              <w:t>производа</w:t>
            </w:r>
            <w:proofErr w:type="spellEnd"/>
            <w:r>
              <w:t xml:space="preserve"> </w:t>
            </w:r>
            <w:proofErr w:type="spellStart"/>
            <w:r>
              <w:t>сличних</w:t>
            </w:r>
            <w:proofErr w:type="spellEnd"/>
            <w:r>
              <w:t xml:space="preserve"> </w:t>
            </w:r>
            <w:proofErr w:type="spellStart"/>
            <w:r>
              <w:t>чоколади</w:t>
            </w:r>
            <w:proofErr w:type="spellEnd"/>
            <w:r>
              <w:t xml:space="preserve"> и </w:t>
            </w:r>
            <w:proofErr w:type="spellStart"/>
            <w:r>
              <w:t>крем</w:t>
            </w:r>
            <w:proofErr w:type="spellEnd"/>
            <w:r>
              <w:t xml:space="preserve"> </w:t>
            </w:r>
            <w:proofErr w:type="spellStart"/>
            <w:r>
              <w:t>производа</w:t>
            </w:r>
            <w:proofErr w:type="spellEnd"/>
            <w:r>
              <w:t xml:space="preserve">) у </w:t>
            </w:r>
            <w:proofErr w:type="spellStart"/>
            <w:r>
              <w:t>површини</w:t>
            </w:r>
            <w:proofErr w:type="spellEnd"/>
            <w:r>
              <w:t xml:space="preserve"> </w:t>
            </w:r>
            <w:proofErr w:type="spellStart"/>
            <w:r>
              <w:t>од</w:t>
            </w:r>
            <w:proofErr w:type="spellEnd"/>
            <w:r>
              <w:t xml:space="preserve"> </w:t>
            </w:r>
            <w:r w:rsidR="002D79E7">
              <w:t>5.284,1</w:t>
            </w:r>
            <w:r>
              <w:t xml:space="preserve">0 м2 и </w:t>
            </w:r>
            <w:proofErr w:type="spellStart"/>
            <w:r>
              <w:t>технолошки</w:t>
            </w:r>
            <w:proofErr w:type="spellEnd"/>
            <w:r>
              <w:t xml:space="preserve"> </w:t>
            </w:r>
            <w:proofErr w:type="spellStart"/>
            <w:r>
              <w:t>је</w:t>
            </w:r>
            <w:proofErr w:type="spellEnd"/>
            <w:r>
              <w:t xml:space="preserve"> </w:t>
            </w:r>
            <w:proofErr w:type="spellStart"/>
            <w:r>
              <w:t>квалитетно</w:t>
            </w:r>
            <w:proofErr w:type="spellEnd"/>
            <w:r>
              <w:t xml:space="preserve"> </w:t>
            </w:r>
            <w:proofErr w:type="spellStart"/>
            <w:r>
              <w:t>опремљена</w:t>
            </w:r>
            <w:proofErr w:type="spellEnd"/>
            <w:r>
              <w:t xml:space="preserve"> </w:t>
            </w:r>
            <w:proofErr w:type="spellStart"/>
            <w:r>
              <w:t>за</w:t>
            </w:r>
            <w:proofErr w:type="spellEnd"/>
            <w:r>
              <w:t xml:space="preserve"> </w:t>
            </w:r>
            <w:proofErr w:type="spellStart"/>
            <w:r>
              <w:t>производњу</w:t>
            </w:r>
            <w:proofErr w:type="spellEnd"/>
            <w:r>
              <w:t xml:space="preserve"> </w:t>
            </w:r>
            <w:proofErr w:type="spellStart"/>
            <w:r>
              <w:t>по</w:t>
            </w:r>
            <w:proofErr w:type="spellEnd"/>
            <w:r>
              <w:t xml:space="preserve"> </w:t>
            </w:r>
            <w:proofErr w:type="spellStart"/>
            <w:r>
              <w:t>најсавременијим</w:t>
            </w:r>
            <w:proofErr w:type="spellEnd"/>
            <w:r>
              <w:t xml:space="preserve"> </w:t>
            </w:r>
            <w:proofErr w:type="spellStart"/>
            <w:r>
              <w:t>технолошким</w:t>
            </w:r>
            <w:proofErr w:type="spellEnd"/>
            <w:r>
              <w:t xml:space="preserve"> </w:t>
            </w:r>
            <w:proofErr w:type="spellStart"/>
            <w:r>
              <w:t>стандардима</w:t>
            </w:r>
            <w:proofErr w:type="spellEnd"/>
            <w:r>
              <w:t xml:space="preserve">, </w:t>
            </w:r>
            <w:proofErr w:type="spellStart"/>
            <w:r>
              <w:t>односно</w:t>
            </w:r>
            <w:proofErr w:type="spellEnd"/>
            <w:r>
              <w:t xml:space="preserve"> </w:t>
            </w:r>
            <w:proofErr w:type="spellStart"/>
            <w:r>
              <w:t>ради</w:t>
            </w:r>
            <w:proofErr w:type="spellEnd"/>
            <w:r>
              <w:t xml:space="preserve"> </w:t>
            </w:r>
            <w:proofErr w:type="spellStart"/>
            <w:r>
              <w:t>се</w:t>
            </w:r>
            <w:proofErr w:type="spellEnd"/>
            <w:r>
              <w:t xml:space="preserve"> о </w:t>
            </w:r>
            <w:proofErr w:type="spellStart"/>
            <w:r>
              <w:t>јединственој</w:t>
            </w:r>
            <w:proofErr w:type="spellEnd"/>
            <w:r>
              <w:t xml:space="preserve"> </w:t>
            </w:r>
            <w:proofErr w:type="spellStart"/>
            <w:r>
              <w:t>целини</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састоји</w:t>
            </w:r>
            <w:proofErr w:type="spellEnd"/>
            <w:r>
              <w:t xml:space="preserve"> </w:t>
            </w:r>
            <w:proofErr w:type="spellStart"/>
            <w:r>
              <w:t>од</w:t>
            </w:r>
            <w:proofErr w:type="spellEnd"/>
            <w:r>
              <w:t xml:space="preserve"> </w:t>
            </w:r>
            <w:proofErr w:type="spellStart"/>
            <w:r>
              <w:t>грађевинских</w:t>
            </w:r>
            <w:proofErr w:type="spellEnd"/>
            <w:r>
              <w:t xml:space="preserve"> </w:t>
            </w:r>
            <w:proofErr w:type="spellStart"/>
            <w:r>
              <w:t>објеката</w:t>
            </w:r>
            <w:proofErr w:type="spellEnd"/>
            <w:r>
              <w:t xml:space="preserve"> (у </w:t>
            </w:r>
            <w:proofErr w:type="spellStart"/>
            <w:r>
              <w:t>ванкњижном</w:t>
            </w:r>
            <w:proofErr w:type="spellEnd"/>
            <w:r>
              <w:t xml:space="preserve"> </w:t>
            </w:r>
            <w:proofErr w:type="spellStart"/>
            <w:r>
              <w:t>власништву</w:t>
            </w:r>
            <w:proofErr w:type="spellEnd"/>
            <w:r>
              <w:t xml:space="preserve"> </w:t>
            </w:r>
            <w:proofErr w:type="spellStart"/>
            <w:r>
              <w:t>стечајног</w:t>
            </w:r>
            <w:proofErr w:type="spellEnd"/>
            <w:r>
              <w:t xml:space="preserve"> </w:t>
            </w:r>
            <w:proofErr w:type="spellStart"/>
            <w:r>
              <w:t>дужника</w:t>
            </w:r>
            <w:proofErr w:type="spellEnd"/>
            <w:r>
              <w:t xml:space="preserve"> </w:t>
            </w:r>
            <w:proofErr w:type="spellStart"/>
            <w:r>
              <w:t>јер</w:t>
            </w:r>
            <w:proofErr w:type="spellEnd"/>
            <w:r>
              <w:t xml:space="preserve"> </w:t>
            </w:r>
            <w:proofErr w:type="spellStart"/>
            <w:r>
              <w:t>није</w:t>
            </w:r>
            <w:proofErr w:type="spellEnd"/>
            <w:r>
              <w:t xml:space="preserve"> </w:t>
            </w:r>
            <w:proofErr w:type="spellStart"/>
            <w:r>
              <w:t>била</w:t>
            </w:r>
            <w:proofErr w:type="spellEnd"/>
            <w:r>
              <w:t xml:space="preserve"> </w:t>
            </w:r>
            <w:proofErr w:type="spellStart"/>
            <w:r>
              <w:t>издата</w:t>
            </w:r>
            <w:proofErr w:type="spellEnd"/>
            <w:r>
              <w:t xml:space="preserve"> </w:t>
            </w:r>
            <w:proofErr w:type="spellStart"/>
            <w:r>
              <w:t>употребна</w:t>
            </w:r>
            <w:proofErr w:type="spellEnd"/>
            <w:r>
              <w:t xml:space="preserve"> </w:t>
            </w:r>
            <w:proofErr w:type="spellStart"/>
            <w:r>
              <w:t>дозвола</w:t>
            </w:r>
            <w:proofErr w:type="spellEnd"/>
            <w:r>
              <w:t xml:space="preserve">) и  </w:t>
            </w:r>
            <w:proofErr w:type="spellStart"/>
            <w:r>
              <w:t>који</w:t>
            </w:r>
            <w:proofErr w:type="spellEnd"/>
            <w:r>
              <w:t xml:space="preserve"> </w:t>
            </w:r>
            <w:proofErr w:type="spellStart"/>
            <w:r>
              <w:t>се</w:t>
            </w:r>
            <w:proofErr w:type="spellEnd"/>
            <w:r>
              <w:t xml:space="preserve"> </w:t>
            </w:r>
            <w:proofErr w:type="spellStart"/>
            <w:r>
              <w:t>налазе</w:t>
            </w:r>
            <w:proofErr w:type="spellEnd"/>
            <w:r>
              <w:t xml:space="preserve"> </w:t>
            </w:r>
            <w:proofErr w:type="spellStart"/>
            <w:r>
              <w:t>на</w:t>
            </w:r>
            <w:proofErr w:type="spellEnd"/>
            <w:r>
              <w:t xml:space="preserve"> </w:t>
            </w:r>
            <w:proofErr w:type="spellStart"/>
            <w:r>
              <w:t>кп</w:t>
            </w:r>
            <w:proofErr w:type="spellEnd"/>
            <w:r>
              <w:t xml:space="preserve">. 6429/1 и </w:t>
            </w:r>
            <w:proofErr w:type="spellStart"/>
            <w:r>
              <w:t>уписани</w:t>
            </w:r>
            <w:proofErr w:type="spellEnd"/>
            <w:r>
              <w:t xml:space="preserve"> </w:t>
            </w:r>
            <w:proofErr w:type="spellStart"/>
            <w:r>
              <w:t>су</w:t>
            </w:r>
            <w:proofErr w:type="spellEnd"/>
            <w:r>
              <w:t xml:space="preserve"> у ЛН 13510, КО </w:t>
            </w:r>
            <w:proofErr w:type="spellStart"/>
            <w:r>
              <w:t>Врање</w:t>
            </w:r>
            <w:proofErr w:type="spellEnd"/>
            <w:r>
              <w:t xml:space="preserve">, а </w:t>
            </w:r>
            <w:proofErr w:type="spellStart"/>
            <w:r>
              <w:t>где</w:t>
            </w:r>
            <w:proofErr w:type="spellEnd"/>
            <w:r>
              <w:t xml:space="preserve"> </w:t>
            </w:r>
            <w:proofErr w:type="spellStart"/>
            <w:r>
              <w:t>је</w:t>
            </w:r>
            <w:proofErr w:type="spellEnd"/>
            <w:r>
              <w:t xml:space="preserve"> </w:t>
            </w:r>
            <w:proofErr w:type="spellStart"/>
            <w:r>
              <w:t>стечајни</w:t>
            </w:r>
            <w:proofErr w:type="spellEnd"/>
            <w:r>
              <w:t xml:space="preserve"> </w:t>
            </w:r>
            <w:proofErr w:type="spellStart"/>
            <w:r>
              <w:t>дужник</w:t>
            </w:r>
            <w:proofErr w:type="spellEnd"/>
            <w:r>
              <w:t xml:space="preserve"> </w:t>
            </w:r>
            <w:proofErr w:type="spellStart"/>
            <w:r>
              <w:t>уписан</w:t>
            </w:r>
            <w:proofErr w:type="spellEnd"/>
            <w:r>
              <w:t xml:space="preserve"> </w:t>
            </w:r>
            <w:proofErr w:type="spellStart"/>
            <w:r>
              <w:t>као</w:t>
            </w:r>
            <w:proofErr w:type="spellEnd"/>
            <w:r>
              <w:t xml:space="preserve"> </w:t>
            </w:r>
            <w:proofErr w:type="spellStart"/>
            <w:r>
              <w:t>држалац</w:t>
            </w:r>
            <w:proofErr w:type="spellEnd"/>
            <w:r>
              <w:t xml:space="preserve">, </w:t>
            </w:r>
            <w:proofErr w:type="spellStart"/>
            <w:r>
              <w:t>као</w:t>
            </w:r>
            <w:proofErr w:type="spellEnd"/>
            <w:r>
              <w:t xml:space="preserve"> и </w:t>
            </w:r>
            <w:proofErr w:type="spellStart"/>
            <w:r>
              <w:t>грађевинских</w:t>
            </w:r>
            <w:proofErr w:type="spellEnd"/>
            <w:r>
              <w:t xml:space="preserve"> </w:t>
            </w:r>
            <w:proofErr w:type="spellStart"/>
            <w:r>
              <w:t>објеката</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уписани</w:t>
            </w:r>
            <w:proofErr w:type="spellEnd"/>
            <w:r>
              <w:t xml:space="preserve"> </w:t>
            </w:r>
            <w:proofErr w:type="spellStart"/>
            <w:r>
              <w:t>код</w:t>
            </w:r>
            <w:proofErr w:type="spellEnd"/>
            <w:r>
              <w:t xml:space="preserve">  РГЗ – СКН </w:t>
            </w:r>
            <w:proofErr w:type="spellStart"/>
            <w:r>
              <w:t>Врање</w:t>
            </w:r>
            <w:proofErr w:type="spellEnd"/>
            <w:r>
              <w:t xml:space="preserve">: </w:t>
            </w:r>
            <w:proofErr w:type="spellStart"/>
            <w:r>
              <w:t>трафостаница</w:t>
            </w:r>
            <w:proofErr w:type="spellEnd"/>
            <w:r>
              <w:t xml:space="preserve">, </w:t>
            </w:r>
            <w:proofErr w:type="spellStart"/>
            <w:r>
              <w:t>помоћни</w:t>
            </w:r>
            <w:proofErr w:type="spellEnd"/>
            <w:r>
              <w:t xml:space="preserve"> </w:t>
            </w:r>
            <w:proofErr w:type="spellStart"/>
            <w:r>
              <w:t>објекат</w:t>
            </w:r>
            <w:proofErr w:type="spellEnd"/>
            <w:r>
              <w:t xml:space="preserve"> </w:t>
            </w:r>
            <w:proofErr w:type="spellStart"/>
            <w:r>
              <w:t>уз</w:t>
            </w:r>
            <w:proofErr w:type="spellEnd"/>
            <w:r>
              <w:t xml:space="preserve"> </w:t>
            </w:r>
            <w:proofErr w:type="spellStart"/>
            <w:r>
              <w:t>халу</w:t>
            </w:r>
            <w:proofErr w:type="spellEnd"/>
            <w:r>
              <w:t xml:space="preserve">, </w:t>
            </w:r>
            <w:proofErr w:type="spellStart"/>
            <w:r>
              <w:t>билборд</w:t>
            </w:r>
            <w:proofErr w:type="spellEnd"/>
            <w:r>
              <w:t xml:space="preserve"> – </w:t>
            </w:r>
            <w:proofErr w:type="spellStart"/>
            <w:r>
              <w:t>темељи</w:t>
            </w:r>
            <w:proofErr w:type="spellEnd"/>
            <w:r>
              <w:t xml:space="preserve"> и </w:t>
            </w:r>
            <w:proofErr w:type="spellStart"/>
            <w:r>
              <w:t>спремник</w:t>
            </w:r>
            <w:proofErr w:type="spellEnd"/>
            <w:r>
              <w:t xml:space="preserve"> – </w:t>
            </w:r>
            <w:proofErr w:type="spellStart"/>
            <w:r>
              <w:t>цевовод</w:t>
            </w:r>
            <w:proofErr w:type="spellEnd"/>
            <w:r>
              <w:t xml:space="preserve"> АМВ, а </w:t>
            </w:r>
            <w:proofErr w:type="spellStart"/>
            <w:r>
              <w:t>који</w:t>
            </w:r>
            <w:proofErr w:type="spellEnd"/>
            <w:r>
              <w:t xml:space="preserve"> </w:t>
            </w:r>
            <w:proofErr w:type="spellStart"/>
            <w:r>
              <w:t>објекти</w:t>
            </w:r>
            <w:proofErr w:type="spellEnd"/>
            <w:r>
              <w:t xml:space="preserve"> </w:t>
            </w:r>
            <w:proofErr w:type="spellStart"/>
            <w:r>
              <w:t>се</w:t>
            </w:r>
            <w:proofErr w:type="spellEnd"/>
            <w:r>
              <w:t xml:space="preserve"> </w:t>
            </w:r>
            <w:proofErr w:type="spellStart"/>
            <w:r>
              <w:t>налазе</w:t>
            </w:r>
            <w:proofErr w:type="spellEnd"/>
            <w:r>
              <w:t xml:space="preserve"> </w:t>
            </w:r>
            <w:proofErr w:type="spellStart"/>
            <w:r>
              <w:t>на</w:t>
            </w:r>
            <w:proofErr w:type="spellEnd"/>
            <w:r>
              <w:t xml:space="preserve"> </w:t>
            </w:r>
            <w:proofErr w:type="spellStart"/>
            <w:r>
              <w:t>земљишту</w:t>
            </w:r>
            <w:proofErr w:type="spellEnd"/>
            <w:r>
              <w:t xml:space="preserve"> </w:t>
            </w:r>
            <w:proofErr w:type="spellStart"/>
            <w:r>
              <w:t>на</w:t>
            </w:r>
            <w:proofErr w:type="spellEnd"/>
            <w:r>
              <w:t xml:space="preserve"> </w:t>
            </w:r>
            <w:proofErr w:type="spellStart"/>
            <w:r>
              <w:t>коме</w:t>
            </w:r>
            <w:proofErr w:type="spellEnd"/>
            <w:r>
              <w:t xml:space="preserve"> </w:t>
            </w:r>
            <w:proofErr w:type="spellStart"/>
            <w:r>
              <w:t>стечајни</w:t>
            </w:r>
            <w:proofErr w:type="spellEnd"/>
            <w:r>
              <w:t xml:space="preserve"> </w:t>
            </w:r>
            <w:proofErr w:type="spellStart"/>
            <w:r>
              <w:t>дужник</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коришћења</w:t>
            </w:r>
            <w:proofErr w:type="spellEnd"/>
            <w:r>
              <w:t xml:space="preserve"> у </w:t>
            </w:r>
            <w:proofErr w:type="spellStart"/>
            <w:r>
              <w:t>површини</w:t>
            </w:r>
            <w:proofErr w:type="spellEnd"/>
            <w:r>
              <w:t xml:space="preserve"> </w:t>
            </w:r>
            <w:proofErr w:type="spellStart"/>
            <w:r>
              <w:t>од</w:t>
            </w:r>
            <w:proofErr w:type="spellEnd"/>
            <w:r>
              <w:t xml:space="preserve">  </w:t>
            </w:r>
            <w:r w:rsidR="00731E81">
              <w:t xml:space="preserve">01.01.45 ha, </w:t>
            </w:r>
            <w:proofErr w:type="spellStart"/>
            <w:r>
              <w:t>као</w:t>
            </w:r>
            <w:proofErr w:type="spellEnd"/>
            <w:r>
              <w:t xml:space="preserve"> и </w:t>
            </w:r>
            <w:proofErr w:type="spellStart"/>
            <w:r>
              <w:t>од</w:t>
            </w:r>
            <w:proofErr w:type="spellEnd"/>
            <w:r>
              <w:t xml:space="preserve"> </w:t>
            </w:r>
            <w:proofErr w:type="spellStart"/>
            <w:r>
              <w:t>опреме</w:t>
            </w:r>
            <w:proofErr w:type="spellEnd"/>
            <w:r>
              <w:t xml:space="preserve"> у </w:t>
            </w:r>
            <w:proofErr w:type="spellStart"/>
            <w:r>
              <w:t>погонима</w:t>
            </w:r>
            <w:proofErr w:type="spellEnd"/>
            <w:r>
              <w:t xml:space="preserve"> и </w:t>
            </w:r>
            <w:proofErr w:type="spellStart"/>
            <w:r>
              <w:t>радионицама</w:t>
            </w:r>
            <w:proofErr w:type="spellEnd"/>
            <w:r>
              <w:t xml:space="preserve"> </w:t>
            </w:r>
            <w:proofErr w:type="spellStart"/>
            <w:r>
              <w:t>за</w:t>
            </w:r>
            <w:proofErr w:type="spellEnd"/>
            <w:r>
              <w:t xml:space="preserve"> </w:t>
            </w:r>
            <w:proofErr w:type="spellStart"/>
            <w:r>
              <w:t>прераду</w:t>
            </w:r>
            <w:proofErr w:type="spellEnd"/>
            <w:r>
              <w:t xml:space="preserve"> и </w:t>
            </w:r>
            <w:proofErr w:type="spellStart"/>
            <w:r>
              <w:t>дораду</w:t>
            </w:r>
            <w:proofErr w:type="spellEnd"/>
            <w:r>
              <w:t xml:space="preserve">, </w:t>
            </w:r>
            <w:proofErr w:type="spellStart"/>
            <w:r>
              <w:t>укључујући</w:t>
            </w:r>
            <w:proofErr w:type="spellEnd"/>
            <w:r>
              <w:t xml:space="preserve"> и </w:t>
            </w:r>
            <w:proofErr w:type="spellStart"/>
            <w:r>
              <w:t>осталу</w:t>
            </w:r>
            <w:proofErr w:type="spellEnd"/>
            <w:r>
              <w:t xml:space="preserve"> </w:t>
            </w:r>
            <w:proofErr w:type="spellStart"/>
            <w:r>
              <w:t>имовину</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описана</w:t>
            </w:r>
            <w:proofErr w:type="spellEnd"/>
            <w:r>
              <w:t xml:space="preserve"> у </w:t>
            </w:r>
            <w:proofErr w:type="spellStart"/>
            <w:r>
              <w:t>продајној</w:t>
            </w:r>
            <w:proofErr w:type="spellEnd"/>
            <w:r>
              <w:t xml:space="preserve"> </w:t>
            </w:r>
            <w:proofErr w:type="spellStart"/>
            <w:r>
              <w:t>документацији</w:t>
            </w:r>
            <w:proofErr w:type="spellEnd"/>
            <w:r>
              <w:t xml:space="preserve">. </w:t>
            </w:r>
          </w:p>
          <w:p w:rsidR="00875520" w:rsidRPr="00AC4BB6" w:rsidRDefault="00875520" w:rsidP="00875520">
            <w:pPr>
              <w:pStyle w:val="Title"/>
              <w:jc w:val="both"/>
              <w:rPr>
                <w:b w:val="0"/>
                <w:sz w:val="20"/>
                <w:szCs w:val="20"/>
              </w:rPr>
            </w:pPr>
          </w:p>
        </w:tc>
        <w:tc>
          <w:tcPr>
            <w:tcW w:w="1710" w:type="dxa"/>
            <w:vAlign w:val="center"/>
          </w:tcPr>
          <w:p w:rsidR="00875520" w:rsidRPr="00E82D3F" w:rsidRDefault="00875520" w:rsidP="00062557">
            <w:pPr>
              <w:jc w:val="center"/>
              <w:rPr>
                <w:rFonts w:ascii="Arial" w:hAnsi="Arial" w:cs="Arial"/>
                <w:b/>
              </w:rPr>
            </w:pPr>
            <w:r>
              <w:rPr>
                <w:rFonts w:ascii="Arial" w:hAnsi="Arial" w:cs="Arial"/>
                <w:b/>
              </w:rPr>
              <w:t>187.878.808,77</w:t>
            </w:r>
          </w:p>
        </w:tc>
        <w:tc>
          <w:tcPr>
            <w:tcW w:w="1800" w:type="dxa"/>
            <w:vAlign w:val="center"/>
          </w:tcPr>
          <w:p w:rsidR="00875520" w:rsidRPr="00E82D3F" w:rsidRDefault="00875520" w:rsidP="00062557">
            <w:pPr>
              <w:jc w:val="center"/>
              <w:rPr>
                <w:rFonts w:ascii="Arial" w:hAnsi="Arial" w:cs="Arial"/>
                <w:b/>
              </w:rPr>
            </w:pPr>
            <w:r>
              <w:rPr>
                <w:rFonts w:ascii="Arial" w:hAnsi="Arial" w:cs="Arial"/>
                <w:b/>
              </w:rPr>
              <w:t>75.151.523,51</w:t>
            </w:r>
          </w:p>
        </w:tc>
      </w:tr>
    </w:tbl>
    <w:p w:rsidR="00875520" w:rsidRDefault="00875520"/>
    <w:p w:rsidR="00875520" w:rsidRDefault="00875520">
      <w:r>
        <w:t>Напомена: Списак имовине стечајног дужника, као и статус исте, детаљно је приказан у Извештају о процени стечајног дужника који чини саставни део продајне документације.</w:t>
      </w:r>
    </w:p>
    <w:p w:rsidR="00875520" w:rsidRPr="00F60455" w:rsidRDefault="00875520" w:rsidP="00D530EB">
      <w:pPr>
        <w:jc w:val="both"/>
        <w:rPr>
          <w:b/>
        </w:rPr>
      </w:pPr>
      <w:proofErr w:type="spellStart"/>
      <w:r w:rsidRPr="00F60455">
        <w:rPr>
          <w:b/>
        </w:rPr>
        <w:t>Лицитациони</w:t>
      </w:r>
      <w:proofErr w:type="spellEnd"/>
      <w:r w:rsidRPr="00F60455">
        <w:rPr>
          <w:b/>
        </w:rPr>
        <w:t xml:space="preserve"> </w:t>
      </w:r>
      <w:proofErr w:type="spellStart"/>
      <w:r w:rsidRPr="00F60455">
        <w:rPr>
          <w:b/>
        </w:rPr>
        <w:t>корак</w:t>
      </w:r>
      <w:proofErr w:type="spellEnd"/>
      <w:r w:rsidRPr="00F60455">
        <w:rPr>
          <w:b/>
        </w:rPr>
        <w:t xml:space="preserve"> </w:t>
      </w:r>
      <w:proofErr w:type="spellStart"/>
      <w:r w:rsidRPr="00F60455">
        <w:rPr>
          <w:b/>
        </w:rPr>
        <w:t>на</w:t>
      </w:r>
      <w:proofErr w:type="spellEnd"/>
      <w:r w:rsidRPr="00F60455">
        <w:rPr>
          <w:b/>
        </w:rPr>
        <w:t xml:space="preserve"> </w:t>
      </w:r>
      <w:proofErr w:type="spellStart"/>
      <w:r w:rsidRPr="00F60455">
        <w:rPr>
          <w:b/>
        </w:rPr>
        <w:t>јавном</w:t>
      </w:r>
      <w:proofErr w:type="spellEnd"/>
      <w:r w:rsidRPr="00F60455">
        <w:rPr>
          <w:b/>
        </w:rPr>
        <w:t xml:space="preserve"> </w:t>
      </w:r>
      <w:proofErr w:type="spellStart"/>
      <w:r w:rsidRPr="00F60455">
        <w:rPr>
          <w:b/>
        </w:rPr>
        <w:t>надметању</w:t>
      </w:r>
      <w:proofErr w:type="spellEnd"/>
      <w:r w:rsidRPr="00F60455">
        <w:rPr>
          <w:b/>
        </w:rPr>
        <w:t xml:space="preserve"> </w:t>
      </w:r>
      <w:proofErr w:type="spellStart"/>
      <w:r w:rsidRPr="00F60455">
        <w:rPr>
          <w:b/>
        </w:rPr>
        <w:t>износи</w:t>
      </w:r>
      <w:proofErr w:type="spellEnd"/>
      <w:r w:rsidRPr="00F60455">
        <w:rPr>
          <w:b/>
        </w:rPr>
        <w:t xml:space="preserve"> </w:t>
      </w:r>
      <w:r w:rsidR="00B71423" w:rsidRPr="00F60455">
        <w:rPr>
          <w:b/>
        </w:rPr>
        <w:t>5.000.000</w:t>
      </w:r>
      <w:proofErr w:type="gramStart"/>
      <w:r w:rsidR="00B71423" w:rsidRPr="00F60455">
        <w:rPr>
          <w:b/>
        </w:rPr>
        <w:t>,00</w:t>
      </w:r>
      <w:proofErr w:type="gramEnd"/>
      <w:r w:rsidR="00B71423" w:rsidRPr="00F60455">
        <w:rPr>
          <w:b/>
        </w:rPr>
        <w:t xml:space="preserve"> </w:t>
      </w:r>
      <w:proofErr w:type="spellStart"/>
      <w:r w:rsidRPr="00F60455">
        <w:rPr>
          <w:b/>
        </w:rPr>
        <w:t>динара</w:t>
      </w:r>
      <w:proofErr w:type="spellEnd"/>
      <w:r w:rsidRPr="00F60455">
        <w:rPr>
          <w:b/>
        </w:rPr>
        <w:t>.</w:t>
      </w:r>
    </w:p>
    <w:p w:rsidR="00875520" w:rsidRPr="00175E11" w:rsidRDefault="00875520" w:rsidP="00D530EB">
      <w:pPr>
        <w:jc w:val="both"/>
      </w:pPr>
      <w:proofErr w:type="spellStart"/>
      <w:r>
        <w:t>Стечајни</w:t>
      </w:r>
      <w:proofErr w:type="spellEnd"/>
      <w:r>
        <w:t xml:space="preserve"> </w:t>
      </w:r>
      <w:proofErr w:type="spellStart"/>
      <w:r>
        <w:t>дужник</w:t>
      </w:r>
      <w:proofErr w:type="spellEnd"/>
      <w:r>
        <w:t xml:space="preserve"> </w:t>
      </w:r>
      <w:proofErr w:type="spellStart"/>
      <w:r>
        <w:t>се</w:t>
      </w:r>
      <w:proofErr w:type="spellEnd"/>
      <w:r>
        <w:t xml:space="preserve"> </w:t>
      </w:r>
      <w:proofErr w:type="spellStart"/>
      <w:r>
        <w:t>купује</w:t>
      </w:r>
      <w:proofErr w:type="spellEnd"/>
      <w:r>
        <w:t xml:space="preserve"> у </w:t>
      </w:r>
      <w:proofErr w:type="spellStart"/>
      <w:r>
        <w:t>виђеном</w:t>
      </w:r>
      <w:proofErr w:type="spellEnd"/>
      <w:r>
        <w:t xml:space="preserve"> </w:t>
      </w:r>
      <w:proofErr w:type="spellStart"/>
      <w:r>
        <w:t>стању</w:t>
      </w:r>
      <w:proofErr w:type="spellEnd"/>
      <w:r>
        <w:t xml:space="preserve"> а </w:t>
      </w:r>
      <w:proofErr w:type="spellStart"/>
      <w:r>
        <w:t>његова</w:t>
      </w:r>
      <w:proofErr w:type="spellEnd"/>
      <w:r>
        <w:t xml:space="preserve"> </w:t>
      </w:r>
      <w:proofErr w:type="spellStart"/>
      <w:r>
        <w:t>имовина</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разгледати</w:t>
      </w:r>
      <w:proofErr w:type="spellEnd"/>
      <w:r>
        <w:t xml:space="preserve"> </w:t>
      </w:r>
      <w:proofErr w:type="spellStart"/>
      <w:r>
        <w:t>након</w:t>
      </w:r>
      <w:proofErr w:type="spellEnd"/>
      <w:r>
        <w:t xml:space="preserve"> </w:t>
      </w:r>
      <w:proofErr w:type="spellStart"/>
      <w:r>
        <w:t>откупа</w:t>
      </w:r>
      <w:proofErr w:type="spellEnd"/>
      <w:r>
        <w:t xml:space="preserve"> </w:t>
      </w:r>
      <w:proofErr w:type="spellStart"/>
      <w:r>
        <w:t>продајне</w:t>
      </w:r>
      <w:proofErr w:type="spellEnd"/>
      <w:r>
        <w:t xml:space="preserve"> </w:t>
      </w:r>
      <w:proofErr w:type="spellStart"/>
      <w:r>
        <w:t>документације</w:t>
      </w:r>
      <w:proofErr w:type="spellEnd"/>
      <w:r>
        <w:t xml:space="preserve">, </w:t>
      </w:r>
      <w:proofErr w:type="spellStart"/>
      <w:r>
        <w:t>сваким</w:t>
      </w:r>
      <w:proofErr w:type="spellEnd"/>
      <w:r>
        <w:t xml:space="preserve"> </w:t>
      </w:r>
      <w:proofErr w:type="spellStart"/>
      <w:r>
        <w:t>радним</w:t>
      </w:r>
      <w:proofErr w:type="spellEnd"/>
      <w:r>
        <w:t xml:space="preserve"> </w:t>
      </w:r>
      <w:proofErr w:type="spellStart"/>
      <w:r>
        <w:t>даном</w:t>
      </w:r>
      <w:proofErr w:type="spellEnd"/>
      <w:r>
        <w:t xml:space="preserve"> </w:t>
      </w:r>
      <w:proofErr w:type="spellStart"/>
      <w:r>
        <w:t>од</w:t>
      </w:r>
      <w:proofErr w:type="spellEnd"/>
      <w:r>
        <w:t xml:space="preserve"> 10 </w:t>
      </w:r>
      <w:proofErr w:type="spellStart"/>
      <w:r>
        <w:t>до</w:t>
      </w:r>
      <w:proofErr w:type="spellEnd"/>
      <w:r>
        <w:t xml:space="preserve"> 15 </w:t>
      </w:r>
      <w:proofErr w:type="spellStart"/>
      <w:r>
        <w:t>часова</w:t>
      </w:r>
      <w:proofErr w:type="spellEnd"/>
      <w:r>
        <w:t xml:space="preserve">, а </w:t>
      </w:r>
      <w:proofErr w:type="spellStart"/>
      <w:r>
        <w:t>најкасније</w:t>
      </w:r>
      <w:proofErr w:type="spellEnd"/>
      <w:r>
        <w:t xml:space="preserve"> 7 (</w:t>
      </w:r>
      <w:proofErr w:type="spellStart"/>
      <w:r>
        <w:t>седам</w:t>
      </w:r>
      <w:proofErr w:type="spellEnd"/>
      <w:r>
        <w:t xml:space="preserve">) </w:t>
      </w:r>
      <w:proofErr w:type="spellStart"/>
      <w:r>
        <w:t>дана</w:t>
      </w:r>
      <w:proofErr w:type="spellEnd"/>
      <w:r>
        <w:t xml:space="preserve"> </w:t>
      </w:r>
      <w:proofErr w:type="spellStart"/>
      <w:r>
        <w:t>пре</w:t>
      </w:r>
      <w:proofErr w:type="spellEnd"/>
      <w:r>
        <w:t xml:space="preserve"> </w:t>
      </w:r>
      <w:proofErr w:type="spellStart"/>
      <w:r>
        <w:t>одржавања</w:t>
      </w:r>
      <w:proofErr w:type="spellEnd"/>
      <w:r>
        <w:t xml:space="preserve"> </w:t>
      </w:r>
      <w:proofErr w:type="spellStart"/>
      <w:r>
        <w:t>заказане</w:t>
      </w:r>
      <w:proofErr w:type="spellEnd"/>
      <w:r>
        <w:t xml:space="preserve"> </w:t>
      </w:r>
      <w:proofErr w:type="spellStart"/>
      <w:r>
        <w:t>продаје</w:t>
      </w:r>
      <w:proofErr w:type="spellEnd"/>
      <w:r>
        <w:t xml:space="preserve">, </w:t>
      </w:r>
      <w:proofErr w:type="spellStart"/>
      <w:r>
        <w:t>уз</w:t>
      </w:r>
      <w:proofErr w:type="spellEnd"/>
      <w:r>
        <w:t xml:space="preserve"> </w:t>
      </w:r>
      <w:proofErr w:type="spellStart"/>
      <w:r>
        <w:t>претходну</w:t>
      </w:r>
      <w:proofErr w:type="spellEnd"/>
      <w:r>
        <w:t xml:space="preserve"> </w:t>
      </w:r>
      <w:proofErr w:type="spellStart"/>
      <w:r>
        <w:t>најаву</w:t>
      </w:r>
      <w:proofErr w:type="spellEnd"/>
      <w:r>
        <w:t xml:space="preserve"> </w:t>
      </w:r>
      <w:proofErr w:type="spellStart"/>
      <w:r>
        <w:t>стечајном</w:t>
      </w:r>
      <w:proofErr w:type="spellEnd"/>
      <w:r>
        <w:t xml:space="preserve"> </w:t>
      </w:r>
      <w:proofErr w:type="spellStart"/>
      <w:r>
        <w:t>управни</w:t>
      </w:r>
      <w:r w:rsidR="00175E11">
        <w:t>ку</w:t>
      </w:r>
      <w:proofErr w:type="spellEnd"/>
      <w:r w:rsidR="00175E11">
        <w:t xml:space="preserve">, </w:t>
      </w:r>
      <w:proofErr w:type="spellStart"/>
      <w:r w:rsidR="00175E11">
        <w:t>контакт</w:t>
      </w:r>
      <w:proofErr w:type="spellEnd"/>
      <w:r w:rsidR="00175E11">
        <w:t xml:space="preserve"> </w:t>
      </w:r>
      <w:proofErr w:type="spellStart"/>
      <w:r w:rsidR="00175E11">
        <w:t>телефон</w:t>
      </w:r>
      <w:proofErr w:type="spellEnd"/>
      <w:r w:rsidR="00175E11">
        <w:t xml:space="preserve"> 063 8183802 или 011- 4011430.</w:t>
      </w:r>
    </w:p>
    <w:p w:rsidR="00875520" w:rsidRDefault="00875520" w:rsidP="00D530EB">
      <w:pPr>
        <w:jc w:val="both"/>
      </w:pPr>
      <w:proofErr w:type="spellStart"/>
      <w:r>
        <w:t>Право</w:t>
      </w:r>
      <w:proofErr w:type="spellEnd"/>
      <w:r>
        <w:t xml:space="preserve"> </w:t>
      </w:r>
      <w:proofErr w:type="spellStart"/>
      <w:r>
        <w:t>учешћа</w:t>
      </w:r>
      <w:proofErr w:type="spellEnd"/>
      <w:r>
        <w:t xml:space="preserve"> у </w:t>
      </w:r>
      <w:proofErr w:type="spellStart"/>
      <w:r>
        <w:t>поступку</w:t>
      </w:r>
      <w:proofErr w:type="spellEnd"/>
      <w:r>
        <w:t xml:space="preserve"> </w:t>
      </w:r>
      <w:proofErr w:type="spellStart"/>
      <w:r>
        <w:t>продаје</w:t>
      </w:r>
      <w:proofErr w:type="spellEnd"/>
      <w:r>
        <w:t xml:space="preserve"> </w:t>
      </w:r>
      <w:proofErr w:type="spellStart"/>
      <w:r>
        <w:t>имају</w:t>
      </w:r>
      <w:proofErr w:type="spellEnd"/>
      <w:r>
        <w:t xml:space="preserve"> </w:t>
      </w:r>
      <w:proofErr w:type="spellStart"/>
      <w:r>
        <w:t>сва</w:t>
      </w:r>
      <w:proofErr w:type="spellEnd"/>
      <w:r>
        <w:t xml:space="preserve"> </w:t>
      </w:r>
      <w:proofErr w:type="spellStart"/>
      <w:r>
        <w:t>правна</w:t>
      </w:r>
      <w:proofErr w:type="spellEnd"/>
      <w:r>
        <w:t xml:space="preserve"> и </w:t>
      </w:r>
      <w:proofErr w:type="spellStart"/>
      <w:r>
        <w:t>физичка</w:t>
      </w:r>
      <w:proofErr w:type="spellEnd"/>
      <w:r w:rsidR="00CD293E">
        <w:rPr>
          <w:lang/>
        </w:rPr>
        <w:t xml:space="preserve"> домаћа и страна</w:t>
      </w:r>
      <w:r>
        <w:t xml:space="preserve"> </w:t>
      </w:r>
      <w:proofErr w:type="spellStart"/>
      <w:r>
        <w:t>лица</w:t>
      </w:r>
      <w:proofErr w:type="spellEnd"/>
      <w:r>
        <w:t xml:space="preserve"> </w:t>
      </w:r>
      <w:proofErr w:type="spellStart"/>
      <w:r>
        <w:t>која</w:t>
      </w:r>
      <w:proofErr w:type="spellEnd"/>
      <w:r>
        <w:t>:</w:t>
      </w:r>
    </w:p>
    <w:p w:rsidR="00875520" w:rsidRDefault="00875520" w:rsidP="00D530EB">
      <w:pPr>
        <w:pStyle w:val="ListParagraph"/>
        <w:numPr>
          <w:ilvl w:val="0"/>
          <w:numId w:val="2"/>
        </w:numPr>
        <w:jc w:val="both"/>
      </w:pPr>
      <w:r>
        <w:t xml:space="preserve">Након преузимања предрачуна, </w:t>
      </w:r>
      <w:r>
        <w:rPr>
          <w:b/>
        </w:rPr>
        <w:t xml:space="preserve">изврше уплату ради откупа продајне документације у износу од 360.000,00 динара. </w:t>
      </w:r>
      <w:r>
        <w:t xml:space="preserve">Предрачун се може преузети сваког радног дана у периоду од 11 до 14 часова, </w:t>
      </w:r>
      <w:r>
        <w:lastRenderedPageBreak/>
        <w:t xml:space="preserve">по претходном договору са стечајним управником. </w:t>
      </w:r>
      <w:proofErr w:type="spellStart"/>
      <w:r>
        <w:t>Рок</w:t>
      </w:r>
      <w:proofErr w:type="spellEnd"/>
      <w:r>
        <w:t xml:space="preserve"> </w:t>
      </w:r>
      <w:proofErr w:type="spellStart"/>
      <w:r>
        <w:t>за</w:t>
      </w:r>
      <w:proofErr w:type="spellEnd"/>
      <w:r>
        <w:t xml:space="preserve"> </w:t>
      </w:r>
      <w:proofErr w:type="spellStart"/>
      <w:r>
        <w:t>откуп</w:t>
      </w:r>
      <w:proofErr w:type="spellEnd"/>
      <w:r>
        <w:t xml:space="preserve"> </w:t>
      </w:r>
      <w:proofErr w:type="spellStart"/>
      <w:r>
        <w:t>продајне</w:t>
      </w:r>
      <w:proofErr w:type="spellEnd"/>
      <w:r>
        <w:t xml:space="preserve"> </w:t>
      </w:r>
      <w:proofErr w:type="spellStart"/>
      <w:r>
        <w:t>документације</w:t>
      </w:r>
      <w:proofErr w:type="spellEnd"/>
      <w:r>
        <w:t xml:space="preserve"> </w:t>
      </w:r>
      <w:proofErr w:type="spellStart"/>
      <w:r>
        <w:t>је</w:t>
      </w:r>
      <w:proofErr w:type="spellEnd"/>
      <w:r>
        <w:t xml:space="preserve"> </w:t>
      </w:r>
      <w:proofErr w:type="spellStart"/>
      <w:r>
        <w:t>најкасније</w:t>
      </w:r>
      <w:proofErr w:type="spellEnd"/>
      <w:r w:rsidR="00467E18">
        <w:t xml:space="preserve"> 23</w:t>
      </w:r>
      <w:r w:rsidR="00175E11">
        <w:t xml:space="preserve">.03.2021. </w:t>
      </w:r>
      <w:r>
        <w:t xml:space="preserve"> </w:t>
      </w:r>
      <w:proofErr w:type="gramStart"/>
      <w:r>
        <w:t>године</w:t>
      </w:r>
      <w:proofErr w:type="gramEnd"/>
      <w:r>
        <w:t>.</w:t>
      </w:r>
    </w:p>
    <w:p w:rsidR="00875520" w:rsidRPr="00D530EB" w:rsidRDefault="00875520" w:rsidP="00D530EB">
      <w:pPr>
        <w:pStyle w:val="ListParagraph"/>
        <w:numPr>
          <w:ilvl w:val="0"/>
          <w:numId w:val="2"/>
        </w:numPr>
        <w:jc w:val="both"/>
        <w:rPr>
          <w:b/>
        </w:rPr>
      </w:pPr>
      <w:proofErr w:type="spellStart"/>
      <w:r w:rsidRPr="00875520">
        <w:rPr>
          <w:b/>
        </w:rPr>
        <w:t>Уплате</w:t>
      </w:r>
      <w:proofErr w:type="spellEnd"/>
      <w:r w:rsidRPr="00875520">
        <w:rPr>
          <w:b/>
        </w:rPr>
        <w:t xml:space="preserve"> </w:t>
      </w:r>
      <w:proofErr w:type="spellStart"/>
      <w:r w:rsidRPr="00875520">
        <w:rPr>
          <w:b/>
        </w:rPr>
        <w:t>депозит</w:t>
      </w:r>
      <w:proofErr w:type="spellEnd"/>
      <w:r w:rsidRPr="00875520">
        <w:rPr>
          <w:b/>
        </w:rPr>
        <w:t xml:space="preserve"> </w:t>
      </w:r>
      <w:proofErr w:type="spellStart"/>
      <w:r w:rsidR="00D530EB">
        <w:t>на</w:t>
      </w:r>
      <w:proofErr w:type="spellEnd"/>
      <w:r w:rsidR="00D530EB">
        <w:t xml:space="preserve"> </w:t>
      </w:r>
      <w:proofErr w:type="spellStart"/>
      <w:r w:rsidR="00D530EB">
        <w:t>пословни</w:t>
      </w:r>
      <w:proofErr w:type="spellEnd"/>
      <w:r w:rsidR="00D530EB">
        <w:t xml:space="preserve"> </w:t>
      </w:r>
      <w:proofErr w:type="spellStart"/>
      <w:r w:rsidR="00D530EB">
        <w:t>рачун</w:t>
      </w:r>
      <w:proofErr w:type="spellEnd"/>
      <w:r w:rsidR="00D530EB">
        <w:t xml:space="preserve"> </w:t>
      </w:r>
      <w:proofErr w:type="spellStart"/>
      <w:r w:rsidR="00D530EB">
        <w:t>стечајног</w:t>
      </w:r>
      <w:proofErr w:type="spellEnd"/>
      <w:r w:rsidR="00D530EB">
        <w:t xml:space="preserve"> </w:t>
      </w:r>
      <w:proofErr w:type="spellStart"/>
      <w:r w:rsidR="00D530EB">
        <w:t>дужника</w:t>
      </w:r>
      <w:proofErr w:type="spellEnd"/>
      <w:r w:rsidR="00D530EB">
        <w:t xml:space="preserve"> </w:t>
      </w:r>
      <w:proofErr w:type="spellStart"/>
      <w:proofErr w:type="gramStart"/>
      <w:r w:rsidR="00D530EB">
        <w:t>бр</w:t>
      </w:r>
      <w:proofErr w:type="spellEnd"/>
      <w:r w:rsidR="00D530EB">
        <w:t>.:</w:t>
      </w:r>
      <w:proofErr w:type="gramEnd"/>
      <w:r w:rsidR="00D530EB">
        <w:t xml:space="preserve">   205-352404-79 </w:t>
      </w:r>
      <w:proofErr w:type="spellStart"/>
      <w:r w:rsidR="00D530EB">
        <w:t>код</w:t>
      </w:r>
      <w:proofErr w:type="spellEnd"/>
      <w:r w:rsidR="00D530EB">
        <w:t xml:space="preserve"> КОМЕРЦИЈАЛНЕ БАНКЕ А.Д.  </w:t>
      </w:r>
      <w:proofErr w:type="spellStart"/>
      <w:proofErr w:type="gramStart"/>
      <w:r w:rsidR="00D530EB">
        <w:t>или</w:t>
      </w:r>
      <w:proofErr w:type="spellEnd"/>
      <w:proofErr w:type="gramEnd"/>
      <w:r w:rsidR="00D530EB">
        <w:t xml:space="preserve"> </w:t>
      </w:r>
      <w:proofErr w:type="spellStart"/>
      <w:r w:rsidR="00D530EB">
        <w:t>положе</w:t>
      </w:r>
      <w:proofErr w:type="spellEnd"/>
      <w:r w:rsidR="00D530EB">
        <w:t xml:space="preserve"> </w:t>
      </w:r>
      <w:proofErr w:type="spellStart"/>
      <w:r w:rsidR="00D530EB">
        <w:t>првокласну</w:t>
      </w:r>
      <w:proofErr w:type="spellEnd"/>
      <w:r w:rsidR="00D530EB">
        <w:t xml:space="preserve"> </w:t>
      </w:r>
      <w:proofErr w:type="spellStart"/>
      <w:r w:rsidR="00D530EB">
        <w:t>банкарску</w:t>
      </w:r>
      <w:proofErr w:type="spellEnd"/>
      <w:r w:rsidR="00D530EB">
        <w:t xml:space="preserve"> </w:t>
      </w:r>
      <w:proofErr w:type="spellStart"/>
      <w:r w:rsidR="00D530EB">
        <w:t>гаранцију</w:t>
      </w:r>
      <w:proofErr w:type="spellEnd"/>
      <w:r w:rsidR="00D530EB">
        <w:t xml:space="preserve"> </w:t>
      </w:r>
      <w:proofErr w:type="spellStart"/>
      <w:r w:rsidR="00D530EB">
        <w:t>наплативу</w:t>
      </w:r>
      <w:proofErr w:type="spellEnd"/>
      <w:r w:rsidR="00D530EB">
        <w:t xml:space="preserve"> </w:t>
      </w:r>
      <w:proofErr w:type="spellStart"/>
      <w:r w:rsidR="00D530EB">
        <w:t>на</w:t>
      </w:r>
      <w:proofErr w:type="spellEnd"/>
      <w:r w:rsidR="00D530EB">
        <w:t xml:space="preserve"> </w:t>
      </w:r>
      <w:proofErr w:type="spellStart"/>
      <w:r w:rsidR="00D530EB">
        <w:t>први</w:t>
      </w:r>
      <w:proofErr w:type="spellEnd"/>
      <w:r w:rsidR="00D530EB">
        <w:t xml:space="preserve"> </w:t>
      </w:r>
      <w:proofErr w:type="spellStart"/>
      <w:r w:rsidR="00D530EB">
        <w:t>позив</w:t>
      </w:r>
      <w:proofErr w:type="spellEnd"/>
      <w:r w:rsidR="00D530EB">
        <w:t xml:space="preserve">, </w:t>
      </w:r>
      <w:proofErr w:type="spellStart"/>
      <w:r w:rsidR="00D530EB">
        <w:t>најкасније</w:t>
      </w:r>
      <w:proofErr w:type="spellEnd"/>
      <w:r w:rsidR="00D530EB">
        <w:t xml:space="preserve"> 5 (</w:t>
      </w:r>
      <w:proofErr w:type="spellStart"/>
      <w:r w:rsidR="00D530EB">
        <w:t>пет</w:t>
      </w:r>
      <w:proofErr w:type="spellEnd"/>
      <w:r w:rsidR="00D530EB">
        <w:t xml:space="preserve">) </w:t>
      </w:r>
      <w:proofErr w:type="spellStart"/>
      <w:r w:rsidR="00D530EB">
        <w:t>радних</w:t>
      </w:r>
      <w:proofErr w:type="spellEnd"/>
      <w:r w:rsidR="00D530EB">
        <w:t xml:space="preserve"> </w:t>
      </w:r>
      <w:proofErr w:type="spellStart"/>
      <w:r w:rsidR="00D530EB">
        <w:t>дана</w:t>
      </w:r>
      <w:proofErr w:type="spellEnd"/>
      <w:r w:rsidR="00D530EB">
        <w:t xml:space="preserve"> </w:t>
      </w:r>
      <w:proofErr w:type="spellStart"/>
      <w:r w:rsidR="00D530EB">
        <w:t>пре</w:t>
      </w:r>
      <w:proofErr w:type="spellEnd"/>
      <w:r w:rsidR="00D530EB">
        <w:t xml:space="preserve"> </w:t>
      </w:r>
      <w:proofErr w:type="spellStart"/>
      <w:r w:rsidR="00D530EB">
        <w:t>одржавања</w:t>
      </w:r>
      <w:proofErr w:type="spellEnd"/>
      <w:r w:rsidR="00D530EB">
        <w:t xml:space="preserve"> </w:t>
      </w:r>
      <w:proofErr w:type="spellStart"/>
      <w:r w:rsidR="00D530EB">
        <w:t>продаје</w:t>
      </w:r>
      <w:proofErr w:type="spellEnd"/>
      <w:r w:rsidR="00D530EB">
        <w:t xml:space="preserve"> (</w:t>
      </w:r>
      <w:proofErr w:type="spellStart"/>
      <w:r w:rsidR="00D530EB">
        <w:t>рок</w:t>
      </w:r>
      <w:proofErr w:type="spellEnd"/>
      <w:r w:rsidR="00D530EB">
        <w:t xml:space="preserve"> </w:t>
      </w:r>
      <w:proofErr w:type="spellStart"/>
      <w:r w:rsidR="00D530EB">
        <w:t>за</w:t>
      </w:r>
      <w:proofErr w:type="spellEnd"/>
      <w:r w:rsidR="00D530EB">
        <w:t xml:space="preserve"> </w:t>
      </w:r>
      <w:proofErr w:type="spellStart"/>
      <w:r w:rsidR="00D530EB">
        <w:t>уплату</w:t>
      </w:r>
      <w:proofErr w:type="spellEnd"/>
      <w:r w:rsidR="00D530EB">
        <w:t xml:space="preserve"> </w:t>
      </w:r>
      <w:proofErr w:type="spellStart"/>
      <w:r w:rsidR="00D530EB">
        <w:t>депозита</w:t>
      </w:r>
      <w:proofErr w:type="spellEnd"/>
      <w:r w:rsidR="00D530EB">
        <w:t xml:space="preserve"> </w:t>
      </w:r>
      <w:proofErr w:type="spellStart"/>
      <w:r w:rsidR="00D530EB">
        <w:t>је</w:t>
      </w:r>
      <w:proofErr w:type="spellEnd"/>
      <w:r w:rsidR="00D530EB">
        <w:t xml:space="preserve"> </w:t>
      </w:r>
      <w:r w:rsidR="00467E18" w:rsidRPr="00191ADB">
        <w:rPr>
          <w:b/>
        </w:rPr>
        <w:t>23</w:t>
      </w:r>
      <w:r w:rsidR="00164F93" w:rsidRPr="00191ADB">
        <w:rPr>
          <w:b/>
        </w:rPr>
        <w:t>.03</w:t>
      </w:r>
      <w:r w:rsidR="00175E11" w:rsidRPr="00191ADB">
        <w:rPr>
          <w:b/>
        </w:rPr>
        <w:t>.2021</w:t>
      </w:r>
      <w:r w:rsidR="00D530EB">
        <w:t xml:space="preserve">). У случају да се као депозит положи првокласна банкарска гаранција оригинал исте се ради провере мора доставити искључиво лично стечајном управнику, у Београду, ул. Теразије бр. 31, </w:t>
      </w:r>
      <w:proofErr w:type="spellStart"/>
      <w:r w:rsidR="00D530EB">
        <w:t>међуспрат</w:t>
      </w:r>
      <w:proofErr w:type="spellEnd"/>
      <w:r w:rsidR="00D530EB">
        <w:t xml:space="preserve">, </w:t>
      </w:r>
      <w:proofErr w:type="spellStart"/>
      <w:r w:rsidR="00D530EB">
        <w:t>најкасније</w:t>
      </w:r>
      <w:proofErr w:type="spellEnd"/>
      <w:r w:rsidR="00D530EB">
        <w:t xml:space="preserve"> 5 (</w:t>
      </w:r>
      <w:proofErr w:type="spellStart"/>
      <w:r w:rsidR="00D530EB">
        <w:t>пет</w:t>
      </w:r>
      <w:proofErr w:type="spellEnd"/>
      <w:r w:rsidR="00D530EB">
        <w:t xml:space="preserve">) </w:t>
      </w:r>
      <w:proofErr w:type="spellStart"/>
      <w:r w:rsidR="00D530EB">
        <w:t>радних</w:t>
      </w:r>
      <w:proofErr w:type="spellEnd"/>
      <w:r w:rsidR="00D530EB">
        <w:t xml:space="preserve"> </w:t>
      </w:r>
      <w:proofErr w:type="spellStart"/>
      <w:r w:rsidR="00D530EB">
        <w:t>дана</w:t>
      </w:r>
      <w:proofErr w:type="spellEnd"/>
      <w:r w:rsidR="00D530EB">
        <w:t xml:space="preserve"> </w:t>
      </w:r>
      <w:proofErr w:type="spellStart"/>
      <w:r w:rsidR="00D530EB">
        <w:t>пре</w:t>
      </w:r>
      <w:proofErr w:type="spellEnd"/>
      <w:r w:rsidR="00D530EB">
        <w:t xml:space="preserve"> </w:t>
      </w:r>
      <w:proofErr w:type="spellStart"/>
      <w:r w:rsidR="00D530EB">
        <w:t>дана</w:t>
      </w:r>
      <w:proofErr w:type="spellEnd"/>
      <w:r w:rsidR="00D530EB">
        <w:t xml:space="preserve"> </w:t>
      </w:r>
      <w:proofErr w:type="spellStart"/>
      <w:r w:rsidR="00D530EB">
        <w:t>одржавања</w:t>
      </w:r>
      <w:proofErr w:type="spellEnd"/>
      <w:r w:rsidR="00D530EB">
        <w:t xml:space="preserve"> </w:t>
      </w:r>
      <w:proofErr w:type="spellStart"/>
      <w:r w:rsidR="00D530EB">
        <w:t>продаје</w:t>
      </w:r>
      <w:proofErr w:type="spellEnd"/>
      <w:r w:rsidR="00D530EB">
        <w:t xml:space="preserve"> </w:t>
      </w:r>
      <w:proofErr w:type="spellStart"/>
      <w:r w:rsidR="00D530EB">
        <w:t>до</w:t>
      </w:r>
      <w:proofErr w:type="spellEnd"/>
      <w:r w:rsidR="00D530EB">
        <w:t xml:space="preserve"> 14 </w:t>
      </w:r>
      <w:proofErr w:type="spellStart"/>
      <w:r w:rsidR="00D530EB">
        <w:t>часова</w:t>
      </w:r>
      <w:proofErr w:type="spellEnd"/>
      <w:r w:rsidR="00D530EB">
        <w:t xml:space="preserve"> </w:t>
      </w:r>
      <w:proofErr w:type="spellStart"/>
      <w:r w:rsidR="00D530EB">
        <w:t>по</w:t>
      </w:r>
      <w:proofErr w:type="spellEnd"/>
      <w:r w:rsidR="00D530EB">
        <w:t xml:space="preserve"> </w:t>
      </w:r>
      <w:proofErr w:type="spellStart"/>
      <w:r w:rsidR="00D530EB">
        <w:t>београдском</w:t>
      </w:r>
      <w:proofErr w:type="spellEnd"/>
      <w:r w:rsidR="00D530EB">
        <w:t xml:space="preserve"> </w:t>
      </w:r>
      <w:proofErr w:type="spellStart"/>
      <w:r w:rsidR="00D530EB">
        <w:t>времену</w:t>
      </w:r>
      <w:proofErr w:type="spellEnd"/>
      <w:r w:rsidR="00D530EB">
        <w:t xml:space="preserve"> (ГМТ+2), </w:t>
      </w:r>
      <w:proofErr w:type="spellStart"/>
      <w:r w:rsidR="00D530EB">
        <w:t>најкасније</w:t>
      </w:r>
      <w:proofErr w:type="spellEnd"/>
      <w:r w:rsidR="00D530EB">
        <w:t xml:space="preserve"> </w:t>
      </w:r>
      <w:proofErr w:type="spellStart"/>
      <w:r w:rsidR="00D530EB">
        <w:t>до</w:t>
      </w:r>
      <w:proofErr w:type="spellEnd"/>
      <w:r w:rsidR="00D530EB">
        <w:t xml:space="preserve"> </w:t>
      </w:r>
      <w:r w:rsidR="00191ADB">
        <w:t>23</w:t>
      </w:r>
      <w:r w:rsidR="00175E11">
        <w:t xml:space="preserve">.03.2021. </w:t>
      </w:r>
      <w:proofErr w:type="spellStart"/>
      <w:r w:rsidR="00175E11">
        <w:t>године</w:t>
      </w:r>
      <w:proofErr w:type="spellEnd"/>
      <w:r w:rsidR="00D530EB">
        <w:t xml:space="preserve">, </w:t>
      </w:r>
      <w:proofErr w:type="spellStart"/>
      <w:r w:rsidR="00D530EB">
        <w:t>док</w:t>
      </w:r>
      <w:proofErr w:type="spellEnd"/>
      <w:r w:rsidR="00D530EB">
        <w:t xml:space="preserve"> </w:t>
      </w:r>
      <w:proofErr w:type="spellStart"/>
      <w:r w:rsidR="00D530EB">
        <w:t>се</w:t>
      </w:r>
      <w:proofErr w:type="spellEnd"/>
      <w:r w:rsidR="00D530EB">
        <w:t xml:space="preserve"> </w:t>
      </w:r>
      <w:proofErr w:type="spellStart"/>
      <w:r w:rsidR="00D530EB">
        <w:t>копија</w:t>
      </w:r>
      <w:proofErr w:type="spellEnd"/>
      <w:r w:rsidR="00D530EB">
        <w:t xml:space="preserve"> </w:t>
      </w:r>
      <w:proofErr w:type="spellStart"/>
      <w:r w:rsidR="00D530EB">
        <w:t>исте</w:t>
      </w:r>
      <w:proofErr w:type="spellEnd"/>
      <w:r w:rsidR="00D530EB">
        <w:t xml:space="preserve"> </w:t>
      </w:r>
      <w:proofErr w:type="spellStart"/>
      <w:r w:rsidR="00D530EB">
        <w:t>доставља</w:t>
      </w:r>
      <w:proofErr w:type="spellEnd"/>
      <w:r w:rsidR="00D530EB">
        <w:t xml:space="preserve"> </w:t>
      </w:r>
      <w:proofErr w:type="spellStart"/>
      <w:r w:rsidR="00D530EB">
        <w:t>заједно</w:t>
      </w:r>
      <w:proofErr w:type="spellEnd"/>
      <w:r w:rsidR="00D530EB">
        <w:t xml:space="preserve"> </w:t>
      </w:r>
      <w:proofErr w:type="spellStart"/>
      <w:r w:rsidR="00D530EB">
        <w:t>са</w:t>
      </w:r>
      <w:proofErr w:type="spellEnd"/>
      <w:r w:rsidR="00D530EB">
        <w:t xml:space="preserve"> обрасцем пријаве. У обзир ће се узети само банкарске гаранције које пристигну на назначену адресу и у назначено време. </w:t>
      </w:r>
      <w:proofErr w:type="spellStart"/>
      <w:r w:rsidR="00D530EB">
        <w:t>Банкарска</w:t>
      </w:r>
      <w:proofErr w:type="spellEnd"/>
      <w:r w:rsidR="00D530EB">
        <w:t xml:space="preserve"> </w:t>
      </w:r>
      <w:proofErr w:type="spellStart"/>
      <w:r w:rsidR="00D530EB">
        <w:t>гаранција</w:t>
      </w:r>
      <w:proofErr w:type="spellEnd"/>
      <w:r w:rsidR="00D530EB">
        <w:t xml:space="preserve"> </w:t>
      </w:r>
      <w:proofErr w:type="spellStart"/>
      <w:r w:rsidR="00D530EB">
        <w:t>мора</w:t>
      </w:r>
      <w:proofErr w:type="spellEnd"/>
      <w:r w:rsidR="00D530EB">
        <w:t xml:space="preserve"> </w:t>
      </w:r>
      <w:proofErr w:type="spellStart"/>
      <w:r w:rsidR="00D530EB">
        <w:t>имати</w:t>
      </w:r>
      <w:proofErr w:type="spellEnd"/>
      <w:r w:rsidR="00D530EB">
        <w:t xml:space="preserve"> </w:t>
      </w:r>
      <w:proofErr w:type="spellStart"/>
      <w:r w:rsidR="00D530EB">
        <w:t>рок</w:t>
      </w:r>
      <w:proofErr w:type="spellEnd"/>
      <w:r w:rsidR="00D530EB">
        <w:t xml:space="preserve"> </w:t>
      </w:r>
      <w:proofErr w:type="spellStart"/>
      <w:r w:rsidR="00D530EB">
        <w:t>важења</w:t>
      </w:r>
      <w:proofErr w:type="spellEnd"/>
      <w:r w:rsidR="00D530EB">
        <w:t xml:space="preserve"> </w:t>
      </w:r>
      <w:proofErr w:type="spellStart"/>
      <w:r w:rsidR="00D530EB">
        <w:t>до</w:t>
      </w:r>
      <w:proofErr w:type="spellEnd"/>
      <w:r w:rsidR="00D530EB">
        <w:t xml:space="preserve"> </w:t>
      </w:r>
      <w:r w:rsidR="00467E18">
        <w:t>31.05.2021</w:t>
      </w:r>
      <w:r w:rsidR="00175E11">
        <w:t>.г</w:t>
      </w:r>
      <w:r w:rsidR="00D530EB">
        <w:t xml:space="preserve">одине; </w:t>
      </w:r>
    </w:p>
    <w:p w:rsidR="00D530EB" w:rsidRPr="00CD293E" w:rsidRDefault="00D530EB" w:rsidP="00D530EB">
      <w:pPr>
        <w:pStyle w:val="ListParagraph"/>
        <w:numPr>
          <w:ilvl w:val="0"/>
          <w:numId w:val="2"/>
        </w:numPr>
        <w:jc w:val="both"/>
      </w:pPr>
      <w:r w:rsidRPr="00D530EB">
        <w:t xml:space="preserve">Потпишу изјаву о губитку права на повраћај депозита. Ова изјава је </w:t>
      </w:r>
      <w:proofErr w:type="spellStart"/>
      <w:r w:rsidRPr="00D530EB">
        <w:t>саставни</w:t>
      </w:r>
      <w:proofErr w:type="spellEnd"/>
      <w:r w:rsidRPr="00D530EB">
        <w:t xml:space="preserve"> </w:t>
      </w:r>
      <w:proofErr w:type="spellStart"/>
      <w:r w:rsidRPr="00D530EB">
        <w:t>део</w:t>
      </w:r>
      <w:proofErr w:type="spellEnd"/>
      <w:r w:rsidRPr="00D530EB">
        <w:t xml:space="preserve"> </w:t>
      </w:r>
      <w:proofErr w:type="spellStart"/>
      <w:r w:rsidRPr="00D530EB">
        <w:t>продајне</w:t>
      </w:r>
      <w:proofErr w:type="spellEnd"/>
      <w:r w:rsidRPr="00D530EB">
        <w:t xml:space="preserve"> </w:t>
      </w:r>
      <w:proofErr w:type="spellStart"/>
      <w:r w:rsidRPr="00D530EB">
        <w:t>документације</w:t>
      </w:r>
      <w:proofErr w:type="spellEnd"/>
      <w:r w:rsidRPr="00D530EB">
        <w:t>;</w:t>
      </w:r>
    </w:p>
    <w:p w:rsidR="00CD293E" w:rsidRPr="00D530EB" w:rsidRDefault="00CD293E" w:rsidP="00D530EB">
      <w:pPr>
        <w:pStyle w:val="ListParagraph"/>
        <w:numPr>
          <w:ilvl w:val="0"/>
          <w:numId w:val="2"/>
        </w:numPr>
        <w:jc w:val="both"/>
      </w:pPr>
      <w:r>
        <w:rPr>
          <w:lang/>
        </w:rPr>
        <w:t>Потпишу Уговор о чувању поверљивих податка приликом преузимања продајне документације.</w:t>
      </w:r>
    </w:p>
    <w:p w:rsidR="00D530EB" w:rsidRDefault="00D530EB" w:rsidP="00D530EB">
      <w:pPr>
        <w:jc w:val="both"/>
      </w:pPr>
    </w:p>
    <w:p w:rsidR="00D530EB" w:rsidRDefault="00D530EB" w:rsidP="00D530EB">
      <w:pPr>
        <w:jc w:val="both"/>
      </w:pPr>
      <w:proofErr w:type="spellStart"/>
      <w:proofErr w:type="gramStart"/>
      <w:r>
        <w:t>Након</w:t>
      </w:r>
      <w:proofErr w:type="spellEnd"/>
      <w:r>
        <w:t xml:space="preserve"> </w:t>
      </w:r>
      <w:proofErr w:type="spellStart"/>
      <w:r>
        <w:t>уплате</w:t>
      </w:r>
      <w:proofErr w:type="spellEnd"/>
      <w:r>
        <w:t xml:space="preserve"> </w:t>
      </w:r>
      <w:proofErr w:type="spellStart"/>
      <w:r>
        <w:t>депозита</w:t>
      </w:r>
      <w:proofErr w:type="spellEnd"/>
      <w:r>
        <w:t xml:space="preserve">, а </w:t>
      </w:r>
      <w:proofErr w:type="spellStart"/>
      <w:r>
        <w:t>најкасније</w:t>
      </w:r>
      <w:proofErr w:type="spellEnd"/>
      <w:r>
        <w:t xml:space="preserve"> </w:t>
      </w:r>
      <w:proofErr w:type="spellStart"/>
      <w:r>
        <w:t>до</w:t>
      </w:r>
      <w:proofErr w:type="spellEnd"/>
      <w:r>
        <w:t xml:space="preserve"> </w:t>
      </w:r>
      <w:r w:rsidR="00467E18" w:rsidRPr="00A16FD9">
        <w:rPr>
          <w:b/>
        </w:rPr>
        <w:t>23</w:t>
      </w:r>
      <w:r w:rsidR="00164F93" w:rsidRPr="00A16FD9">
        <w:rPr>
          <w:b/>
        </w:rPr>
        <w:t>.03</w:t>
      </w:r>
      <w:r w:rsidR="00175E11" w:rsidRPr="00A16FD9">
        <w:rPr>
          <w:b/>
        </w:rPr>
        <w:t>.2021</w:t>
      </w:r>
      <w:r w:rsidR="00175E11">
        <w:t>.</w:t>
      </w:r>
      <w:proofErr w:type="gramEnd"/>
      <w:r w:rsidR="00175E11">
        <w:t xml:space="preserve"> </w:t>
      </w:r>
      <w:proofErr w:type="spellStart"/>
      <w:r w:rsidR="00175E11">
        <w:t>године</w:t>
      </w:r>
      <w:proofErr w:type="spellEnd"/>
      <w:r>
        <w:t xml:space="preserve"> </w:t>
      </w:r>
      <w:proofErr w:type="spellStart"/>
      <w:r>
        <w:t>потенцијални</w:t>
      </w:r>
      <w:proofErr w:type="spellEnd"/>
      <w:r>
        <w:t xml:space="preserve"> </w:t>
      </w:r>
      <w:proofErr w:type="spellStart"/>
      <w:r>
        <w:t>купци</w:t>
      </w:r>
      <w:proofErr w:type="spellEnd"/>
      <w:r>
        <w:t xml:space="preserve">, </w:t>
      </w:r>
      <w:proofErr w:type="spellStart"/>
      <w:r>
        <w:t>ради</w:t>
      </w:r>
      <w:proofErr w:type="spellEnd"/>
      <w:r>
        <w:t xml:space="preserve"> </w:t>
      </w:r>
      <w:proofErr w:type="spellStart"/>
      <w:r>
        <w:t>правовремене</w:t>
      </w:r>
      <w:proofErr w:type="spellEnd"/>
      <w:r>
        <w:t xml:space="preserve"> </w:t>
      </w:r>
      <w:proofErr w:type="spellStart"/>
      <w:r>
        <w:t>евиденције</w:t>
      </w:r>
      <w:proofErr w:type="spellEnd"/>
      <w:r>
        <w:t xml:space="preserve">, </w:t>
      </w:r>
      <w:proofErr w:type="spellStart"/>
      <w:r>
        <w:t>стечајном</w:t>
      </w:r>
      <w:proofErr w:type="spellEnd"/>
      <w:r>
        <w:t xml:space="preserve"> </w:t>
      </w:r>
      <w:proofErr w:type="spellStart"/>
      <w:r>
        <w:t>управнику</w:t>
      </w:r>
      <w:proofErr w:type="spellEnd"/>
      <w:r>
        <w:t xml:space="preserve"> </w:t>
      </w:r>
      <w:proofErr w:type="spellStart"/>
      <w:r w:rsidRPr="00D530EB">
        <w:rPr>
          <w:b/>
        </w:rPr>
        <w:t>морају</w:t>
      </w:r>
      <w:proofErr w:type="spellEnd"/>
      <w:r w:rsidRPr="00D530EB">
        <w:rPr>
          <w:b/>
        </w:rPr>
        <w:t xml:space="preserve"> </w:t>
      </w:r>
      <w:proofErr w:type="spellStart"/>
      <w:r w:rsidRPr="00D530EB">
        <w:rPr>
          <w:b/>
        </w:rPr>
        <w:t>предати</w:t>
      </w:r>
      <w:proofErr w:type="spellEnd"/>
      <w:r w:rsidRPr="00D530EB">
        <w:rPr>
          <w:b/>
        </w:rPr>
        <w:t>:</w:t>
      </w:r>
      <w:r>
        <w:t xml:space="preserve"> </w:t>
      </w:r>
      <w:proofErr w:type="spellStart"/>
      <w:r w:rsidR="00062557">
        <w:t>попуњен</w:t>
      </w:r>
      <w:proofErr w:type="spellEnd"/>
      <w:r w:rsidR="00062557">
        <w:t xml:space="preserve"> и </w:t>
      </w:r>
      <w:proofErr w:type="spellStart"/>
      <w:r w:rsidR="00062557">
        <w:t>потписан</w:t>
      </w:r>
      <w:proofErr w:type="spellEnd"/>
      <w:r w:rsidR="00062557">
        <w:t xml:space="preserve">  </w:t>
      </w:r>
      <w:proofErr w:type="spellStart"/>
      <w:r w:rsidR="00062557">
        <w:t>образац</w:t>
      </w:r>
      <w:proofErr w:type="spellEnd"/>
      <w:r w:rsidR="00062557">
        <w:t xml:space="preserve"> </w:t>
      </w:r>
      <w:proofErr w:type="spellStart"/>
      <w:r w:rsidR="00062557">
        <w:t>пријаве</w:t>
      </w:r>
      <w:proofErr w:type="spellEnd"/>
      <w:r w:rsidR="00062557">
        <w:t xml:space="preserve"> </w:t>
      </w:r>
      <w:proofErr w:type="spellStart"/>
      <w:r w:rsidR="00062557">
        <w:t>за</w:t>
      </w:r>
      <w:proofErr w:type="spellEnd"/>
      <w:r w:rsidR="00062557">
        <w:t xml:space="preserve"> </w:t>
      </w:r>
      <w:proofErr w:type="spellStart"/>
      <w:r w:rsidR="00062557">
        <w:t>учешће</w:t>
      </w:r>
      <w:proofErr w:type="spellEnd"/>
      <w:r w:rsidR="00062557">
        <w:t xml:space="preserve"> </w:t>
      </w:r>
      <w:proofErr w:type="spellStart"/>
      <w:r w:rsidR="00062557">
        <w:t>на</w:t>
      </w:r>
      <w:proofErr w:type="spellEnd"/>
      <w:r w:rsidR="00062557">
        <w:t xml:space="preserve"> </w:t>
      </w:r>
      <w:proofErr w:type="spellStart"/>
      <w:r w:rsidR="00062557">
        <w:t>јавном</w:t>
      </w:r>
      <w:proofErr w:type="spellEnd"/>
      <w:r w:rsidR="00062557">
        <w:t xml:space="preserve"> </w:t>
      </w:r>
      <w:proofErr w:type="spellStart"/>
      <w:r w:rsidR="00062557">
        <w:t>надметању</w:t>
      </w:r>
      <w:proofErr w:type="spellEnd"/>
      <w:r w:rsidR="00062557">
        <w:t xml:space="preserve">, </w:t>
      </w:r>
      <w:proofErr w:type="spellStart"/>
      <w:r w:rsidR="00062557">
        <w:t>доказ</w:t>
      </w:r>
      <w:proofErr w:type="spellEnd"/>
      <w:r w:rsidR="00062557">
        <w:t xml:space="preserve"> о </w:t>
      </w:r>
      <w:proofErr w:type="spellStart"/>
      <w:r w:rsidR="00062557">
        <w:t>уплати</w:t>
      </w:r>
      <w:proofErr w:type="spellEnd"/>
      <w:r w:rsidR="00062557">
        <w:t xml:space="preserve"> </w:t>
      </w:r>
      <w:proofErr w:type="spellStart"/>
      <w:r w:rsidR="00062557">
        <w:t>депозита</w:t>
      </w:r>
      <w:proofErr w:type="spellEnd"/>
      <w:r w:rsidR="00062557">
        <w:t xml:space="preserve"> </w:t>
      </w:r>
      <w:proofErr w:type="spellStart"/>
      <w:r w:rsidR="00062557">
        <w:t>или</w:t>
      </w:r>
      <w:proofErr w:type="spellEnd"/>
      <w:r w:rsidR="00062557">
        <w:t xml:space="preserve"> </w:t>
      </w:r>
      <w:proofErr w:type="spellStart"/>
      <w:r w:rsidR="00062557">
        <w:t>копију</w:t>
      </w:r>
      <w:proofErr w:type="spellEnd"/>
      <w:r w:rsidR="00062557">
        <w:t xml:space="preserve"> </w:t>
      </w:r>
      <w:proofErr w:type="spellStart"/>
      <w:r w:rsidR="00062557">
        <w:t>банкарске</w:t>
      </w:r>
      <w:proofErr w:type="spellEnd"/>
      <w:r w:rsidR="00062557">
        <w:t xml:space="preserve"> </w:t>
      </w:r>
      <w:proofErr w:type="spellStart"/>
      <w:r w:rsidR="00062557">
        <w:t>гаранције</w:t>
      </w:r>
      <w:proofErr w:type="spellEnd"/>
      <w:r w:rsidR="00062557">
        <w:t xml:space="preserve">, </w:t>
      </w:r>
      <w:proofErr w:type="spellStart"/>
      <w:r w:rsidR="00062557">
        <w:t>потписану</w:t>
      </w:r>
      <w:proofErr w:type="spellEnd"/>
      <w:r w:rsidR="00062557">
        <w:t xml:space="preserve"> </w:t>
      </w:r>
      <w:proofErr w:type="spellStart"/>
      <w:r w:rsidR="00062557">
        <w:t>изјаву</w:t>
      </w:r>
      <w:proofErr w:type="spellEnd"/>
      <w:r w:rsidR="00062557">
        <w:t xml:space="preserve"> о </w:t>
      </w:r>
      <w:proofErr w:type="spellStart"/>
      <w:r w:rsidR="00062557">
        <w:t>губитку</w:t>
      </w:r>
      <w:proofErr w:type="spellEnd"/>
      <w:r w:rsidR="00062557">
        <w:t xml:space="preserve"> </w:t>
      </w:r>
      <w:proofErr w:type="spellStart"/>
      <w:r w:rsidR="00062557">
        <w:t>права</w:t>
      </w:r>
      <w:proofErr w:type="spellEnd"/>
      <w:r w:rsidR="00062557">
        <w:t xml:space="preserve"> </w:t>
      </w:r>
      <w:proofErr w:type="spellStart"/>
      <w:r w:rsidR="00062557">
        <w:t>на</w:t>
      </w:r>
      <w:proofErr w:type="spellEnd"/>
      <w:r w:rsidR="00062557">
        <w:t xml:space="preserve"> </w:t>
      </w:r>
      <w:proofErr w:type="spellStart"/>
      <w:r w:rsidR="00062557">
        <w:t>повраћај</w:t>
      </w:r>
      <w:proofErr w:type="spellEnd"/>
      <w:r w:rsidR="00062557">
        <w:t xml:space="preserve"> </w:t>
      </w:r>
      <w:proofErr w:type="spellStart"/>
      <w:r w:rsidR="00062557">
        <w:t>депозита</w:t>
      </w:r>
      <w:proofErr w:type="spellEnd"/>
      <w:r w:rsidR="00062557">
        <w:t xml:space="preserve">, </w:t>
      </w:r>
      <w:proofErr w:type="spellStart"/>
      <w:r w:rsidR="00062557">
        <w:t>извод</w:t>
      </w:r>
      <w:proofErr w:type="spellEnd"/>
      <w:r w:rsidR="00062557">
        <w:t xml:space="preserve"> </w:t>
      </w:r>
      <w:proofErr w:type="spellStart"/>
      <w:r w:rsidR="00062557">
        <w:t>из</w:t>
      </w:r>
      <w:proofErr w:type="spellEnd"/>
      <w:r w:rsidR="00062557">
        <w:t xml:space="preserve"> </w:t>
      </w:r>
      <w:proofErr w:type="spellStart"/>
      <w:r w:rsidR="00062557">
        <w:t>регистра</w:t>
      </w:r>
      <w:proofErr w:type="spellEnd"/>
      <w:r w:rsidR="00062557">
        <w:t xml:space="preserve"> </w:t>
      </w:r>
      <w:proofErr w:type="spellStart"/>
      <w:r w:rsidR="00062557">
        <w:t>привредних</w:t>
      </w:r>
      <w:proofErr w:type="spellEnd"/>
      <w:r w:rsidR="00062557">
        <w:t xml:space="preserve"> </w:t>
      </w:r>
      <w:proofErr w:type="spellStart"/>
      <w:r w:rsidR="00062557">
        <w:t>субјеката</w:t>
      </w:r>
      <w:proofErr w:type="spellEnd"/>
      <w:r w:rsidR="00062557">
        <w:t xml:space="preserve"> и ОП </w:t>
      </w:r>
      <w:proofErr w:type="spellStart"/>
      <w:r w:rsidR="00062557">
        <w:t>образац</w:t>
      </w:r>
      <w:proofErr w:type="spellEnd"/>
      <w:r w:rsidR="00062557">
        <w:t xml:space="preserve"> (</w:t>
      </w:r>
      <w:proofErr w:type="spellStart"/>
      <w:r w:rsidR="00062557">
        <w:t>ако</w:t>
      </w:r>
      <w:proofErr w:type="spellEnd"/>
      <w:r w:rsidR="00062557">
        <w:t xml:space="preserve"> </w:t>
      </w:r>
      <w:proofErr w:type="spellStart"/>
      <w:r w:rsidR="00062557">
        <w:t>се</w:t>
      </w:r>
      <w:proofErr w:type="spellEnd"/>
      <w:r w:rsidR="00062557">
        <w:t xml:space="preserve"> </w:t>
      </w:r>
      <w:proofErr w:type="spellStart"/>
      <w:r w:rsidR="00062557">
        <w:t>као</w:t>
      </w:r>
      <w:proofErr w:type="spellEnd"/>
      <w:r w:rsidR="00062557">
        <w:t xml:space="preserve"> </w:t>
      </w:r>
      <w:proofErr w:type="spellStart"/>
      <w:r w:rsidR="00062557">
        <w:t>потенцијални</w:t>
      </w:r>
      <w:proofErr w:type="spellEnd"/>
      <w:r w:rsidR="00062557">
        <w:t xml:space="preserve"> </w:t>
      </w:r>
      <w:proofErr w:type="spellStart"/>
      <w:r w:rsidR="00062557">
        <w:t>купац</w:t>
      </w:r>
      <w:proofErr w:type="spellEnd"/>
      <w:r w:rsidR="00062557">
        <w:t xml:space="preserve"> </w:t>
      </w:r>
      <w:proofErr w:type="spellStart"/>
      <w:r w:rsidR="00062557">
        <w:t>пријављује</w:t>
      </w:r>
      <w:proofErr w:type="spellEnd"/>
      <w:r w:rsidR="00062557">
        <w:t xml:space="preserve"> </w:t>
      </w:r>
      <w:proofErr w:type="spellStart"/>
      <w:r w:rsidR="00062557">
        <w:t>правно</w:t>
      </w:r>
      <w:proofErr w:type="spellEnd"/>
      <w:r w:rsidR="00062557">
        <w:t xml:space="preserve"> </w:t>
      </w:r>
      <w:proofErr w:type="spellStart"/>
      <w:r w:rsidR="00062557">
        <w:t>лице</w:t>
      </w:r>
      <w:proofErr w:type="spellEnd"/>
      <w:r w:rsidR="00062557">
        <w:t xml:space="preserve">), </w:t>
      </w:r>
      <w:proofErr w:type="spellStart"/>
      <w:r w:rsidR="00062557">
        <w:t>овлашћење</w:t>
      </w:r>
      <w:proofErr w:type="spellEnd"/>
      <w:r w:rsidR="00062557">
        <w:t xml:space="preserve"> </w:t>
      </w:r>
      <w:proofErr w:type="spellStart"/>
      <w:r w:rsidR="00062557">
        <w:t>за</w:t>
      </w:r>
      <w:proofErr w:type="spellEnd"/>
      <w:r w:rsidR="00062557">
        <w:t xml:space="preserve"> </w:t>
      </w:r>
      <w:proofErr w:type="spellStart"/>
      <w:r w:rsidR="00062557">
        <w:t>заступање</w:t>
      </w:r>
      <w:proofErr w:type="spellEnd"/>
      <w:r w:rsidR="00062557">
        <w:t xml:space="preserve">, </w:t>
      </w:r>
      <w:proofErr w:type="spellStart"/>
      <w:r w:rsidR="00062557">
        <w:t>уколико</w:t>
      </w:r>
      <w:proofErr w:type="spellEnd"/>
      <w:r w:rsidR="00062557">
        <w:t xml:space="preserve"> </w:t>
      </w:r>
      <w:proofErr w:type="spellStart"/>
      <w:r w:rsidR="00062557">
        <w:t>јавном</w:t>
      </w:r>
      <w:proofErr w:type="spellEnd"/>
      <w:r w:rsidR="00062557">
        <w:t xml:space="preserve"> </w:t>
      </w:r>
      <w:proofErr w:type="spellStart"/>
      <w:r w:rsidR="00062557">
        <w:t>надметању</w:t>
      </w:r>
      <w:proofErr w:type="spellEnd"/>
      <w:r w:rsidR="00062557">
        <w:t xml:space="preserve"> </w:t>
      </w:r>
      <w:proofErr w:type="spellStart"/>
      <w:r w:rsidR="00062557">
        <w:t>не</w:t>
      </w:r>
      <w:proofErr w:type="spellEnd"/>
      <w:r w:rsidR="00062557">
        <w:t xml:space="preserve"> </w:t>
      </w:r>
      <w:proofErr w:type="spellStart"/>
      <w:r w:rsidR="00062557">
        <w:t>присуствује</w:t>
      </w:r>
      <w:proofErr w:type="spellEnd"/>
      <w:r w:rsidR="00062557">
        <w:t xml:space="preserve"> </w:t>
      </w:r>
      <w:proofErr w:type="spellStart"/>
      <w:r w:rsidR="00062557">
        <w:t>потенцијални</w:t>
      </w:r>
      <w:proofErr w:type="spellEnd"/>
      <w:r w:rsidR="00062557">
        <w:t xml:space="preserve"> </w:t>
      </w:r>
      <w:proofErr w:type="spellStart"/>
      <w:r w:rsidR="00062557">
        <w:t>купац</w:t>
      </w:r>
      <w:proofErr w:type="spellEnd"/>
      <w:r w:rsidR="00062557">
        <w:t xml:space="preserve"> </w:t>
      </w:r>
      <w:proofErr w:type="spellStart"/>
      <w:r w:rsidR="00062557">
        <w:t>лично</w:t>
      </w:r>
      <w:proofErr w:type="spellEnd"/>
      <w:r w:rsidR="00062557">
        <w:t xml:space="preserve"> (</w:t>
      </w:r>
      <w:proofErr w:type="spellStart"/>
      <w:r w:rsidR="00062557">
        <w:t>за</w:t>
      </w:r>
      <w:proofErr w:type="spellEnd"/>
      <w:r w:rsidR="00062557">
        <w:t xml:space="preserve"> </w:t>
      </w:r>
      <w:proofErr w:type="spellStart"/>
      <w:r w:rsidR="00062557">
        <w:t>физичка</w:t>
      </w:r>
      <w:proofErr w:type="spellEnd"/>
      <w:r w:rsidR="00062557">
        <w:t xml:space="preserve"> </w:t>
      </w:r>
      <w:proofErr w:type="spellStart"/>
      <w:r w:rsidR="00062557">
        <w:t>лица</w:t>
      </w:r>
      <w:proofErr w:type="spellEnd"/>
      <w:r w:rsidR="00062557">
        <w:t xml:space="preserve">) </w:t>
      </w:r>
      <w:proofErr w:type="spellStart"/>
      <w:r w:rsidR="00062557">
        <w:t>или</w:t>
      </w:r>
      <w:proofErr w:type="spellEnd"/>
      <w:r w:rsidR="00062557">
        <w:t xml:space="preserve"> </w:t>
      </w:r>
      <w:proofErr w:type="spellStart"/>
      <w:r w:rsidR="00062557">
        <w:t>законски</w:t>
      </w:r>
      <w:proofErr w:type="spellEnd"/>
      <w:r w:rsidR="00062557">
        <w:t xml:space="preserve"> </w:t>
      </w:r>
      <w:proofErr w:type="spellStart"/>
      <w:r w:rsidR="00062557">
        <w:t>заступник</w:t>
      </w:r>
      <w:proofErr w:type="spellEnd"/>
      <w:r w:rsidR="00062557">
        <w:t xml:space="preserve"> (</w:t>
      </w:r>
      <w:proofErr w:type="spellStart"/>
      <w:r w:rsidR="00062557">
        <w:t>за</w:t>
      </w:r>
      <w:proofErr w:type="spellEnd"/>
      <w:r w:rsidR="00062557">
        <w:t xml:space="preserve"> </w:t>
      </w:r>
      <w:proofErr w:type="spellStart"/>
      <w:r w:rsidR="00062557">
        <w:t>правна</w:t>
      </w:r>
      <w:proofErr w:type="spellEnd"/>
      <w:r w:rsidR="00062557">
        <w:t xml:space="preserve"> </w:t>
      </w:r>
      <w:proofErr w:type="spellStart"/>
      <w:r w:rsidR="00062557">
        <w:t>лица</w:t>
      </w:r>
      <w:proofErr w:type="spellEnd"/>
      <w:r w:rsidR="00062557">
        <w:t>).</w:t>
      </w:r>
    </w:p>
    <w:p w:rsidR="00062557" w:rsidRDefault="00062557" w:rsidP="00D530EB">
      <w:pPr>
        <w:jc w:val="both"/>
      </w:pPr>
      <w:proofErr w:type="spellStart"/>
      <w:proofErr w:type="gramStart"/>
      <w:r w:rsidRPr="00511EAD">
        <w:rPr>
          <w:b/>
        </w:rPr>
        <w:t>Јавно</w:t>
      </w:r>
      <w:proofErr w:type="spellEnd"/>
      <w:r w:rsidRPr="00511EAD">
        <w:rPr>
          <w:b/>
        </w:rPr>
        <w:t xml:space="preserve"> </w:t>
      </w:r>
      <w:proofErr w:type="spellStart"/>
      <w:r w:rsidRPr="00511EAD">
        <w:rPr>
          <w:b/>
        </w:rPr>
        <w:t>надметање</w:t>
      </w:r>
      <w:proofErr w:type="spellEnd"/>
      <w:r>
        <w:t xml:space="preserve"> </w:t>
      </w:r>
      <w:proofErr w:type="spellStart"/>
      <w:r>
        <w:t>одржаће</w:t>
      </w:r>
      <w:proofErr w:type="spellEnd"/>
      <w:r>
        <w:t xml:space="preserve"> </w:t>
      </w:r>
      <w:proofErr w:type="spellStart"/>
      <w:r>
        <w:t>се</w:t>
      </w:r>
      <w:proofErr w:type="spellEnd"/>
      <w:r>
        <w:t xml:space="preserve"> </w:t>
      </w:r>
      <w:proofErr w:type="spellStart"/>
      <w:r>
        <w:t>дана</w:t>
      </w:r>
      <w:proofErr w:type="spellEnd"/>
      <w:r>
        <w:t xml:space="preserve"> </w:t>
      </w:r>
      <w:r w:rsidR="00467E18" w:rsidRPr="00191ADB">
        <w:rPr>
          <w:b/>
        </w:rPr>
        <w:t>30</w:t>
      </w:r>
      <w:r w:rsidR="00164F93" w:rsidRPr="00191ADB">
        <w:rPr>
          <w:b/>
        </w:rPr>
        <w:t>.</w:t>
      </w:r>
      <w:r w:rsidR="00467E18" w:rsidRPr="00191ADB">
        <w:rPr>
          <w:b/>
        </w:rPr>
        <w:t>03.</w:t>
      </w:r>
      <w:r w:rsidR="00175E11" w:rsidRPr="00191ADB">
        <w:rPr>
          <w:b/>
        </w:rPr>
        <w:t>2021.</w:t>
      </w:r>
      <w:proofErr w:type="gramEnd"/>
      <w:r w:rsidR="00175E11" w:rsidRPr="00191ADB">
        <w:rPr>
          <w:b/>
        </w:rPr>
        <w:t xml:space="preserve"> </w:t>
      </w:r>
      <w:proofErr w:type="spellStart"/>
      <w:proofErr w:type="gramStart"/>
      <w:r w:rsidR="00175E11" w:rsidRPr="00191ADB">
        <w:rPr>
          <w:b/>
        </w:rPr>
        <w:t>године</w:t>
      </w:r>
      <w:proofErr w:type="spellEnd"/>
      <w:proofErr w:type="gramEnd"/>
      <w:r w:rsidR="00175E11" w:rsidRPr="00191ADB">
        <w:rPr>
          <w:b/>
        </w:rPr>
        <w:t xml:space="preserve"> </w:t>
      </w:r>
      <w:r w:rsidR="00E323F1" w:rsidRPr="00191ADB">
        <w:rPr>
          <w:b/>
        </w:rPr>
        <w:t>у 12,00</w:t>
      </w:r>
      <w:r w:rsidR="00E323F1">
        <w:t xml:space="preserve"> </w:t>
      </w:r>
      <w:proofErr w:type="spellStart"/>
      <w:r w:rsidR="00E323F1">
        <w:t>часова</w:t>
      </w:r>
      <w:proofErr w:type="spellEnd"/>
      <w:r w:rsidR="00E323F1">
        <w:t xml:space="preserve"> </w:t>
      </w:r>
      <w:proofErr w:type="spellStart"/>
      <w:r w:rsidR="00E323F1">
        <w:t>на</w:t>
      </w:r>
      <w:proofErr w:type="spellEnd"/>
      <w:r w:rsidR="00E323F1">
        <w:t xml:space="preserve"> </w:t>
      </w:r>
      <w:proofErr w:type="spellStart"/>
      <w:r w:rsidR="00E323F1">
        <w:t>адреси</w:t>
      </w:r>
      <w:proofErr w:type="spellEnd"/>
      <w:r w:rsidR="00E323F1">
        <w:t xml:space="preserve"> у </w:t>
      </w:r>
      <w:proofErr w:type="spellStart"/>
      <w:r w:rsidR="00E323F1">
        <w:t>Београду</w:t>
      </w:r>
      <w:proofErr w:type="spellEnd"/>
      <w:r w:rsidR="00E323F1">
        <w:t xml:space="preserve">: </w:t>
      </w:r>
      <w:proofErr w:type="spellStart"/>
      <w:r>
        <w:t>Ул</w:t>
      </w:r>
      <w:proofErr w:type="spellEnd"/>
      <w:r>
        <w:t xml:space="preserve">. Теразије бр. </w:t>
      </w:r>
      <w:proofErr w:type="gramStart"/>
      <w:r>
        <w:t xml:space="preserve">31, </w:t>
      </w:r>
      <w:r w:rsidR="00175E11">
        <w:t>међуспрат – канцеларија стечајног управника.</w:t>
      </w:r>
      <w:proofErr w:type="gramEnd"/>
      <w:r w:rsidR="00175E11">
        <w:t xml:space="preserve"> </w:t>
      </w:r>
    </w:p>
    <w:p w:rsidR="00062557" w:rsidRDefault="00062557" w:rsidP="00D530EB">
      <w:pPr>
        <w:jc w:val="both"/>
      </w:pPr>
      <w:r>
        <w:t>Регистрација учесника почиње два сата пре почетка јавног надметања, а завршава се 15 минута пре почетка јавног надметања, односно у периоду од 10 до 11,45 часова, на истој адреси.</w:t>
      </w:r>
    </w:p>
    <w:p w:rsidR="00062557" w:rsidRDefault="00062557" w:rsidP="00D530EB">
      <w:pPr>
        <w:jc w:val="both"/>
      </w:pPr>
      <w:r>
        <w:t>Стечајни управник, односно комисија коју стечајни управник формира спроводи јавно надметање, тако што:</w:t>
      </w:r>
    </w:p>
    <w:p w:rsidR="00062557" w:rsidRDefault="0041473B" w:rsidP="0041473B">
      <w:pPr>
        <w:pStyle w:val="ListParagraph"/>
        <w:numPr>
          <w:ilvl w:val="0"/>
          <w:numId w:val="3"/>
        </w:numPr>
        <w:jc w:val="both"/>
      </w:pPr>
      <w:r>
        <w:t>Региструје лица која имају право учешћа на јавном надметању (имају овлашћења или су лично присутна),</w:t>
      </w:r>
    </w:p>
    <w:p w:rsidR="0041473B" w:rsidRDefault="0041473B" w:rsidP="0041473B">
      <w:pPr>
        <w:pStyle w:val="ListParagraph"/>
        <w:numPr>
          <w:ilvl w:val="0"/>
          <w:numId w:val="3"/>
        </w:numPr>
        <w:jc w:val="both"/>
      </w:pPr>
      <w:r>
        <w:t>Отвара јавно надметање читајући правила надметања,</w:t>
      </w:r>
    </w:p>
    <w:p w:rsidR="0041473B" w:rsidRDefault="0041473B" w:rsidP="0041473B">
      <w:pPr>
        <w:pStyle w:val="ListParagraph"/>
        <w:numPr>
          <w:ilvl w:val="0"/>
          <w:numId w:val="3"/>
        </w:numPr>
        <w:jc w:val="both"/>
      </w:pPr>
      <w:r>
        <w:t>Позива учесника да прихвате понуђену цену према унапред утврђеним корацима увећања</w:t>
      </w:r>
    </w:p>
    <w:p w:rsidR="0041473B" w:rsidRDefault="0041473B" w:rsidP="0041473B">
      <w:pPr>
        <w:pStyle w:val="ListParagraph"/>
        <w:numPr>
          <w:ilvl w:val="0"/>
          <w:numId w:val="3"/>
        </w:numPr>
        <w:jc w:val="both"/>
      </w:pPr>
      <w:r>
        <w:t>Одржава ред на јавном надметању</w:t>
      </w:r>
    </w:p>
    <w:p w:rsidR="0041473B" w:rsidRDefault="0041473B" w:rsidP="0041473B">
      <w:pPr>
        <w:pStyle w:val="ListParagraph"/>
        <w:numPr>
          <w:ilvl w:val="0"/>
          <w:numId w:val="3"/>
        </w:numPr>
        <w:jc w:val="both"/>
      </w:pPr>
      <w:r>
        <w:t>Проглашава за купца учесника који је прихватио највишу понуђену цену</w:t>
      </w:r>
    </w:p>
    <w:p w:rsidR="0041473B" w:rsidRDefault="0041473B" w:rsidP="0041473B">
      <w:pPr>
        <w:pStyle w:val="ListParagraph"/>
        <w:numPr>
          <w:ilvl w:val="0"/>
          <w:numId w:val="3"/>
        </w:numPr>
        <w:jc w:val="both"/>
      </w:pPr>
      <w:r>
        <w:t>Потписује записник.</w:t>
      </w:r>
    </w:p>
    <w:p w:rsidR="0041473B" w:rsidRDefault="0041473B" w:rsidP="0041473B">
      <w:pPr>
        <w:jc w:val="both"/>
      </w:pPr>
    </w:p>
    <w:p w:rsidR="0041473B" w:rsidRDefault="0041473B" w:rsidP="0041473B">
      <w:pPr>
        <w:jc w:val="both"/>
      </w:pPr>
      <w:r>
        <w:t xml:space="preserve">У </w:t>
      </w:r>
      <w:proofErr w:type="spellStart"/>
      <w:r>
        <w:t>случају</w:t>
      </w:r>
      <w:proofErr w:type="spellEnd"/>
      <w:r>
        <w:t xml:space="preserve"> </w:t>
      </w:r>
      <w:proofErr w:type="spellStart"/>
      <w:r>
        <w:t>да</w:t>
      </w:r>
      <w:proofErr w:type="spellEnd"/>
      <w:r>
        <w:t xml:space="preserve"> </w:t>
      </w:r>
      <w:proofErr w:type="spellStart"/>
      <w:r>
        <w:t>на</w:t>
      </w:r>
      <w:proofErr w:type="spellEnd"/>
      <w:r>
        <w:t xml:space="preserve"> </w:t>
      </w:r>
      <w:proofErr w:type="spellStart"/>
      <w:r>
        <w:t>јавном</w:t>
      </w:r>
      <w:proofErr w:type="spellEnd"/>
      <w:r>
        <w:t xml:space="preserve"> </w:t>
      </w:r>
      <w:proofErr w:type="spellStart"/>
      <w:r>
        <w:t>надметању</w:t>
      </w:r>
      <w:proofErr w:type="spellEnd"/>
      <w:r>
        <w:t xml:space="preserve"> </w:t>
      </w:r>
      <w:proofErr w:type="spellStart"/>
      <w:r>
        <w:t>победи</w:t>
      </w:r>
      <w:proofErr w:type="spellEnd"/>
      <w:r>
        <w:t xml:space="preserve"> </w:t>
      </w:r>
      <w:proofErr w:type="spellStart"/>
      <w:r>
        <w:t>Купац</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д</w:t>
      </w:r>
      <w:r w:rsidR="000332FA">
        <w:t>е</w:t>
      </w:r>
      <w:r>
        <w:t>позит</w:t>
      </w:r>
      <w:proofErr w:type="spellEnd"/>
      <w:r>
        <w:t xml:space="preserve"> </w:t>
      </w:r>
      <w:proofErr w:type="spellStart"/>
      <w:r>
        <w:t>обезбедио</w:t>
      </w:r>
      <w:proofErr w:type="spellEnd"/>
      <w:r>
        <w:t xml:space="preserve"> </w:t>
      </w:r>
      <w:proofErr w:type="spellStart"/>
      <w:r>
        <w:t>банкарском</w:t>
      </w:r>
      <w:proofErr w:type="spellEnd"/>
      <w:r>
        <w:t xml:space="preserve"> </w:t>
      </w:r>
      <w:proofErr w:type="spellStart"/>
      <w:r>
        <w:t>гаранцијом</w:t>
      </w:r>
      <w:proofErr w:type="spellEnd"/>
      <w:r>
        <w:t xml:space="preserve">, </w:t>
      </w:r>
      <w:proofErr w:type="spellStart"/>
      <w:r>
        <w:t>исти</w:t>
      </w:r>
      <w:proofErr w:type="spellEnd"/>
      <w:r>
        <w:t xml:space="preserve"> </w:t>
      </w:r>
      <w:proofErr w:type="spellStart"/>
      <w:r>
        <w:t>мора</w:t>
      </w:r>
      <w:proofErr w:type="spellEnd"/>
      <w:r>
        <w:t xml:space="preserve"> </w:t>
      </w:r>
      <w:proofErr w:type="spellStart"/>
      <w:r>
        <w:t>уплатити</w:t>
      </w:r>
      <w:proofErr w:type="spellEnd"/>
      <w:r>
        <w:t xml:space="preserve">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41473B" w:rsidRDefault="0041473B" w:rsidP="0041473B">
      <w:pPr>
        <w:jc w:val="both"/>
      </w:pPr>
      <w:proofErr w:type="spellStart"/>
      <w:proofErr w:type="gramStart"/>
      <w:r>
        <w:t>Купопродајни</w:t>
      </w:r>
      <w:proofErr w:type="spellEnd"/>
      <w:r>
        <w:t xml:space="preserve"> </w:t>
      </w:r>
      <w:proofErr w:type="spellStart"/>
      <w:r>
        <w:t>уговор</w:t>
      </w:r>
      <w:proofErr w:type="spellEnd"/>
      <w:r>
        <w:t xml:space="preserve"> </w:t>
      </w:r>
      <w:proofErr w:type="spellStart"/>
      <w:r>
        <w:t>се</w:t>
      </w:r>
      <w:proofErr w:type="spellEnd"/>
      <w:r>
        <w:t xml:space="preserve"> </w:t>
      </w:r>
      <w:proofErr w:type="spellStart"/>
      <w:r>
        <w:t>потписује</w:t>
      </w:r>
      <w:proofErr w:type="spellEnd"/>
      <w:r>
        <w:t xml:space="preserve"> у </w:t>
      </w:r>
      <w:proofErr w:type="spellStart"/>
      <w:r>
        <w:t>року</w:t>
      </w:r>
      <w:proofErr w:type="spellEnd"/>
      <w:r>
        <w:t xml:space="preserve"> </w:t>
      </w:r>
      <w:proofErr w:type="spellStart"/>
      <w:r>
        <w:t>од</w:t>
      </w:r>
      <w:proofErr w:type="spellEnd"/>
      <w:r>
        <w:t xml:space="preserve"> 3 (</w:t>
      </w:r>
      <w:proofErr w:type="spellStart"/>
      <w:r>
        <w:t>три</w:t>
      </w:r>
      <w:proofErr w:type="spellEnd"/>
      <w:r>
        <w:t xml:space="preserve">) </w:t>
      </w:r>
      <w:proofErr w:type="spellStart"/>
      <w:r>
        <w:t>радна</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одржавања</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под</w:t>
      </w:r>
      <w:proofErr w:type="spellEnd"/>
      <w:r>
        <w:t xml:space="preserve"> </w:t>
      </w:r>
      <w:proofErr w:type="spellStart"/>
      <w:r>
        <w:t>условом</w:t>
      </w:r>
      <w:proofErr w:type="spellEnd"/>
      <w:r>
        <w:t xml:space="preserve"> </w:t>
      </w:r>
      <w:proofErr w:type="spellStart"/>
      <w:r>
        <w:t>да</w:t>
      </w:r>
      <w:proofErr w:type="spellEnd"/>
      <w:r>
        <w:t xml:space="preserve"> </w:t>
      </w:r>
      <w:proofErr w:type="spellStart"/>
      <w:r>
        <w:t>је</w:t>
      </w:r>
      <w:proofErr w:type="spellEnd"/>
      <w:r>
        <w:t xml:space="preserve"> </w:t>
      </w:r>
      <w:proofErr w:type="spellStart"/>
      <w:r w:rsidR="00E323F1">
        <w:t>де</w:t>
      </w:r>
      <w:r>
        <w:t>позит</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обезбеђен</w:t>
      </w:r>
      <w:proofErr w:type="spellEnd"/>
      <w:r>
        <w:t xml:space="preserve"> </w:t>
      </w:r>
      <w:proofErr w:type="spellStart"/>
      <w:r>
        <w:t>гаранцијом</w:t>
      </w:r>
      <w:proofErr w:type="spellEnd"/>
      <w:r>
        <w:t xml:space="preserve"> уплаћен на рачун стечајног дужника.</w:t>
      </w:r>
      <w:proofErr w:type="gramEnd"/>
      <w:r>
        <w:t xml:space="preserve"> Проглашени Купац је дужан да уплати преостали износ купопродајне цене у року од 8 (осам)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w:t>
      </w:r>
      <w:proofErr w:type="spellStart"/>
      <w:r>
        <w:t>јавном</w:t>
      </w:r>
      <w:proofErr w:type="spellEnd"/>
      <w:r>
        <w:t xml:space="preserve"> </w:t>
      </w:r>
      <w:proofErr w:type="spellStart"/>
      <w:r>
        <w:t>надметању</w:t>
      </w:r>
      <w:proofErr w:type="spellEnd"/>
      <w:r>
        <w:t xml:space="preserve"> </w:t>
      </w:r>
      <w:proofErr w:type="spellStart"/>
      <w:r>
        <w:t>депозит</w:t>
      </w:r>
      <w:proofErr w:type="spellEnd"/>
      <w:r>
        <w:t xml:space="preserve"> </w:t>
      </w:r>
      <w:proofErr w:type="spellStart"/>
      <w:r>
        <w:t>обезбедио</w:t>
      </w:r>
      <w:proofErr w:type="spellEnd"/>
      <w:r>
        <w:t xml:space="preserve"> </w:t>
      </w:r>
      <w:proofErr w:type="spellStart"/>
      <w:r>
        <w:t>банкарском</w:t>
      </w:r>
      <w:proofErr w:type="spellEnd"/>
      <w:r>
        <w:t xml:space="preserve"> </w:t>
      </w:r>
      <w:proofErr w:type="spellStart"/>
      <w:r>
        <w:t>гаранцијом</w:t>
      </w:r>
      <w:proofErr w:type="spellEnd"/>
      <w:r>
        <w:t xml:space="preserve">, </w:t>
      </w:r>
      <w:proofErr w:type="spellStart"/>
      <w:r>
        <w:t>након</w:t>
      </w:r>
      <w:proofErr w:type="spellEnd"/>
      <w:r>
        <w:t xml:space="preserve"> </w:t>
      </w:r>
      <w:proofErr w:type="spellStart"/>
      <w:r>
        <w:t>одустајања</w:t>
      </w:r>
      <w:proofErr w:type="spellEnd"/>
      <w:r>
        <w:t xml:space="preserve"> </w:t>
      </w:r>
      <w:proofErr w:type="spellStart"/>
      <w:r>
        <w:t>проглашеног</w:t>
      </w:r>
      <w:proofErr w:type="spellEnd"/>
      <w:r>
        <w:t xml:space="preserve"> </w:t>
      </w:r>
      <w:proofErr w:type="spellStart"/>
      <w:r>
        <w:t>купца</w:t>
      </w:r>
      <w:proofErr w:type="spellEnd"/>
      <w:r>
        <w:t xml:space="preserve">, </w:t>
      </w:r>
      <w:proofErr w:type="spellStart"/>
      <w:r>
        <w:t>исти</w:t>
      </w:r>
      <w:proofErr w:type="spellEnd"/>
      <w:r>
        <w:t xml:space="preserve"> </w:t>
      </w:r>
      <w:proofErr w:type="spellStart"/>
      <w:r>
        <w:t>мора</w:t>
      </w:r>
      <w:proofErr w:type="spellEnd"/>
      <w:r>
        <w:t xml:space="preserve"> </w:t>
      </w:r>
      <w:proofErr w:type="spellStart"/>
      <w:r>
        <w:t>уплатити</w:t>
      </w:r>
      <w:proofErr w:type="spellEnd"/>
      <w:r>
        <w:t xml:space="preserve"> </w:t>
      </w:r>
      <w:proofErr w:type="spellStart"/>
      <w:r>
        <w:t>износ</w:t>
      </w:r>
      <w:proofErr w:type="spellEnd"/>
      <w:r>
        <w:t xml:space="preserve"> </w:t>
      </w:r>
      <w:proofErr w:type="spellStart"/>
      <w:r>
        <w:t>депозита</w:t>
      </w:r>
      <w:proofErr w:type="spellEnd"/>
      <w:r>
        <w:t xml:space="preserve"> </w:t>
      </w:r>
      <w:proofErr w:type="spellStart"/>
      <w:r>
        <w:t>на</w:t>
      </w:r>
      <w:proofErr w:type="spellEnd"/>
      <w:r>
        <w:t xml:space="preserve"> </w:t>
      </w:r>
      <w:proofErr w:type="spellStart"/>
      <w:r>
        <w:t>рачун</w:t>
      </w:r>
      <w:proofErr w:type="spellEnd"/>
      <w:r>
        <w:t xml:space="preserve"> </w:t>
      </w:r>
      <w:proofErr w:type="spellStart"/>
      <w:r>
        <w:t>стечајног</w:t>
      </w:r>
      <w:proofErr w:type="spellEnd"/>
      <w:r>
        <w:t xml:space="preserve"> </w:t>
      </w:r>
      <w:proofErr w:type="spellStart"/>
      <w:r>
        <w:t>дужника</w:t>
      </w:r>
      <w:proofErr w:type="spellEnd"/>
      <w:r>
        <w:t xml:space="preserve"> у </w:t>
      </w:r>
      <w:proofErr w:type="spellStart"/>
      <w:r>
        <w:t>року</w:t>
      </w:r>
      <w:proofErr w:type="spellEnd"/>
      <w:r>
        <w:t xml:space="preserve"> </w:t>
      </w:r>
      <w:proofErr w:type="spellStart"/>
      <w:r>
        <w:t>од</w:t>
      </w:r>
      <w:proofErr w:type="spellEnd"/>
      <w:r>
        <w:t xml:space="preserve"> 2 (</w:t>
      </w:r>
      <w:proofErr w:type="spellStart"/>
      <w:r>
        <w:t>два</w:t>
      </w:r>
      <w:proofErr w:type="spellEnd"/>
      <w:r>
        <w:t xml:space="preserve">) </w:t>
      </w:r>
      <w:proofErr w:type="spellStart"/>
      <w:r>
        <w:t>радна</w:t>
      </w:r>
      <w:proofErr w:type="spellEnd"/>
      <w:r>
        <w:t xml:space="preserve"> </w:t>
      </w:r>
      <w:proofErr w:type="spellStart"/>
      <w:r>
        <w:t>да</w:t>
      </w:r>
      <w:r w:rsidR="00E323F1">
        <w:t>н</w:t>
      </w:r>
      <w:r>
        <w:t>а</w:t>
      </w:r>
      <w:proofErr w:type="spellEnd"/>
      <w:r>
        <w:t xml:space="preserve"> </w:t>
      </w:r>
      <w:proofErr w:type="spellStart"/>
      <w:r>
        <w:t>од</w:t>
      </w:r>
      <w:proofErr w:type="spellEnd"/>
      <w:r>
        <w:t xml:space="preserve"> </w:t>
      </w:r>
      <w:proofErr w:type="spellStart"/>
      <w:r>
        <w:t>пријема</w:t>
      </w:r>
      <w:proofErr w:type="spellEnd"/>
      <w:r>
        <w:t xml:space="preserve"> </w:t>
      </w:r>
      <w:proofErr w:type="spellStart"/>
      <w:r>
        <w:t>обавештења</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проглашава</w:t>
      </w:r>
      <w:proofErr w:type="spellEnd"/>
      <w:r>
        <w:t xml:space="preserve"> </w:t>
      </w:r>
      <w:proofErr w:type="spellStart"/>
      <w:r>
        <w:t>за</w:t>
      </w:r>
      <w:proofErr w:type="spellEnd"/>
      <w:r>
        <w:t xml:space="preserve"> </w:t>
      </w:r>
      <w:proofErr w:type="spellStart"/>
      <w:r>
        <w:t>купца</w:t>
      </w:r>
      <w:proofErr w:type="spellEnd"/>
      <w:r>
        <w:t xml:space="preserve">, </w:t>
      </w:r>
      <w:proofErr w:type="spellStart"/>
      <w:r>
        <w:t>након</w:t>
      </w:r>
      <w:proofErr w:type="spellEnd"/>
      <w:r>
        <w:t xml:space="preserve"> </w:t>
      </w:r>
      <w:proofErr w:type="spellStart"/>
      <w:r>
        <w:t>чега</w:t>
      </w:r>
      <w:proofErr w:type="spellEnd"/>
      <w:r>
        <w:t xml:space="preserve"> </w:t>
      </w:r>
      <w:proofErr w:type="spellStart"/>
      <w:r>
        <w:t>ће</w:t>
      </w:r>
      <w:proofErr w:type="spellEnd"/>
      <w:r>
        <w:t xml:space="preserve"> </w:t>
      </w:r>
      <w:proofErr w:type="spellStart"/>
      <w:r>
        <w:t>му</w:t>
      </w:r>
      <w:proofErr w:type="spellEnd"/>
      <w:r>
        <w:t xml:space="preserve"> </w:t>
      </w:r>
      <w:proofErr w:type="spellStart"/>
      <w:r>
        <w:t>гаранција</w:t>
      </w:r>
      <w:proofErr w:type="spellEnd"/>
      <w:r>
        <w:t xml:space="preserve"> </w:t>
      </w:r>
      <w:proofErr w:type="spellStart"/>
      <w:r>
        <w:t>бити</w:t>
      </w:r>
      <w:proofErr w:type="spellEnd"/>
      <w:r>
        <w:t xml:space="preserve"> враћена. У </w:t>
      </w:r>
      <w:proofErr w:type="spellStart"/>
      <w:r>
        <w:t>конкретном</w:t>
      </w:r>
      <w:proofErr w:type="spellEnd"/>
      <w:r>
        <w:t xml:space="preserve"> </w:t>
      </w:r>
      <w:proofErr w:type="spellStart"/>
      <w:r>
        <w:t>случају</w:t>
      </w:r>
      <w:proofErr w:type="spellEnd"/>
      <w:r>
        <w:t xml:space="preserve">, </w:t>
      </w:r>
      <w:proofErr w:type="spellStart"/>
      <w:r>
        <w:t>купопродајни</w:t>
      </w:r>
      <w:proofErr w:type="spellEnd"/>
      <w:r>
        <w:t xml:space="preserve"> </w:t>
      </w:r>
      <w:proofErr w:type="spellStart"/>
      <w:r>
        <w:t>уговор</w:t>
      </w:r>
      <w:proofErr w:type="spellEnd"/>
      <w:r>
        <w:t xml:space="preserve"> </w:t>
      </w:r>
      <w:proofErr w:type="spellStart"/>
      <w:r>
        <w:t>потписује</w:t>
      </w:r>
      <w:proofErr w:type="spellEnd"/>
      <w:r>
        <w:t xml:space="preserve"> </w:t>
      </w:r>
      <w:proofErr w:type="spellStart"/>
      <w:r>
        <w:t>се</w:t>
      </w:r>
      <w:proofErr w:type="spellEnd"/>
      <w:r>
        <w:t xml:space="preserve"> у </w:t>
      </w:r>
      <w:proofErr w:type="spellStart"/>
      <w:r>
        <w:t>року</w:t>
      </w:r>
      <w:proofErr w:type="spellEnd"/>
      <w:r>
        <w:t xml:space="preserve"> </w:t>
      </w:r>
      <w:proofErr w:type="spellStart"/>
      <w:r>
        <w:t>од</w:t>
      </w:r>
      <w:proofErr w:type="spellEnd"/>
      <w:r>
        <w:t xml:space="preserve"> 3 (</w:t>
      </w:r>
      <w:proofErr w:type="spellStart"/>
      <w:r>
        <w:t>три</w:t>
      </w:r>
      <w:proofErr w:type="spellEnd"/>
      <w:r>
        <w:t xml:space="preserve">) </w:t>
      </w:r>
      <w:proofErr w:type="spellStart"/>
      <w:r>
        <w:t>радна</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пријема</w:t>
      </w:r>
      <w:proofErr w:type="spellEnd"/>
      <w:r>
        <w:t xml:space="preserve"> </w:t>
      </w:r>
      <w:proofErr w:type="spellStart"/>
      <w:r>
        <w:t>обавешта</w:t>
      </w:r>
      <w:r w:rsidR="000332FA">
        <w:t>ња</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други</w:t>
      </w:r>
      <w:proofErr w:type="spellEnd"/>
      <w:r>
        <w:t xml:space="preserve"> </w:t>
      </w:r>
      <w:proofErr w:type="spellStart"/>
      <w:r>
        <w:t>најбољи</w:t>
      </w:r>
      <w:proofErr w:type="spellEnd"/>
      <w:r>
        <w:t xml:space="preserve"> </w:t>
      </w:r>
      <w:proofErr w:type="spellStart"/>
      <w:r>
        <w:t>понуђач</w:t>
      </w:r>
      <w:proofErr w:type="spellEnd"/>
      <w:r>
        <w:t xml:space="preserve"> </w:t>
      </w:r>
      <w:proofErr w:type="spellStart"/>
      <w:r>
        <w:t>проглаш</w:t>
      </w:r>
      <w:r w:rsidR="004B5BEA">
        <w:t>а</w:t>
      </w:r>
      <w:r>
        <w:t>ва</w:t>
      </w:r>
      <w:proofErr w:type="spellEnd"/>
      <w:r>
        <w:t xml:space="preserve"> </w:t>
      </w:r>
      <w:proofErr w:type="spellStart"/>
      <w:r>
        <w:t>за</w:t>
      </w:r>
      <w:proofErr w:type="spellEnd"/>
      <w:r>
        <w:t xml:space="preserve"> </w:t>
      </w:r>
      <w:proofErr w:type="spellStart"/>
      <w:r>
        <w:t>купца</w:t>
      </w:r>
      <w:proofErr w:type="spellEnd"/>
      <w:r>
        <w:t>.</w:t>
      </w:r>
    </w:p>
    <w:p w:rsidR="0041473B" w:rsidRDefault="0041473B" w:rsidP="0041473B">
      <w:pPr>
        <w:jc w:val="both"/>
      </w:pPr>
      <w: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41473B" w:rsidRDefault="000332FA" w:rsidP="0041473B">
      <w:pPr>
        <w:jc w:val="both"/>
      </w:pPr>
      <w:proofErr w:type="spellStart"/>
      <w:proofErr w:type="gramStart"/>
      <w:r>
        <w:t>Порез</w:t>
      </w:r>
      <w:r w:rsidR="0041473B">
        <w:t>и</w:t>
      </w:r>
      <w:proofErr w:type="spellEnd"/>
      <w:r w:rsidR="0041473B">
        <w:t xml:space="preserve"> и </w:t>
      </w:r>
      <w:proofErr w:type="spellStart"/>
      <w:r w:rsidR="0041473B">
        <w:t>сви</w:t>
      </w:r>
      <w:proofErr w:type="spellEnd"/>
      <w:r w:rsidR="0041473B">
        <w:t xml:space="preserve"> </w:t>
      </w:r>
      <w:proofErr w:type="spellStart"/>
      <w:r w:rsidR="0041473B">
        <w:t>други</w:t>
      </w:r>
      <w:proofErr w:type="spellEnd"/>
      <w:r w:rsidR="0041473B">
        <w:t xml:space="preserve"> </w:t>
      </w:r>
      <w:proofErr w:type="spellStart"/>
      <w:r w:rsidR="0041473B">
        <w:t>овде</w:t>
      </w:r>
      <w:proofErr w:type="spellEnd"/>
      <w:r w:rsidR="0041473B">
        <w:t xml:space="preserve"> </w:t>
      </w:r>
      <w:proofErr w:type="spellStart"/>
      <w:r w:rsidR="0041473B">
        <w:t>непоменути</w:t>
      </w:r>
      <w:proofErr w:type="spellEnd"/>
      <w:r w:rsidR="0041473B">
        <w:t xml:space="preserve"> </w:t>
      </w:r>
      <w:proofErr w:type="spellStart"/>
      <w:r w:rsidR="0041473B">
        <w:t>трошкови</w:t>
      </w:r>
      <w:proofErr w:type="spellEnd"/>
      <w:r w:rsidR="0041473B">
        <w:t xml:space="preserve"> </w:t>
      </w:r>
      <w:proofErr w:type="spellStart"/>
      <w:r w:rsidR="0041473B">
        <w:t>који</w:t>
      </w:r>
      <w:proofErr w:type="spellEnd"/>
      <w:r w:rsidR="0041473B">
        <w:t xml:space="preserve"> </w:t>
      </w:r>
      <w:proofErr w:type="spellStart"/>
      <w:r w:rsidR="0041473B">
        <w:t>произилазе</w:t>
      </w:r>
      <w:proofErr w:type="spellEnd"/>
      <w:r w:rsidR="0041473B">
        <w:t xml:space="preserve"> </w:t>
      </w:r>
      <w:proofErr w:type="spellStart"/>
      <w:r w:rsidR="0041473B">
        <w:t>из</w:t>
      </w:r>
      <w:proofErr w:type="spellEnd"/>
      <w:r w:rsidR="0041473B">
        <w:t xml:space="preserve"> </w:t>
      </w:r>
      <w:proofErr w:type="spellStart"/>
      <w:r w:rsidR="0041473B">
        <w:t>закљученог</w:t>
      </w:r>
      <w:proofErr w:type="spellEnd"/>
      <w:r w:rsidR="0041473B">
        <w:t xml:space="preserve"> </w:t>
      </w:r>
      <w:proofErr w:type="spellStart"/>
      <w:r w:rsidR="0041473B">
        <w:t>купопродајног</w:t>
      </w:r>
      <w:proofErr w:type="spellEnd"/>
      <w:r w:rsidR="0041473B">
        <w:t xml:space="preserve"> </w:t>
      </w:r>
      <w:proofErr w:type="spellStart"/>
      <w:r w:rsidR="0041473B">
        <w:t>уговора</w:t>
      </w:r>
      <w:proofErr w:type="spellEnd"/>
      <w:r w:rsidR="0041473B">
        <w:t xml:space="preserve">, у </w:t>
      </w:r>
      <w:proofErr w:type="spellStart"/>
      <w:r w:rsidR="0041473B">
        <w:t>целости</w:t>
      </w:r>
      <w:proofErr w:type="spellEnd"/>
      <w:r w:rsidR="0041473B">
        <w:t xml:space="preserve"> </w:t>
      </w:r>
      <w:proofErr w:type="spellStart"/>
      <w:r w:rsidR="0041473B">
        <w:t>падају</w:t>
      </w:r>
      <w:proofErr w:type="spellEnd"/>
      <w:r w:rsidR="0041473B">
        <w:t xml:space="preserve"> </w:t>
      </w:r>
      <w:proofErr w:type="spellStart"/>
      <w:r w:rsidR="0041473B">
        <w:t>на</w:t>
      </w:r>
      <w:proofErr w:type="spellEnd"/>
      <w:r w:rsidR="0041473B">
        <w:t xml:space="preserve"> </w:t>
      </w:r>
      <w:proofErr w:type="spellStart"/>
      <w:r w:rsidR="0041473B">
        <w:t>т</w:t>
      </w:r>
      <w:r>
        <w:t>е</w:t>
      </w:r>
      <w:r w:rsidR="0041473B">
        <w:t>рет</w:t>
      </w:r>
      <w:proofErr w:type="spellEnd"/>
      <w:r w:rsidR="0041473B">
        <w:t xml:space="preserve"> </w:t>
      </w:r>
      <w:proofErr w:type="spellStart"/>
      <w:r w:rsidR="0041473B">
        <w:t>купца</w:t>
      </w:r>
      <w:proofErr w:type="spellEnd"/>
      <w:r w:rsidR="0041473B">
        <w:t>.</w:t>
      </w:r>
      <w:proofErr w:type="gramEnd"/>
    </w:p>
    <w:p w:rsidR="0041473B" w:rsidRDefault="0041473B" w:rsidP="0041473B">
      <w:pPr>
        <w:jc w:val="both"/>
      </w:pPr>
      <w: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w:t>
      </w:r>
      <w:proofErr w:type="spellStart"/>
      <w:r>
        <w:t>услови</w:t>
      </w:r>
      <w:proofErr w:type="spellEnd"/>
      <w:r>
        <w:t xml:space="preserve"> и </w:t>
      </w:r>
      <w:proofErr w:type="spellStart"/>
      <w:r>
        <w:t>рокови</w:t>
      </w:r>
      <w:proofErr w:type="spellEnd"/>
      <w:r>
        <w:t xml:space="preserve"> </w:t>
      </w:r>
      <w:proofErr w:type="spellStart"/>
      <w:r>
        <w:t>закључења</w:t>
      </w:r>
      <w:proofErr w:type="spellEnd"/>
      <w:r>
        <w:t xml:space="preserve"> </w:t>
      </w:r>
      <w:proofErr w:type="spellStart"/>
      <w:r>
        <w:t>уговора</w:t>
      </w:r>
      <w:proofErr w:type="spellEnd"/>
      <w:r>
        <w:t xml:space="preserve"> </w:t>
      </w:r>
      <w:proofErr w:type="spellStart"/>
      <w:r>
        <w:t>биће</w:t>
      </w:r>
      <w:proofErr w:type="spellEnd"/>
      <w:r>
        <w:t xml:space="preserve"> </w:t>
      </w:r>
      <w:proofErr w:type="spellStart"/>
      <w:r>
        <w:t>прилагођени</w:t>
      </w:r>
      <w:proofErr w:type="spellEnd"/>
      <w:r>
        <w:t xml:space="preserve"> </w:t>
      </w:r>
      <w:proofErr w:type="spellStart"/>
      <w:r>
        <w:t>роковима</w:t>
      </w:r>
      <w:proofErr w:type="spellEnd"/>
      <w:r>
        <w:t xml:space="preserve"> </w:t>
      </w:r>
      <w:proofErr w:type="spellStart"/>
      <w:r>
        <w:t>одлучив</w:t>
      </w:r>
      <w:r w:rsidR="000332FA">
        <w:t>а</w:t>
      </w:r>
      <w:r>
        <w:t>ња</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lastRenderedPageBreak/>
        <w:t>конкуренције</w:t>
      </w:r>
      <w:proofErr w:type="spellEnd"/>
      <w:r>
        <w:t>. У наведеном случају, проглашеном</w:t>
      </w:r>
      <w:r w:rsidR="00B51470">
        <w:t xml:space="preserve">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B51470" w:rsidRDefault="00B51470" w:rsidP="0041473B">
      <w:pPr>
        <w:jc w:val="both"/>
      </w:pPr>
      <w:r>
        <w:t>Напомена: Није дозвољено достављање оригинала банкарске гаранције пошиљком (обичном или препорученом) путем факса, маил-а или на други начин, осим на начин прописан огласом.</w:t>
      </w:r>
    </w:p>
    <w:p w:rsidR="00B51470" w:rsidRDefault="00B51470" w:rsidP="00B51470">
      <w:r>
        <w:t>Све порезе и трошкове у вези реализације купопродајног уговора у целости сноси купац.</w:t>
      </w:r>
    </w:p>
    <w:p w:rsidR="00B51470" w:rsidRPr="00B51470" w:rsidRDefault="00B51470" w:rsidP="00B51470">
      <w:r>
        <w:t>Стечајни дужник је у систему ПДВ-а.</w:t>
      </w:r>
      <w:r>
        <w:br/>
        <w:t xml:space="preserve">Особа за контакт – овлашћено лице: стечајни управник Михајло Т. </w:t>
      </w:r>
      <w:proofErr w:type="spellStart"/>
      <w:r>
        <w:t>Коруга</w:t>
      </w:r>
      <w:proofErr w:type="spellEnd"/>
      <w:r>
        <w:t xml:space="preserve">, </w:t>
      </w:r>
      <w:proofErr w:type="spellStart"/>
      <w:r>
        <w:t>контакт</w:t>
      </w:r>
      <w:proofErr w:type="spellEnd"/>
      <w:r>
        <w:t xml:space="preserve"> </w:t>
      </w:r>
      <w:proofErr w:type="spellStart"/>
      <w:r>
        <w:t>телефон</w:t>
      </w:r>
      <w:proofErr w:type="spellEnd"/>
      <w:r>
        <w:t xml:space="preserve">: 063-8183802, </w:t>
      </w:r>
      <w:r w:rsidR="000332FA">
        <w:t>011- 401143</w:t>
      </w:r>
      <w:r w:rsidR="004B5BEA">
        <w:t>0</w:t>
      </w:r>
      <w:r w:rsidR="000332FA">
        <w:t xml:space="preserve">, </w:t>
      </w:r>
      <w:proofErr w:type="spellStart"/>
      <w:r>
        <w:t>еmail</w:t>
      </w:r>
      <w:proofErr w:type="spellEnd"/>
      <w:r>
        <w:t xml:space="preserve">: </w:t>
      </w:r>
      <w:hyperlink r:id="rId5" w:history="1">
        <w:r w:rsidRPr="003D63DB">
          <w:rPr>
            <w:rStyle w:val="Hyperlink"/>
          </w:rPr>
          <w:t>koruga.mihajlo@gmail.com</w:t>
        </w:r>
      </w:hyperlink>
      <w:r>
        <w:t xml:space="preserve"> </w:t>
      </w:r>
    </w:p>
    <w:p w:rsidR="0041473B" w:rsidRPr="0041473B" w:rsidRDefault="0041473B" w:rsidP="0041473B">
      <w:pPr>
        <w:jc w:val="both"/>
      </w:pPr>
    </w:p>
    <w:sectPr w:rsidR="0041473B" w:rsidRPr="0041473B" w:rsidSect="003D70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0C3"/>
    <w:multiLevelType w:val="hybridMultilevel"/>
    <w:tmpl w:val="C8A02452"/>
    <w:lvl w:ilvl="0" w:tplc="C46AA18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A0E78"/>
    <w:multiLevelType w:val="hybridMultilevel"/>
    <w:tmpl w:val="E520A6BC"/>
    <w:lvl w:ilvl="0" w:tplc="47F02D00">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4473E"/>
    <w:multiLevelType w:val="hybridMultilevel"/>
    <w:tmpl w:val="71F6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520"/>
    <w:rsid w:val="000332FA"/>
    <w:rsid w:val="000605EF"/>
    <w:rsid w:val="00062557"/>
    <w:rsid w:val="000B2E28"/>
    <w:rsid w:val="00164F93"/>
    <w:rsid w:val="00175E11"/>
    <w:rsid w:val="00191ADB"/>
    <w:rsid w:val="001941E8"/>
    <w:rsid w:val="0025136F"/>
    <w:rsid w:val="002C1932"/>
    <w:rsid w:val="002D79E7"/>
    <w:rsid w:val="003D70B1"/>
    <w:rsid w:val="0041473B"/>
    <w:rsid w:val="00467E18"/>
    <w:rsid w:val="004B5BEA"/>
    <w:rsid w:val="00511EAD"/>
    <w:rsid w:val="00585230"/>
    <w:rsid w:val="0069214F"/>
    <w:rsid w:val="00731E81"/>
    <w:rsid w:val="008108F5"/>
    <w:rsid w:val="00875520"/>
    <w:rsid w:val="009D691D"/>
    <w:rsid w:val="00A16FD9"/>
    <w:rsid w:val="00A4618A"/>
    <w:rsid w:val="00AF6F5F"/>
    <w:rsid w:val="00B16D56"/>
    <w:rsid w:val="00B42741"/>
    <w:rsid w:val="00B51470"/>
    <w:rsid w:val="00B531E9"/>
    <w:rsid w:val="00B71423"/>
    <w:rsid w:val="00BF0AAB"/>
    <w:rsid w:val="00CD293E"/>
    <w:rsid w:val="00D35C3E"/>
    <w:rsid w:val="00D530EB"/>
    <w:rsid w:val="00E323F1"/>
    <w:rsid w:val="00E35750"/>
    <w:rsid w:val="00F60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5520"/>
    <w:pPr>
      <w:jc w:val="center"/>
    </w:pPr>
    <w:rPr>
      <w:rFonts w:ascii="Arial" w:hAnsi="Arial"/>
      <w:b/>
      <w:sz w:val="24"/>
      <w:szCs w:val="24"/>
      <w:lang w:val="sr-Cyrl-CS"/>
    </w:rPr>
  </w:style>
  <w:style w:type="character" w:customStyle="1" w:styleId="TitleChar">
    <w:name w:val="Title Char"/>
    <w:basedOn w:val="DefaultParagraphFont"/>
    <w:link w:val="Title"/>
    <w:rsid w:val="00875520"/>
    <w:rPr>
      <w:rFonts w:ascii="Arial" w:eastAsia="Times New Roman" w:hAnsi="Arial" w:cs="Times New Roman"/>
      <w:b/>
      <w:sz w:val="24"/>
      <w:szCs w:val="24"/>
      <w:lang w:val="sr-Cyrl-CS"/>
    </w:rPr>
  </w:style>
  <w:style w:type="paragraph" w:styleId="ListParagraph">
    <w:name w:val="List Paragraph"/>
    <w:basedOn w:val="Normal"/>
    <w:uiPriority w:val="34"/>
    <w:qFormat/>
    <w:rsid w:val="00875520"/>
    <w:pPr>
      <w:ind w:left="720"/>
      <w:contextualSpacing/>
    </w:pPr>
  </w:style>
  <w:style w:type="character" w:styleId="Hyperlink">
    <w:name w:val="Hyperlink"/>
    <w:basedOn w:val="DefaultParagraphFont"/>
    <w:uiPriority w:val="99"/>
    <w:unhideWhenUsed/>
    <w:rsid w:val="00B514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uga.mihaj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Sekretarica</dc:creator>
  <cp:lastModifiedBy>Biljana</cp:lastModifiedBy>
  <cp:revision>18</cp:revision>
  <cp:lastPrinted>2021-02-03T11:32:00Z</cp:lastPrinted>
  <dcterms:created xsi:type="dcterms:W3CDTF">2021-01-27T11:06:00Z</dcterms:created>
  <dcterms:modified xsi:type="dcterms:W3CDTF">2021-02-19T10:45:00Z</dcterms:modified>
</cp:coreProperties>
</file>